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244"/>
        <w:gridCol w:w="6201"/>
        <w:gridCol w:w="1495"/>
        <w:gridCol w:w="1479"/>
      </w:tblGrid>
      <w:tr w:rsidR="00517652" w:rsidTr="00F53142">
        <w:trPr>
          <w:trHeight w:val="1164"/>
        </w:trPr>
        <w:tc>
          <w:tcPr>
            <w:tcW w:w="1488" w:type="dxa"/>
            <w:vMerge w:val="restart"/>
            <w:shd w:val="clear" w:color="auto" w:fill="auto"/>
            <w:vAlign w:val="bottom"/>
          </w:tcPr>
          <w:p w:rsidR="00517652" w:rsidRDefault="00296936" w:rsidP="00F53142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211" type="#_x0000_t74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1;visibility:hidden">
                  <w10:anchorlock/>
                </v:shape>
              </w:pict>
            </w: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517652" w:rsidRPr="00F53142" w:rsidRDefault="00517652" w:rsidP="00F53142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:rsidR="00517652" w:rsidRDefault="00517652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:rsidR="00517652" w:rsidRDefault="00517652" w:rsidP="00F53142">
            <w:pPr>
              <w:widowControl w:val="0"/>
              <w:jc w:val="right"/>
              <w:rPr>
                <w:rFonts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146FAC" w:rsidRPr="00F53142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517652" w:rsidRDefault="00655E11" w:rsidP="00F53142">
            <w:pPr>
              <w:pStyle w:val="Cover2"/>
              <w:widowControl w:val="0"/>
              <w:jc w:val="both"/>
            </w:pPr>
            <w:r>
              <w:pict>
                <v:shape id="_x0000_i1025" type="#_x0000_t75" style="width:519.75pt;height:258pt">
                  <v:imagedata r:id="rId7" o:title="方圆ok1"/>
                </v:shape>
              </w:pict>
            </w: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17652" w:rsidRDefault="00517652" w:rsidP="00F53142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146FAC">
              <w:rPr>
                <w:lang w:eastAsia="zh-CN"/>
              </w:rPr>
              <w:instrText xml:space="preserve"> </w:instrText>
            </w:r>
            <w:r w:rsidR="00146FAC" w:rsidRPr="00F53142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146FAC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3B4623" w:rsidRPr="00F53142">
              <w:rPr>
                <w:rFonts w:hint="eastAsia"/>
                <w:b/>
                <w:lang w:eastAsia="zh-CN"/>
              </w:rPr>
              <w:t>金融风控的资金流水分析</w:t>
            </w:r>
            <w:r>
              <w:fldChar w:fldCharType="end"/>
            </w:r>
          </w:p>
          <w:p w:rsidR="00517652" w:rsidRPr="00F53142" w:rsidRDefault="00517652">
            <w:pPr>
              <w:pStyle w:val="Cover3"/>
              <w:rPr>
                <w:rFonts w:hint="default"/>
                <w:i/>
                <w:color w:val="339966"/>
                <w:lang w:eastAsia="zh-CN"/>
              </w:rPr>
            </w:pPr>
            <w:r w:rsidRPr="00F53142">
              <w:rPr>
                <w:sz w:val="32"/>
                <w:szCs w:val="32"/>
              </w:rPr>
              <w:fldChar w:fldCharType="begin"/>
            </w:r>
            <w:r w:rsidR="00146FAC" w:rsidRPr="00F53142">
              <w:rPr>
                <w:sz w:val="32"/>
                <w:szCs w:val="32"/>
                <w:lang w:eastAsia="zh-CN"/>
              </w:rPr>
              <w:instrText xml:space="preserve"> DOCPROPERTY  ProductVersion </w:instrText>
            </w:r>
            <w:r w:rsidRPr="00F53142">
              <w:rPr>
                <w:sz w:val="32"/>
                <w:szCs w:val="32"/>
              </w:rPr>
              <w:fldChar w:fldCharType="end"/>
            </w:r>
          </w:p>
          <w:p w:rsidR="00517652" w:rsidRDefault="00517652" w:rsidP="00F53142">
            <w:pPr>
              <w:pStyle w:val="Cover2"/>
              <w:widowControl w:val="0"/>
              <w:spacing w:before="80" w:after="80"/>
            </w:pPr>
            <w:r w:rsidRPr="00F53142">
              <w:rPr>
                <w:sz w:val="48"/>
                <w:szCs w:val="48"/>
              </w:rPr>
              <w:fldChar w:fldCharType="begin"/>
            </w:r>
            <w:r w:rsidR="00146FAC" w:rsidRPr="00F53142">
              <w:rPr>
                <w:sz w:val="48"/>
                <w:szCs w:val="48"/>
              </w:rPr>
              <w:instrText xml:space="preserve"> </w:instrText>
            </w:r>
            <w:r w:rsidR="00146FAC" w:rsidRPr="00F53142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146FAC" w:rsidRPr="00F53142">
              <w:rPr>
                <w:sz w:val="48"/>
                <w:szCs w:val="48"/>
              </w:rPr>
              <w:instrText xml:space="preserve"> </w:instrText>
            </w:r>
            <w:r w:rsidRPr="00F53142">
              <w:rPr>
                <w:sz w:val="48"/>
                <w:szCs w:val="48"/>
              </w:rPr>
              <w:fldChar w:fldCharType="separate"/>
            </w:r>
            <w:r w:rsidR="003B4623" w:rsidRPr="00F53142">
              <w:rPr>
                <w:rFonts w:hint="eastAsia"/>
                <w:b/>
                <w:sz w:val="48"/>
                <w:szCs w:val="48"/>
              </w:rPr>
              <w:t>初赛赛题说明</w:t>
            </w:r>
            <w:r w:rsidRPr="00F53142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pStyle w:val="Cover3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:rsidR="00517652" w:rsidRPr="00F53142" w:rsidRDefault="00146FAC" w:rsidP="00F53142">
            <w:pPr>
              <w:pStyle w:val="Cover5"/>
              <w:jc w:val="both"/>
              <w:rPr>
                <w:rFonts w:hint="default"/>
                <w:b/>
              </w:rPr>
            </w:pPr>
            <w:r w:rsidRPr="00F53142">
              <w:rPr>
                <w:b/>
              </w:rPr>
              <w:t>发布日期</w:t>
            </w:r>
          </w:p>
        </w:tc>
        <w:tc>
          <w:tcPr>
            <w:tcW w:w="6201" w:type="dxa"/>
            <w:shd w:val="clear" w:color="auto" w:fill="auto"/>
            <w:vAlign w:val="bottom"/>
          </w:tcPr>
          <w:p w:rsidR="00517652" w:rsidRDefault="00517652" w:rsidP="00F53142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146FAC">
              <w:instrText xml:space="preserve"> </w:instrText>
            </w:r>
            <w:r w:rsidR="00146FAC" w:rsidRPr="00F53142">
              <w:rPr>
                <w:b/>
              </w:rPr>
              <w:instrText>DOCPROPERTY  ReleaseDate</w:instrText>
            </w:r>
            <w:r w:rsidR="00146FAC">
              <w:instrText xml:space="preserve"> </w:instrText>
            </w:r>
            <w:r>
              <w:fldChar w:fldCharType="separate"/>
            </w:r>
            <w:r w:rsidR="003B4623" w:rsidRPr="00F53142">
              <w:rPr>
                <w:rFonts w:hint="default"/>
                <w:b/>
              </w:rPr>
              <w:t>2020-01-17</w:t>
            </w:r>
            <w: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3500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517652" w:rsidRPr="00F53142" w:rsidRDefault="00517652" w:rsidP="00F53142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517652" w:rsidRDefault="00517652">
      <w:pPr>
        <w:pStyle w:val="TableText"/>
        <w:rPr>
          <w:rFonts w:hint="default"/>
        </w:rPr>
        <w:sectPr w:rsidR="00517652">
          <w:headerReference w:type="even" r:id="rId8"/>
          <w:footerReference w:type="even" r:id="rId9"/>
          <w:headerReference w:type="first" r:id="rId10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517652" w:rsidRDefault="00146FAC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C7546D" w:rsidRPr="00531669" w:rsidRDefault="00517652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30183528" w:history="1">
        <w:r w:rsidR="00C7546D" w:rsidRPr="00C45F99">
          <w:rPr>
            <w:rStyle w:val="ad"/>
            <w:noProof/>
          </w:rPr>
          <w:t xml:space="preserve">1 </w:t>
        </w:r>
        <w:r w:rsidR="00C7546D" w:rsidRPr="00C45F99">
          <w:rPr>
            <w:rStyle w:val="ad"/>
            <w:noProof/>
          </w:rPr>
          <w:t>题目说明</w:t>
        </w:r>
        <w:r w:rsidR="00C7546D">
          <w:rPr>
            <w:noProof/>
            <w:webHidden/>
          </w:rPr>
          <w:tab/>
        </w:r>
        <w:r w:rsidR="00C7546D">
          <w:rPr>
            <w:noProof/>
            <w:webHidden/>
          </w:rPr>
          <w:fldChar w:fldCharType="begin"/>
        </w:r>
        <w:r w:rsidR="00C7546D">
          <w:rPr>
            <w:noProof/>
            <w:webHidden/>
          </w:rPr>
          <w:instrText xml:space="preserve"> PAGEREF _Toc30183528 \h </w:instrText>
        </w:r>
        <w:r w:rsidR="00C7546D">
          <w:rPr>
            <w:noProof/>
            <w:webHidden/>
          </w:rPr>
        </w:r>
        <w:r w:rsidR="00C7546D">
          <w:rPr>
            <w:noProof/>
            <w:webHidden/>
          </w:rPr>
          <w:fldChar w:fldCharType="separate"/>
        </w:r>
        <w:r w:rsidR="00C7546D">
          <w:rPr>
            <w:rFonts w:hint="default"/>
            <w:noProof/>
            <w:webHidden/>
          </w:rPr>
          <w:t>3</w:t>
        </w:r>
        <w:r w:rsidR="00C7546D">
          <w:rPr>
            <w:noProof/>
            <w:webHidden/>
          </w:rPr>
          <w:fldChar w:fldCharType="end"/>
        </w:r>
      </w:hyperlink>
    </w:p>
    <w:p w:rsidR="00C7546D" w:rsidRPr="00531669" w:rsidRDefault="00296936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29" w:history="1">
        <w:r w:rsidR="00C7546D" w:rsidRPr="00C45F99">
          <w:rPr>
            <w:rStyle w:val="ad"/>
            <w:snapToGrid w:val="0"/>
          </w:rPr>
          <w:t>1.1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输入信息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_Toc30183529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3</w:t>
        </w:r>
        <w:r w:rsidR="00C7546D">
          <w:rPr>
            <w:webHidden/>
          </w:rPr>
          <w:fldChar w:fldCharType="end"/>
        </w:r>
      </w:hyperlink>
    </w:p>
    <w:p w:rsidR="00C7546D" w:rsidRPr="00531669" w:rsidRDefault="00296936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0" w:history="1">
        <w:r w:rsidR="00C7546D" w:rsidRPr="00C45F99">
          <w:rPr>
            <w:rStyle w:val="ad"/>
            <w:snapToGrid w:val="0"/>
          </w:rPr>
          <w:t>1.2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输出信息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_Toc30183530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296936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1" w:history="1">
        <w:r w:rsidR="00C7546D" w:rsidRPr="00C45F99">
          <w:rPr>
            <w:rStyle w:val="ad"/>
            <w:snapToGrid w:val="0"/>
          </w:rPr>
          <w:t>1.3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限制条件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_Toc30183531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296936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2" w:history="1">
        <w:r w:rsidR="00C7546D" w:rsidRPr="00C45F99">
          <w:rPr>
            <w:rStyle w:val="ad"/>
            <w:snapToGrid w:val="0"/>
          </w:rPr>
          <w:t>1.4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接口说明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_Toc30183532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:rsidR="00C7546D" w:rsidRPr="00531669" w:rsidRDefault="00296936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3" w:history="1">
        <w:r w:rsidR="00C7546D" w:rsidRPr="00C45F99">
          <w:rPr>
            <w:rStyle w:val="ad"/>
            <w:snapToGrid w:val="0"/>
          </w:rPr>
          <w:t>1.5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排分规则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_Toc30183533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5</w:t>
        </w:r>
        <w:r w:rsidR="00C7546D">
          <w:rPr>
            <w:webHidden/>
          </w:rPr>
          <w:fldChar w:fldCharType="end"/>
        </w:r>
      </w:hyperlink>
    </w:p>
    <w:p w:rsidR="00C7546D" w:rsidRPr="00531669" w:rsidRDefault="00296936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4" w:history="1">
        <w:r w:rsidR="00C7546D" w:rsidRPr="00C45F99">
          <w:rPr>
            <w:rStyle w:val="ad"/>
            <w:snapToGrid w:val="0"/>
          </w:rPr>
          <w:t>1.6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其它说明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_Toc30183534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5</w:t>
        </w:r>
        <w:r w:rsidR="00C7546D">
          <w:rPr>
            <w:webHidden/>
          </w:rPr>
          <w:fldChar w:fldCharType="end"/>
        </w:r>
      </w:hyperlink>
    </w:p>
    <w:p w:rsidR="00C7546D" w:rsidRPr="00531669" w:rsidRDefault="00296936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30183535" w:history="1">
        <w:r w:rsidR="00C7546D" w:rsidRPr="00C45F99">
          <w:rPr>
            <w:rStyle w:val="ad"/>
            <w:noProof/>
          </w:rPr>
          <w:t xml:space="preserve">2 </w:t>
        </w:r>
        <w:r w:rsidR="00C7546D" w:rsidRPr="00C45F99">
          <w:rPr>
            <w:rStyle w:val="ad"/>
            <w:noProof/>
          </w:rPr>
          <w:t>运行环境</w:t>
        </w:r>
        <w:r w:rsidR="00C7546D">
          <w:rPr>
            <w:noProof/>
            <w:webHidden/>
          </w:rPr>
          <w:tab/>
        </w:r>
        <w:r w:rsidR="00C7546D">
          <w:rPr>
            <w:noProof/>
            <w:webHidden/>
          </w:rPr>
          <w:fldChar w:fldCharType="begin"/>
        </w:r>
        <w:r w:rsidR="00C7546D">
          <w:rPr>
            <w:noProof/>
            <w:webHidden/>
          </w:rPr>
          <w:instrText xml:space="preserve"> PAGEREF _Toc30183535 \h </w:instrText>
        </w:r>
        <w:r w:rsidR="00C7546D">
          <w:rPr>
            <w:noProof/>
            <w:webHidden/>
          </w:rPr>
        </w:r>
        <w:r w:rsidR="00C7546D">
          <w:rPr>
            <w:noProof/>
            <w:webHidden/>
          </w:rPr>
          <w:fldChar w:fldCharType="separate"/>
        </w:r>
        <w:r w:rsidR="00C7546D">
          <w:rPr>
            <w:rFonts w:hint="default"/>
            <w:noProof/>
            <w:webHidden/>
          </w:rPr>
          <w:t>6</w:t>
        </w:r>
        <w:r w:rsidR="00C7546D">
          <w:rPr>
            <w:noProof/>
            <w:webHidden/>
          </w:rPr>
          <w:fldChar w:fldCharType="end"/>
        </w:r>
      </w:hyperlink>
    </w:p>
    <w:p w:rsidR="00517652" w:rsidRDefault="00517652">
      <w:pPr>
        <w:pStyle w:val="10"/>
        <w:tabs>
          <w:tab w:val="right" w:leader="dot" w:pos="9629"/>
        </w:tabs>
        <w:rPr>
          <w:rFonts w:hint="default"/>
        </w:rPr>
        <w:sectPr w:rsidR="0051765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517652" w:rsidRDefault="00146FAC">
      <w:pPr>
        <w:pStyle w:val="1"/>
        <w:rPr>
          <w:rFonts w:hint="default"/>
        </w:rPr>
      </w:pPr>
      <w:bookmarkStart w:id="0" w:name="_ZH-CN_TOPIC_0220760533"/>
      <w:bookmarkStart w:id="1" w:name="_ZH-CN_TOPIC_0220760533-chtext"/>
      <w:bookmarkStart w:id="2" w:name="_Toc30183528"/>
      <w:bookmarkEnd w:id="0"/>
      <w:r>
        <w:lastRenderedPageBreak/>
        <w:t>题目说明</w:t>
      </w:r>
      <w:bookmarkEnd w:id="1"/>
      <w:bookmarkEnd w:id="2"/>
    </w:p>
    <w:p w:rsidR="00517652" w:rsidRDefault="00146FAC">
      <w:pPr>
        <w:rPr>
          <w:rFonts w:hint="default"/>
        </w:rPr>
      </w:pPr>
      <w:r>
        <w:t>通过金融风控的资金流水分析，可有效识别循环转账，辅助公安挖掘洗钱组织，帮助银行预防信用卡诈骗。基于给定的资金流水，检测并输出指定约束条件的所有循环转账，结果准确，用时最短者胜。</w:t>
      </w:r>
    </w:p>
    <w:p w:rsidR="00517652" w:rsidRDefault="00296936">
      <w:pPr>
        <w:rPr>
          <w:rFonts w:hint="default"/>
        </w:rPr>
      </w:pPr>
      <w:hyperlink w:anchor="_ZH-CN_TOPIC_0220760534" w:tooltip=" " w:history="1">
        <w:r w:rsidR="00146FAC">
          <w:rPr>
            <w:rStyle w:val="ad"/>
          </w:rPr>
          <w:t xml:space="preserve">1.1  </w:t>
        </w:r>
        <w:r w:rsidR="00146FAC">
          <w:rPr>
            <w:rStyle w:val="ad"/>
          </w:rPr>
          <w:t>输入信息</w:t>
        </w:r>
      </w:hyperlink>
    </w:p>
    <w:p w:rsidR="00517652" w:rsidRDefault="00296936">
      <w:pPr>
        <w:rPr>
          <w:rFonts w:hint="default"/>
        </w:rPr>
      </w:pPr>
      <w:hyperlink w:anchor="_ZH-CN_TOPIC_0220760535" w:tooltip=" " w:history="1">
        <w:r w:rsidR="00146FAC">
          <w:rPr>
            <w:rStyle w:val="ad"/>
          </w:rPr>
          <w:t xml:space="preserve">1.2  </w:t>
        </w:r>
        <w:r w:rsidR="00146FAC">
          <w:rPr>
            <w:rStyle w:val="ad"/>
          </w:rPr>
          <w:t>输出信息</w:t>
        </w:r>
      </w:hyperlink>
    </w:p>
    <w:p w:rsidR="00517652" w:rsidRDefault="00296936">
      <w:pPr>
        <w:rPr>
          <w:rFonts w:hint="default"/>
        </w:rPr>
      </w:pPr>
      <w:hyperlink w:anchor="_ZH-CN_TOPIC_0220760536" w:tooltip=" " w:history="1">
        <w:r w:rsidR="00146FAC">
          <w:rPr>
            <w:rStyle w:val="ad"/>
          </w:rPr>
          <w:t xml:space="preserve">1.3  </w:t>
        </w:r>
        <w:r w:rsidR="00146FAC">
          <w:rPr>
            <w:rStyle w:val="ad"/>
          </w:rPr>
          <w:t>限制条件</w:t>
        </w:r>
      </w:hyperlink>
    </w:p>
    <w:p w:rsidR="00517652" w:rsidRDefault="00296936">
      <w:pPr>
        <w:rPr>
          <w:rFonts w:hint="default"/>
        </w:rPr>
      </w:pPr>
      <w:hyperlink w:anchor="_ZH-CN_TOPIC_0220760537" w:tooltip=" " w:history="1">
        <w:r w:rsidR="00146FAC">
          <w:rPr>
            <w:rStyle w:val="ad"/>
          </w:rPr>
          <w:t xml:space="preserve">1.4  </w:t>
        </w:r>
        <w:r w:rsidR="00146FAC">
          <w:rPr>
            <w:rStyle w:val="ad"/>
          </w:rPr>
          <w:t>接口说明</w:t>
        </w:r>
      </w:hyperlink>
    </w:p>
    <w:p w:rsidR="00517652" w:rsidRDefault="00296936">
      <w:pPr>
        <w:rPr>
          <w:rFonts w:hint="default"/>
        </w:rPr>
      </w:pPr>
      <w:hyperlink w:anchor="_ZH-CN_TOPIC_0220760538" w:tooltip=" " w:history="1">
        <w:r w:rsidR="00146FAC">
          <w:rPr>
            <w:rStyle w:val="ad"/>
          </w:rPr>
          <w:t xml:space="preserve">1.5  </w:t>
        </w:r>
        <w:r w:rsidR="00146FAC">
          <w:rPr>
            <w:rStyle w:val="ad"/>
          </w:rPr>
          <w:t>排分规则</w:t>
        </w:r>
      </w:hyperlink>
    </w:p>
    <w:p w:rsidR="00517652" w:rsidRDefault="00296936">
      <w:pPr>
        <w:rPr>
          <w:rFonts w:hint="default"/>
        </w:rPr>
      </w:pPr>
      <w:hyperlink w:anchor="_ZH-CN_TOPIC_0220760539" w:tooltip=" " w:history="1">
        <w:r w:rsidR="00146FAC">
          <w:rPr>
            <w:rStyle w:val="ad"/>
          </w:rPr>
          <w:t xml:space="preserve">1.6  </w:t>
        </w:r>
        <w:r w:rsidR="00146FAC">
          <w:rPr>
            <w:rStyle w:val="ad"/>
          </w:rPr>
          <w:t>其它说明</w:t>
        </w:r>
      </w:hyperlink>
    </w:p>
    <w:p w:rsidR="00517652" w:rsidRDefault="00146FAC">
      <w:pPr>
        <w:pStyle w:val="21"/>
        <w:numPr>
          <w:ilvl w:val="1"/>
          <w:numId w:val="38"/>
        </w:numPr>
        <w:rPr>
          <w:rFonts w:hint="default"/>
        </w:rPr>
      </w:pPr>
      <w:bookmarkStart w:id="3" w:name="_ZH-CN_TOPIC_0220760534"/>
      <w:bookmarkStart w:id="4" w:name="_ZH-CN_TOPIC_0220760534-chtext"/>
      <w:bookmarkStart w:id="5" w:name="_Toc30183529"/>
      <w:bookmarkEnd w:id="3"/>
      <w:r>
        <w:t>输入信息</w:t>
      </w:r>
      <w:bookmarkEnd w:id="4"/>
      <w:bookmarkEnd w:id="5"/>
    </w:p>
    <w:p w:rsidR="00517652" w:rsidRDefault="00146FAC">
      <w:pPr>
        <w:rPr>
          <w:rFonts w:hint="default"/>
        </w:rPr>
      </w:pPr>
      <w:r>
        <w:t>输入为包含资金流水的文本文件，每一行代表一次资金交易记录，包含本端账号</w:t>
      </w:r>
      <w:r>
        <w:t xml:space="preserve">ID, </w:t>
      </w:r>
      <w:r>
        <w:t>对端账号</w:t>
      </w:r>
      <w:r>
        <w:t xml:space="preserve">ID, </w:t>
      </w:r>
      <w:r>
        <w:t>转账金额，用逗号隔开。</w:t>
      </w:r>
    </w:p>
    <w:p w:rsidR="00517652" w:rsidRDefault="00146FAC">
      <w:pPr>
        <w:pStyle w:val="ItemList"/>
        <w:rPr>
          <w:rFonts w:hint="default"/>
        </w:rPr>
      </w:pPr>
      <w:r>
        <w:t>本端账号</w:t>
      </w:r>
      <w:r>
        <w:t>ID</w:t>
      </w:r>
      <w:r>
        <w:t>和对端账号</w:t>
      </w:r>
      <w:r>
        <w:t>ID</w:t>
      </w:r>
      <w:r>
        <w:t>为一个</w:t>
      </w:r>
      <w:r>
        <w:t>32</w:t>
      </w:r>
      <w:r>
        <w:t>位的</w:t>
      </w:r>
      <w:r w:rsidR="00A91484">
        <w:t>无符号</w:t>
      </w:r>
      <w:r>
        <w:t>整数</w:t>
      </w:r>
    </w:p>
    <w:p w:rsidR="00517652" w:rsidRDefault="00146FAC">
      <w:pPr>
        <w:pStyle w:val="ItemList"/>
        <w:rPr>
          <w:rFonts w:hint="default"/>
        </w:rPr>
      </w:pPr>
      <w:r>
        <w:t>转账金额为一个</w:t>
      </w:r>
      <w:r>
        <w:t>32</w:t>
      </w:r>
      <w:r>
        <w:t>位的</w:t>
      </w:r>
      <w:r w:rsidR="00A91484">
        <w:t>无符号整数</w:t>
      </w:r>
    </w:p>
    <w:p w:rsidR="00517652" w:rsidRDefault="00146FAC">
      <w:pPr>
        <w:pStyle w:val="ItemList"/>
        <w:rPr>
          <w:rFonts w:hint="default"/>
        </w:rPr>
      </w:pPr>
      <w:r>
        <w:t>转账记录最多为</w:t>
      </w:r>
      <w:r w:rsidR="007A7699">
        <w:rPr>
          <w:rFonts w:hint="default"/>
        </w:rPr>
        <w:t>28</w:t>
      </w:r>
      <w:r>
        <w:t>万条</w:t>
      </w:r>
    </w:p>
    <w:p w:rsidR="00517652" w:rsidRDefault="00146FAC">
      <w:pPr>
        <w:pStyle w:val="ItemList"/>
        <w:rPr>
          <w:rFonts w:hint="default"/>
        </w:rPr>
      </w:pPr>
      <w:r>
        <w:t>每个账号平均转账记录数</w:t>
      </w:r>
      <w:r>
        <w:t>&lt; 10</w:t>
      </w:r>
    </w:p>
    <w:p w:rsidR="00517652" w:rsidRDefault="00146FAC">
      <w:pPr>
        <w:pStyle w:val="ItemList"/>
        <w:rPr>
          <w:rFonts w:hint="default"/>
        </w:rPr>
      </w:pPr>
      <w:r>
        <w:t>账号</w:t>
      </w:r>
      <w:r>
        <w:t>A</w:t>
      </w:r>
      <w:r>
        <w:t>给账号</w:t>
      </w:r>
      <w:r>
        <w:t>B</w:t>
      </w:r>
      <w:r>
        <w:t>最多转账一次</w:t>
      </w:r>
    </w:p>
    <w:p w:rsidR="00517652" w:rsidRDefault="00146FAC">
      <w:pPr>
        <w:rPr>
          <w:rFonts w:hint="default"/>
        </w:rPr>
      </w:pPr>
      <w:r>
        <w:t>举例如下，其中第一行</w:t>
      </w:r>
      <w:r>
        <w:t>[1,2,100]</w:t>
      </w:r>
      <w:r>
        <w:t>表示</w:t>
      </w:r>
      <w:r>
        <w:t>ID</w:t>
      </w:r>
      <w:r>
        <w:t>为</w:t>
      </w:r>
      <w:r>
        <w:t>1</w:t>
      </w:r>
      <w:r>
        <w:t>的账户给</w:t>
      </w:r>
      <w:r>
        <w:t>ID</w:t>
      </w:r>
      <w:r>
        <w:t>为</w:t>
      </w:r>
      <w:r>
        <w:t>2</w:t>
      </w:r>
      <w:r>
        <w:t>的账户转账</w:t>
      </w:r>
      <w:r>
        <w:t>100</w:t>
      </w:r>
      <w:r>
        <w:t>元：</w:t>
      </w:r>
    </w:p>
    <w:p w:rsidR="00517652" w:rsidRDefault="00146FAC">
      <w:pPr>
        <w:rPr>
          <w:rFonts w:hint="default"/>
        </w:rPr>
      </w:pPr>
      <w:r>
        <w:t>1,2,100</w:t>
      </w:r>
    </w:p>
    <w:p w:rsidR="00517652" w:rsidRDefault="00146FAC">
      <w:pPr>
        <w:rPr>
          <w:rFonts w:hint="default"/>
        </w:rPr>
      </w:pPr>
      <w:r>
        <w:t>1,3,100</w:t>
      </w:r>
    </w:p>
    <w:p w:rsidR="00517652" w:rsidRDefault="00146FAC">
      <w:pPr>
        <w:rPr>
          <w:rFonts w:hint="default"/>
        </w:rPr>
      </w:pPr>
      <w:r>
        <w:t>2,4,90</w:t>
      </w:r>
    </w:p>
    <w:p w:rsidR="00517652" w:rsidRDefault="00146FAC">
      <w:pPr>
        <w:rPr>
          <w:rFonts w:hint="default"/>
        </w:rPr>
      </w:pPr>
      <w:r>
        <w:t>3,4,50</w:t>
      </w:r>
    </w:p>
    <w:p w:rsidR="00517652" w:rsidRDefault="00146FAC">
      <w:pPr>
        <w:rPr>
          <w:rFonts w:hint="default"/>
        </w:rPr>
      </w:pPr>
      <w:r>
        <w:t>4,1,95</w:t>
      </w:r>
    </w:p>
    <w:p w:rsidR="00517652" w:rsidRDefault="00146FAC">
      <w:pPr>
        <w:rPr>
          <w:rFonts w:hint="default"/>
        </w:rPr>
      </w:pPr>
      <w:r>
        <w:lastRenderedPageBreak/>
        <w:t>2,5,95</w:t>
      </w:r>
    </w:p>
    <w:p w:rsidR="00517652" w:rsidRDefault="00146FAC">
      <w:pPr>
        <w:rPr>
          <w:rFonts w:hint="default"/>
        </w:rPr>
      </w:pPr>
      <w:r>
        <w:t>5,4,90</w:t>
      </w:r>
    </w:p>
    <w:p w:rsidR="00517652" w:rsidRDefault="00146FAC">
      <w:pPr>
        <w:rPr>
          <w:rFonts w:hint="default"/>
        </w:rPr>
      </w:pPr>
      <w:r>
        <w:t>4,6,30</w:t>
      </w:r>
    </w:p>
    <w:p w:rsidR="00517652" w:rsidRDefault="00146FAC">
      <w:pPr>
        <w:rPr>
          <w:rFonts w:hint="default"/>
        </w:rPr>
      </w:pPr>
      <w:r>
        <w:t>6,7,29</w:t>
      </w:r>
    </w:p>
    <w:p w:rsidR="00517652" w:rsidRDefault="00146FAC">
      <w:pPr>
        <w:rPr>
          <w:rFonts w:hint="default"/>
        </w:rPr>
      </w:pPr>
      <w:r>
        <w:t>7,4,28</w:t>
      </w:r>
    </w:p>
    <w:p w:rsidR="00517652" w:rsidRDefault="00146FAC">
      <w:pPr>
        <w:pStyle w:val="21"/>
        <w:rPr>
          <w:rFonts w:hint="default"/>
        </w:rPr>
      </w:pPr>
      <w:bookmarkStart w:id="6" w:name="_ZH-CN_TOPIC_0220760535"/>
      <w:bookmarkStart w:id="7" w:name="_ZH-CN_TOPIC_0220760535-chtext"/>
      <w:bookmarkStart w:id="8" w:name="_Toc30183530"/>
      <w:bookmarkEnd w:id="6"/>
      <w:r>
        <w:t>输出信息</w:t>
      </w:r>
      <w:bookmarkEnd w:id="7"/>
      <w:bookmarkEnd w:id="8"/>
    </w:p>
    <w:p w:rsidR="00517652" w:rsidRDefault="00146FAC">
      <w:pPr>
        <w:rPr>
          <w:rFonts w:hint="default"/>
        </w:rPr>
      </w:pPr>
      <w:r>
        <w:t>输出信息为一个文件，包含如下信息</w:t>
      </w:r>
      <w:r>
        <w:t>:</w:t>
      </w:r>
    </w:p>
    <w:p w:rsidR="00517652" w:rsidRDefault="00146FAC">
      <w:pPr>
        <w:pStyle w:val="ItemList"/>
        <w:rPr>
          <w:rFonts w:hint="default"/>
        </w:rPr>
      </w:pPr>
      <w:r>
        <w:t>第一行输出：满足限制条件下的循环转账个数</w:t>
      </w:r>
      <w:r w:rsidR="00E31B0A">
        <w:rPr>
          <w:rFonts w:hint="default"/>
        </w:rPr>
        <w:t>。</w:t>
      </w:r>
    </w:p>
    <w:p w:rsidR="00063312" w:rsidRPr="00063312" w:rsidRDefault="00063312" w:rsidP="00063312">
      <w:pPr>
        <w:pStyle w:val="ItemList"/>
        <w:numPr>
          <w:ilvl w:val="0"/>
          <w:numId w:val="0"/>
        </w:numPr>
        <w:ind w:left="2126"/>
        <w:rPr>
          <w:rFonts w:hint="default"/>
          <w:sz w:val="18"/>
        </w:rPr>
      </w:pPr>
      <w:r w:rsidRPr="00063312">
        <w:rPr>
          <w:sz w:val="18"/>
        </w:rPr>
        <w:t>说明：数据集经过处理，会保证满足条件的循环转账个数小于</w:t>
      </w:r>
      <w:r w:rsidR="00655E11">
        <w:rPr>
          <w:sz w:val="18"/>
        </w:rPr>
        <w:t>3</w:t>
      </w:r>
      <w:bookmarkStart w:id="9" w:name="_GoBack"/>
      <w:bookmarkEnd w:id="9"/>
      <w:r w:rsidR="00655E11">
        <w:rPr>
          <w:sz w:val="18"/>
        </w:rPr>
        <w:t>00</w:t>
      </w:r>
      <w:r w:rsidRPr="00063312">
        <w:rPr>
          <w:sz w:val="18"/>
        </w:rPr>
        <w:t>万。</w:t>
      </w:r>
    </w:p>
    <w:p w:rsidR="00517652" w:rsidRDefault="00146FAC">
      <w:pPr>
        <w:pStyle w:val="ItemList"/>
        <w:rPr>
          <w:rFonts w:hint="default"/>
        </w:rPr>
      </w:pPr>
      <w:r>
        <w:t>第二行开始：输出所有满足限制条件的循环转账路径详情。</w:t>
      </w:r>
    </w:p>
    <w:p w:rsidR="00517652" w:rsidRDefault="00146FAC">
      <w:pPr>
        <w:pStyle w:val="ItemListText"/>
        <w:rPr>
          <w:rFonts w:hint="default"/>
        </w:rPr>
      </w:pPr>
      <w:r>
        <w:t>输出循环转账路径要按照指定排序策略进行排序：</w:t>
      </w:r>
      <w:r w:rsidR="006E3876">
        <w:t>每条</w:t>
      </w:r>
      <w:r w:rsidR="005E4BF2">
        <w:t>循环转账</w:t>
      </w:r>
      <w:r w:rsidR="006E3876">
        <w:t>中，</w:t>
      </w:r>
      <w:r w:rsidR="006E3876">
        <w:t>ID</w:t>
      </w:r>
      <w:r w:rsidR="006E3876">
        <w:t>（</w:t>
      </w:r>
      <w:r w:rsidR="006E3876">
        <w:t>ID</w:t>
      </w:r>
      <w:r w:rsidR="006E3876">
        <w:t>转为无符号整数后）最小的第一个输出；</w:t>
      </w:r>
      <w:r>
        <w:t>总体按照循环转账路径长度升序排序；同一级别的路径长度下循环转账账号</w:t>
      </w:r>
      <w:r>
        <w:t>ID</w:t>
      </w:r>
      <w:r>
        <w:t>序列，按照字典序（</w:t>
      </w:r>
      <w:r>
        <w:t>ID</w:t>
      </w:r>
      <w:r>
        <w:t>转为无符号整数后）升序排序。</w:t>
      </w:r>
    </w:p>
    <w:p w:rsidR="00517652" w:rsidRDefault="00146FAC">
      <w:pPr>
        <w:rPr>
          <w:rFonts w:hint="default"/>
        </w:rPr>
      </w:pPr>
      <w:r>
        <w:t>举例如下：</w:t>
      </w:r>
    </w:p>
    <w:p w:rsidR="00517652" w:rsidRDefault="00146FAC">
      <w:pPr>
        <w:rPr>
          <w:rFonts w:hint="default"/>
        </w:rPr>
      </w:pPr>
      <w:r>
        <w:t>4</w:t>
      </w:r>
    </w:p>
    <w:p w:rsidR="00517652" w:rsidRDefault="00146FAC">
      <w:pPr>
        <w:rPr>
          <w:rFonts w:hint="default"/>
        </w:rPr>
      </w:pPr>
      <w:r>
        <w:t>1,2,4</w:t>
      </w:r>
    </w:p>
    <w:p w:rsidR="00517652" w:rsidRDefault="00146FAC">
      <w:pPr>
        <w:rPr>
          <w:rFonts w:hint="default"/>
        </w:rPr>
      </w:pPr>
      <w:r>
        <w:t>1,3,4</w:t>
      </w:r>
    </w:p>
    <w:p w:rsidR="00517652" w:rsidRDefault="00146FAC">
      <w:pPr>
        <w:rPr>
          <w:rFonts w:hint="default"/>
        </w:rPr>
      </w:pPr>
      <w:r>
        <w:t>4,6,7</w:t>
      </w:r>
    </w:p>
    <w:p w:rsidR="00517652" w:rsidRDefault="00146FAC">
      <w:pPr>
        <w:rPr>
          <w:rFonts w:hint="default"/>
        </w:rPr>
      </w:pPr>
      <w:r>
        <w:t>1,2,5,4</w:t>
      </w:r>
    </w:p>
    <w:p w:rsidR="00517652" w:rsidRDefault="00146FAC">
      <w:pPr>
        <w:pStyle w:val="21"/>
        <w:rPr>
          <w:rFonts w:hint="default"/>
        </w:rPr>
      </w:pPr>
      <w:bookmarkStart w:id="10" w:name="_ZH-CN_TOPIC_0220760536"/>
      <w:bookmarkStart w:id="11" w:name="_ZH-CN_TOPIC_0220760536-chtext"/>
      <w:bookmarkStart w:id="12" w:name="_Toc30183531"/>
      <w:bookmarkEnd w:id="10"/>
      <w:r>
        <w:t>限制条件</w:t>
      </w:r>
      <w:bookmarkEnd w:id="11"/>
      <w:bookmarkEnd w:id="12"/>
    </w:p>
    <w:p w:rsidR="00517652" w:rsidRDefault="00146FAC">
      <w:pPr>
        <w:rPr>
          <w:rFonts w:hint="default"/>
        </w:rPr>
      </w:pPr>
      <w:r>
        <w:t>循环转账的路径长度最小为</w:t>
      </w:r>
      <w:r>
        <w:t>3</w:t>
      </w:r>
      <w:r>
        <w:t>（包含</w:t>
      </w:r>
      <w:r>
        <w:t>3</w:t>
      </w:r>
      <w:r>
        <w:t>）最大为</w:t>
      </w:r>
      <w:r>
        <w:t>7</w:t>
      </w:r>
      <w:r>
        <w:t>（包含</w:t>
      </w:r>
      <w:r>
        <w:t>7</w:t>
      </w:r>
      <w:r>
        <w:t>），例如</w:t>
      </w:r>
      <w:r w:rsidR="001C5C98">
        <w:t>账户</w:t>
      </w:r>
      <w:r w:rsidR="001C5C98">
        <w:t>A</w:t>
      </w:r>
      <w:r w:rsidR="001C5C98">
        <w:t>给账户</w:t>
      </w:r>
      <w:r w:rsidR="001C5C98">
        <w:t>B</w:t>
      </w:r>
      <w:r w:rsidR="001C5C98">
        <w:t>转账，账户</w:t>
      </w:r>
      <w:r w:rsidR="001C5C98">
        <w:t>B</w:t>
      </w:r>
      <w:r w:rsidR="001C5C98">
        <w:t>给账户</w:t>
      </w:r>
      <w:r w:rsidR="001C5C98">
        <w:t>A</w:t>
      </w:r>
      <w:r w:rsidR="001C5C98">
        <w:t>转账</w:t>
      </w:r>
      <w:r w:rsidR="008C07F8">
        <w:t>，</w:t>
      </w:r>
      <w:r w:rsidR="001C5C98">
        <w:t>循环转账的路径长度为</w:t>
      </w:r>
      <w:r w:rsidR="001C5C98">
        <w:t>2</w:t>
      </w:r>
      <w:r w:rsidR="001C5C98">
        <w:t>，不满足循环转账条件</w:t>
      </w:r>
      <w:r>
        <w:t>。</w:t>
      </w:r>
    </w:p>
    <w:p w:rsidR="00517652" w:rsidRDefault="00146FAC">
      <w:pPr>
        <w:pStyle w:val="21"/>
        <w:rPr>
          <w:rFonts w:hint="default"/>
        </w:rPr>
      </w:pPr>
      <w:bookmarkStart w:id="13" w:name="_ZH-CN_TOPIC_0220760537"/>
      <w:bookmarkStart w:id="14" w:name="_ZH-CN_TOPIC_0220760537-chtext"/>
      <w:bookmarkStart w:id="15" w:name="_Toc30183532"/>
      <w:bookmarkEnd w:id="13"/>
      <w:r>
        <w:t>接口说明</w:t>
      </w:r>
      <w:bookmarkEnd w:id="14"/>
      <w:bookmarkEnd w:id="15"/>
    </w:p>
    <w:p w:rsidR="00517652" w:rsidRDefault="00146FAC">
      <w:pPr>
        <w:pStyle w:val="ItemList"/>
        <w:rPr>
          <w:rFonts w:hint="default"/>
        </w:rPr>
      </w:pPr>
      <w:r>
        <w:t>选手需要在代码中读取输入文件</w:t>
      </w:r>
      <w:r>
        <w:t>/data/test_data.txt</w:t>
      </w:r>
      <w:r>
        <w:t>，分析后将结果输出到</w:t>
      </w:r>
      <w:r>
        <w:t>/projects/student/result.txt</w:t>
      </w:r>
    </w:p>
    <w:p w:rsidR="00517652" w:rsidRDefault="00146FAC">
      <w:pPr>
        <w:pStyle w:val="ItemList"/>
        <w:rPr>
          <w:rFonts w:hint="default"/>
        </w:rPr>
      </w:pPr>
      <w:r>
        <w:t>C</w:t>
      </w:r>
      <w:r>
        <w:t>语言的编译命令为：</w:t>
      </w:r>
      <w:r>
        <w:t>gcc -O3 main.c -o test -lpthread</w:t>
      </w:r>
    </w:p>
    <w:p w:rsidR="00517652" w:rsidRDefault="00146FAC">
      <w:pPr>
        <w:pStyle w:val="ItemList"/>
        <w:rPr>
          <w:rFonts w:hint="default"/>
        </w:rPr>
      </w:pPr>
      <w:r>
        <w:t>C</w:t>
      </w:r>
      <w:r>
        <w:t>语言的运行命令为：</w:t>
      </w:r>
      <w:r>
        <w:t>./test</w:t>
      </w:r>
    </w:p>
    <w:p w:rsidR="00517652" w:rsidRDefault="00146FAC">
      <w:pPr>
        <w:pStyle w:val="ItemList"/>
        <w:rPr>
          <w:rFonts w:hint="default"/>
        </w:rPr>
      </w:pPr>
      <w:r>
        <w:t>C++</w:t>
      </w:r>
      <w:r>
        <w:t>语言的编译命令为：</w:t>
      </w:r>
      <w:r>
        <w:t>g++ -O3 main.cpp -o test -lpthread</w:t>
      </w:r>
    </w:p>
    <w:p w:rsidR="00517652" w:rsidRDefault="00146FAC">
      <w:pPr>
        <w:pStyle w:val="ItemList"/>
        <w:rPr>
          <w:rFonts w:hint="default"/>
        </w:rPr>
      </w:pPr>
      <w:r>
        <w:t>C++</w:t>
      </w:r>
      <w:r>
        <w:t>语言的运行命令为：</w:t>
      </w:r>
      <w:r>
        <w:t xml:space="preserve">./test </w:t>
      </w:r>
    </w:p>
    <w:p w:rsidR="00517652" w:rsidRDefault="00146FAC">
      <w:pPr>
        <w:pStyle w:val="ItemList"/>
        <w:rPr>
          <w:rFonts w:hint="default"/>
        </w:rPr>
      </w:pPr>
      <w:r>
        <w:t>Python</w:t>
      </w:r>
      <w:r>
        <w:t>语言的运行命令为：</w:t>
      </w:r>
      <w:r>
        <w:t xml:space="preserve"> python3 ./Main.py</w:t>
      </w:r>
    </w:p>
    <w:p w:rsidR="00517652" w:rsidRDefault="00146FAC">
      <w:pPr>
        <w:pStyle w:val="ItemList"/>
        <w:rPr>
          <w:rFonts w:hint="default"/>
        </w:rPr>
      </w:pPr>
      <w:r>
        <w:lastRenderedPageBreak/>
        <w:t>JAVA</w:t>
      </w:r>
      <w:r>
        <w:t>语言的编译命令为：</w:t>
      </w:r>
      <w:r>
        <w:t>javac  Main.java</w:t>
      </w:r>
    </w:p>
    <w:p w:rsidR="00517652" w:rsidRDefault="00146FAC">
      <w:pPr>
        <w:pStyle w:val="ItemList"/>
        <w:rPr>
          <w:rFonts w:hint="default"/>
        </w:rPr>
      </w:pPr>
      <w:r>
        <w:t>JAVA</w:t>
      </w:r>
      <w:r>
        <w:t>语言的运行命令为：</w:t>
      </w:r>
      <w:r>
        <w:t>java  Main</w:t>
      </w:r>
    </w:p>
    <w:p w:rsidR="00517652" w:rsidRDefault="00146FAC">
      <w:pPr>
        <w:pStyle w:val="21"/>
        <w:rPr>
          <w:rFonts w:hint="default"/>
        </w:rPr>
      </w:pPr>
      <w:bookmarkStart w:id="16" w:name="_ZH-CN_TOPIC_0220760538"/>
      <w:bookmarkStart w:id="17" w:name="_ZH-CN_TOPIC_0220760538-chtext"/>
      <w:bookmarkStart w:id="18" w:name="_Toc30183533"/>
      <w:bookmarkEnd w:id="16"/>
      <w:r>
        <w:t>排分规则</w:t>
      </w:r>
      <w:bookmarkEnd w:id="17"/>
      <w:bookmarkEnd w:id="18"/>
    </w:p>
    <w:p w:rsidR="00517652" w:rsidRDefault="00146FAC">
      <w:pPr>
        <w:pStyle w:val="ItemList"/>
        <w:rPr>
          <w:rFonts w:hint="default"/>
        </w:rPr>
      </w:pPr>
      <w:r>
        <w:t>结果准确，用时最短者胜出。</w:t>
      </w:r>
      <w:r w:rsidR="00277CF8">
        <w:t>结果</w:t>
      </w:r>
      <w:r w:rsidR="004E793E">
        <w:t>100%</w:t>
      </w:r>
      <w:r w:rsidR="004E793E">
        <w:t>正确才</w:t>
      </w:r>
      <w:r w:rsidR="00277CF8">
        <w:t>算分。</w:t>
      </w:r>
    </w:p>
    <w:p w:rsidR="00517652" w:rsidRDefault="00146FAC">
      <w:pPr>
        <w:pStyle w:val="ItemList"/>
        <w:rPr>
          <w:rFonts w:hint="default"/>
        </w:rPr>
      </w:pPr>
      <w:r>
        <w:t>如果时间一样，先提交的选手排名靠前。</w:t>
      </w:r>
    </w:p>
    <w:p w:rsidR="00517652" w:rsidRDefault="00146FAC">
      <w:pPr>
        <w:pStyle w:val="ItemList"/>
        <w:rPr>
          <w:rFonts w:hint="default"/>
        </w:rPr>
      </w:pPr>
      <w:r>
        <w:t>选手成绩取个人多次提交里面的最好成绩。</w:t>
      </w:r>
    </w:p>
    <w:p w:rsidR="00517652" w:rsidRDefault="00146FAC">
      <w:pPr>
        <w:pStyle w:val="21"/>
        <w:rPr>
          <w:rFonts w:hint="default"/>
        </w:rPr>
      </w:pPr>
      <w:bookmarkStart w:id="19" w:name="_ZH-CN_TOPIC_0220760539"/>
      <w:bookmarkStart w:id="20" w:name="_ZH-CN_TOPIC_0220760539-chtext"/>
      <w:bookmarkStart w:id="21" w:name="_Toc30183534"/>
      <w:bookmarkEnd w:id="19"/>
      <w:r>
        <w:t>其它说明</w:t>
      </w:r>
      <w:bookmarkEnd w:id="20"/>
      <w:bookmarkEnd w:id="21"/>
    </w:p>
    <w:p w:rsidR="00517652" w:rsidRDefault="00A660F7">
      <w:pPr>
        <w:pStyle w:val="ItemList"/>
        <w:rPr>
          <w:rFonts w:hint="default"/>
        </w:rPr>
      </w:pPr>
      <w:r>
        <w:t>可选基于鲲鹏</w:t>
      </w:r>
      <w:r>
        <w:t>9</w:t>
      </w:r>
      <w:r>
        <w:rPr>
          <w:rFonts w:hint="default"/>
        </w:rPr>
        <w:t>20</w:t>
      </w:r>
      <w:r w:rsidRPr="0088189A">
        <w:t>的特点（如：多核，</w:t>
      </w:r>
      <w:r>
        <w:t>NEON</w:t>
      </w:r>
      <w:r w:rsidRPr="0088189A">
        <w:t>，</w:t>
      </w:r>
      <w:r w:rsidRPr="0088189A">
        <w:t>Cache</w:t>
      </w:r>
      <w:r w:rsidRPr="0088189A">
        <w:t>大小）进行加速</w:t>
      </w:r>
      <w:r>
        <w:t>。</w:t>
      </w:r>
    </w:p>
    <w:p w:rsidR="00517652" w:rsidRDefault="00146FAC">
      <w:pPr>
        <w:pStyle w:val="ItemList"/>
        <w:rPr>
          <w:rFonts w:hint="default"/>
        </w:rPr>
      </w:pPr>
      <w:r>
        <w:t>只能</w:t>
      </w:r>
      <w:r w:rsidR="001C2E5A">
        <w:t>使用</w:t>
      </w:r>
      <w:r>
        <w:t>Python</w:t>
      </w:r>
      <w:r>
        <w:t>标准库和</w:t>
      </w:r>
      <w:r>
        <w:t>numpy</w:t>
      </w:r>
      <w:r>
        <w:t>，其中判题程序使用的是</w:t>
      </w:r>
      <w:r>
        <w:t>numpy 1.17.2</w:t>
      </w:r>
      <w:r>
        <w:t>版本。</w:t>
      </w:r>
    </w:p>
    <w:p w:rsidR="003C4106" w:rsidRDefault="003C4106" w:rsidP="003C4106">
      <w:pPr>
        <w:pStyle w:val="ItemList"/>
        <w:numPr>
          <w:ilvl w:val="0"/>
          <w:numId w:val="0"/>
        </w:numPr>
        <w:ind w:left="1701"/>
        <w:rPr>
          <w:rFonts w:hint="default"/>
        </w:rPr>
      </w:pPr>
      <w:r>
        <w:t>numpy 1.17.2</w:t>
      </w:r>
      <w:r>
        <w:t>在</w:t>
      </w:r>
      <w:r>
        <w:rPr>
          <w:rFonts w:hint="default"/>
        </w:rPr>
        <w:t>Euler O</w:t>
      </w:r>
      <w:r>
        <w:t>S</w:t>
      </w:r>
      <w:r>
        <w:t>上的安装方法为：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cs="Calibri" w:hint="default"/>
          <w:kern w:val="0"/>
        </w:rPr>
      </w:pPr>
      <w:r>
        <w:rPr>
          <w:rFonts w:ascii="宋体" w:hAnsi="宋体"/>
        </w:rPr>
        <w:t>安装</w:t>
      </w:r>
      <w:r>
        <w:t>python3-devel</w:t>
      </w:r>
    </w:p>
    <w:p w:rsidR="003C4106" w:rsidRDefault="003C4106" w:rsidP="003C4106">
      <w:pPr>
        <w:ind w:leftChars="910" w:left="1911"/>
        <w:rPr>
          <w:rFonts w:hint="default"/>
        </w:rPr>
      </w:pPr>
      <w:r>
        <w:t xml:space="preserve">wget </w:t>
      </w:r>
      <w:hyperlink r:id="rId17" w:history="1">
        <w:r w:rsidRPr="00A23D98">
          <w:t>https://developer.huawei.com/ict/site-euleros/euleros/repo/yum/2.8/os/aarch64/updates/python3-devel-3.7.0-9.h15.eulerosv2r8.aarch64.rpm</w:t>
        </w:r>
      </w:hyperlink>
    </w:p>
    <w:p w:rsidR="003C4106" w:rsidRDefault="003C4106" w:rsidP="003C4106">
      <w:pPr>
        <w:ind w:leftChars="910" w:left="1911"/>
        <w:rPr>
          <w:rFonts w:hint="default"/>
        </w:rPr>
      </w:pPr>
      <w:r>
        <w:t>rpm -ivh python3-devel-3.7.0-9.h15.eulerosv2r8.aarch64.rpm --nod</w:t>
      </w:r>
      <w:r w:rsidR="00EB7552">
        <w:rPr>
          <w:rFonts w:hint="default"/>
        </w:rPr>
        <w:t>ep</w:t>
      </w:r>
      <w:r>
        <w:t>s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hint="default"/>
        </w:rPr>
      </w:pPr>
      <w:r>
        <w:rPr>
          <w:rFonts w:ascii="宋体" w:hAnsi="宋体"/>
        </w:rPr>
        <w:t>修改</w:t>
      </w:r>
      <w:r>
        <w:t>pip</w:t>
      </w:r>
      <w:r>
        <w:rPr>
          <w:rFonts w:ascii="宋体" w:hAnsi="宋体"/>
        </w:rPr>
        <w:t>的安装源</w:t>
      </w:r>
    </w:p>
    <w:p w:rsidR="003C4106" w:rsidRDefault="003C4106" w:rsidP="003C4106">
      <w:pPr>
        <w:ind w:leftChars="910" w:left="1911"/>
        <w:rPr>
          <w:rFonts w:hint="default"/>
        </w:rPr>
      </w:pPr>
      <w:r>
        <w:rPr>
          <w:rFonts w:ascii="宋体" w:hAnsi="宋体"/>
        </w:rPr>
        <w:t>创建如下的文件</w:t>
      </w:r>
      <w:r>
        <w:t>~/.pip/pip.conf</w:t>
      </w:r>
      <w:r>
        <w:rPr>
          <w:rFonts w:hint="default"/>
        </w:rPr>
        <w:t>，</w:t>
      </w:r>
      <w:r>
        <w:rPr>
          <w:rFonts w:ascii="宋体" w:hAnsi="宋体"/>
        </w:rPr>
        <w:t>并在文件中添加如下配置，保存并退出</w:t>
      </w:r>
    </w:p>
    <w:p w:rsidR="003C4106" w:rsidRDefault="003C4106" w:rsidP="003C4106">
      <w:pPr>
        <w:ind w:leftChars="910" w:left="1911"/>
        <w:rPr>
          <w:rFonts w:hint="default"/>
        </w:rPr>
      </w:pPr>
      <w:r>
        <w:t>[global]</w:t>
      </w:r>
    </w:p>
    <w:p w:rsidR="003C4106" w:rsidRDefault="003C4106" w:rsidP="003C4106">
      <w:pPr>
        <w:ind w:leftChars="910" w:left="1911"/>
        <w:rPr>
          <w:rFonts w:hint="default"/>
        </w:rPr>
      </w:pPr>
      <w:r>
        <w:t xml:space="preserve">index-url = </w:t>
      </w:r>
      <w:hyperlink r:id="rId18" w:history="1">
        <w:r w:rsidRPr="00A23D98">
          <w:t>https://repo.huaweicloud.com/repository/pypi/simple</w:t>
        </w:r>
      </w:hyperlink>
    </w:p>
    <w:p w:rsidR="003C4106" w:rsidRDefault="003C4106" w:rsidP="003C4106">
      <w:pPr>
        <w:ind w:leftChars="910" w:left="1911"/>
        <w:rPr>
          <w:rFonts w:hint="default"/>
        </w:rPr>
      </w:pPr>
      <w:r>
        <w:t>trusted-host = repo.huaweicloud.com</w:t>
      </w:r>
    </w:p>
    <w:p w:rsidR="003C4106" w:rsidRDefault="003C4106" w:rsidP="003C4106">
      <w:pPr>
        <w:ind w:leftChars="910" w:left="1911"/>
        <w:rPr>
          <w:rFonts w:hint="default"/>
        </w:rPr>
      </w:pPr>
      <w:r>
        <w:t>timeout = 120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hint="default"/>
        </w:rPr>
      </w:pPr>
      <w:r w:rsidRPr="00A23D98">
        <w:rPr>
          <w:rFonts w:ascii="宋体" w:hAnsi="宋体"/>
        </w:rPr>
        <w:t>安装</w:t>
      </w:r>
      <w:r>
        <w:t>numpy 1.17.2</w:t>
      </w:r>
    </w:p>
    <w:p w:rsidR="003C4106" w:rsidRDefault="003C4106" w:rsidP="003C4106">
      <w:pPr>
        <w:ind w:leftChars="910" w:left="1911"/>
        <w:rPr>
          <w:rFonts w:hint="default"/>
        </w:rPr>
      </w:pPr>
      <w:r>
        <w:t>pip3 install numpy==1.17.2</w:t>
      </w:r>
    </w:p>
    <w:p w:rsidR="00517652" w:rsidRDefault="00146FAC">
      <w:pPr>
        <w:pStyle w:val="ItemList"/>
        <w:rPr>
          <w:rFonts w:hint="default"/>
        </w:rPr>
      </w:pPr>
      <w:r>
        <w:t>JAVA</w:t>
      </w:r>
      <w:r>
        <w:t>代码请使用</w:t>
      </w:r>
      <w:r>
        <w:t>UTF-8</w:t>
      </w:r>
      <w:r>
        <w:t>编码。</w:t>
      </w:r>
    </w:p>
    <w:p w:rsidR="00517652" w:rsidRDefault="00146FAC">
      <w:pPr>
        <w:pStyle w:val="ItemList"/>
        <w:rPr>
          <w:rFonts w:hint="default"/>
        </w:rPr>
      </w:pPr>
      <w:r>
        <w:t>ID</w:t>
      </w:r>
      <w:r w:rsidR="00F7423B">
        <w:t>和转账金额</w:t>
      </w:r>
      <w:r>
        <w:t>都为</w:t>
      </w:r>
      <w:r w:rsidR="00F7423B">
        <w:t>32</w:t>
      </w:r>
      <w:r w:rsidR="00F7423B">
        <w:t>位的</w:t>
      </w:r>
      <w:r w:rsidR="00956365">
        <w:t>无符号</w:t>
      </w:r>
      <w:r w:rsidR="00F7423B">
        <w:t>整数</w:t>
      </w:r>
      <w:r>
        <w:t>，</w:t>
      </w:r>
      <w:r w:rsidR="00887319">
        <w:t>且小于</w:t>
      </w:r>
      <w:r w:rsidR="00887319">
        <w:t>2</w:t>
      </w:r>
      <w:r w:rsidR="00887319">
        <w:t>的</w:t>
      </w:r>
      <w:r w:rsidR="00887319">
        <w:t>3</w:t>
      </w:r>
      <w:r w:rsidR="00887319">
        <w:rPr>
          <w:rFonts w:hint="default"/>
        </w:rPr>
        <w:t>1</w:t>
      </w:r>
      <w:r w:rsidR="00887319">
        <w:rPr>
          <w:rFonts w:hint="default"/>
        </w:rPr>
        <w:t>次方</w:t>
      </w:r>
      <w:r w:rsidR="00887319">
        <w:t>，</w:t>
      </w:r>
      <w:r>
        <w:t>选手可以不用考虑范围之外的输入。</w:t>
      </w:r>
    </w:p>
    <w:p w:rsidR="00964F4E" w:rsidRDefault="00964F4E" w:rsidP="00964F4E">
      <w:pPr>
        <w:pStyle w:val="ItemList"/>
        <w:rPr>
          <w:rFonts w:hint="default"/>
        </w:rPr>
      </w:pPr>
      <w:r>
        <w:t>不能使用网络相关的接口调用，如</w:t>
      </w:r>
      <w:r w:rsidRPr="00964F4E">
        <w:t>Python</w:t>
      </w:r>
      <w:r w:rsidRPr="00964F4E">
        <w:t>里面的</w:t>
      </w:r>
      <w:r w:rsidRPr="00964F4E">
        <w:t>multiprocessing.Manager</w:t>
      </w:r>
      <w:r w:rsidRPr="00964F4E">
        <w:t>接口</w:t>
      </w:r>
      <w:r>
        <w:t>，否者会出现运行错误。</w:t>
      </w:r>
    </w:p>
    <w:p w:rsidR="00964F4E" w:rsidRDefault="00964F4E" w:rsidP="00964F4E">
      <w:pPr>
        <w:pStyle w:val="ItemList"/>
        <w:rPr>
          <w:rFonts w:hint="default"/>
        </w:rPr>
      </w:pPr>
      <w:r>
        <w:t>打开输入文件时，要使用只读方式打开文件，否者打开文件</w:t>
      </w:r>
      <w:r w:rsidR="004E6D4A">
        <w:t>会</w:t>
      </w:r>
      <w:r>
        <w:t>失败。</w:t>
      </w:r>
    </w:p>
    <w:p w:rsidR="00337A9E" w:rsidRDefault="005D0C28" w:rsidP="005D0C28">
      <w:pPr>
        <w:pStyle w:val="ItemList"/>
        <w:rPr>
          <w:rFonts w:hint="default"/>
        </w:rPr>
      </w:pPr>
      <w:r>
        <w:t>通过</w:t>
      </w:r>
      <w:r w:rsidRPr="005D0C28">
        <w:t>open</w:t>
      </w:r>
      <w:r w:rsidRPr="005D0C28">
        <w:t>创建文件时</w:t>
      </w:r>
      <w:r w:rsidR="004E6D4A">
        <w:t>需要指定文件权限</w:t>
      </w:r>
      <w:r w:rsidRPr="005D0C28">
        <w:t>，将</w:t>
      </w:r>
      <w:r w:rsidRPr="005D0C28">
        <w:t>open(fileName, O_RDWR | O_CREAT)</w:t>
      </w:r>
      <w:r w:rsidRPr="005D0C28">
        <w:t>改为</w:t>
      </w:r>
      <w:r w:rsidRPr="005D0C28">
        <w:t>open(fileName, O_RDWR | O_CREAT</w:t>
      </w:r>
      <w:r w:rsidRPr="005D0C28">
        <w:t>，</w:t>
      </w:r>
      <w:r>
        <w:t>0666)</w:t>
      </w:r>
      <w:r>
        <w:rPr>
          <w:rFonts w:hint="default"/>
        </w:rPr>
        <w:t>，</w:t>
      </w:r>
      <w:r>
        <w:t>否则会导致编译失败</w:t>
      </w:r>
      <w:r w:rsidR="00DE5B9A">
        <w:t>。</w:t>
      </w:r>
    </w:p>
    <w:p w:rsidR="00517652" w:rsidRDefault="00517652">
      <w:pPr>
        <w:rPr>
          <w:rFonts w:hint="default"/>
        </w:rPr>
        <w:sectPr w:rsidR="00517652">
          <w:headerReference w:type="even" r:id="rId19"/>
          <w:headerReference w:type="default" r:id="rId20"/>
          <w:footerReference w:type="even" r:id="rId21"/>
          <w:footerReference w:type="default" r:id="rId22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517652" w:rsidRDefault="00146FAC">
      <w:pPr>
        <w:pStyle w:val="1"/>
        <w:rPr>
          <w:rFonts w:hint="default"/>
        </w:rPr>
      </w:pPr>
      <w:bookmarkStart w:id="22" w:name="_ZH-CN_TOPIC_0220760540"/>
      <w:bookmarkStart w:id="23" w:name="_ZH-CN_TOPIC_0220760540-chtext"/>
      <w:bookmarkStart w:id="24" w:name="_Toc30183535"/>
      <w:bookmarkEnd w:id="22"/>
      <w:r>
        <w:lastRenderedPageBreak/>
        <w:t>运行环境</w:t>
      </w:r>
      <w:bookmarkEnd w:id="23"/>
      <w:bookmarkEnd w:id="24"/>
    </w:p>
    <w:p w:rsidR="00517652" w:rsidRDefault="00337543" w:rsidP="00D034A3">
      <w:pPr>
        <w:numPr>
          <w:ilvl w:val="0"/>
          <w:numId w:val="45"/>
        </w:numPr>
        <w:rPr>
          <w:rFonts w:hint="default"/>
        </w:rPr>
      </w:pPr>
      <w:r>
        <w:t>选手使用的</w:t>
      </w:r>
      <w:r w:rsidR="00146FAC">
        <w:t>练习资源：</w:t>
      </w:r>
      <w:r w:rsidR="00146FAC">
        <w:t>2U4G</w:t>
      </w:r>
    </w:p>
    <w:p w:rsidR="00517652" w:rsidRDefault="00337543" w:rsidP="00D034A3">
      <w:pPr>
        <w:numPr>
          <w:ilvl w:val="0"/>
          <w:numId w:val="45"/>
        </w:numPr>
        <w:rPr>
          <w:rFonts w:hint="default"/>
        </w:rPr>
      </w:pPr>
      <w:r>
        <w:t>判题系统使用的</w:t>
      </w:r>
      <w:r w:rsidR="00146FAC">
        <w:t>判题资源：</w:t>
      </w:r>
      <w:r w:rsidR="00A23F17">
        <w:rPr>
          <w:rFonts w:hint="default"/>
        </w:rPr>
        <w:t>4</w:t>
      </w:r>
      <w:r w:rsidR="00146FAC">
        <w:t>U</w:t>
      </w:r>
      <w:r w:rsidR="00E0257E">
        <w:rPr>
          <w:rFonts w:hint="default"/>
        </w:rPr>
        <w:t>16</w:t>
      </w:r>
      <w:r w:rsidR="00146FAC">
        <w:t>G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操作系统：</w:t>
      </w:r>
      <w:r>
        <w:t>Euler OS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服务器：</w:t>
      </w:r>
      <w:r>
        <w:t>TaiShan</w:t>
      </w:r>
      <w:r>
        <w:t>服务器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芯片：鲲鹏</w:t>
      </w:r>
      <w:r>
        <w:t>920</w:t>
      </w:r>
    </w:p>
    <w:sectPr w:rsidR="00517652" w:rsidSect="00517652">
      <w:headerReference w:type="even" r:id="rId23"/>
      <w:headerReference w:type="default" r:id="rId24"/>
      <w:footerReference w:type="even" r:id="rId25"/>
      <w:footerReference w:type="default" r:id="rId26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936" w:rsidRDefault="00296936">
      <w:pPr>
        <w:rPr>
          <w:rFonts w:hint="default"/>
        </w:rPr>
      </w:pPr>
      <w:r>
        <w:separator/>
      </w:r>
    </w:p>
    <w:p w:rsidR="00296936" w:rsidRDefault="00296936">
      <w:pPr>
        <w:rPr>
          <w:rFonts w:hint="default"/>
        </w:rPr>
      </w:pPr>
    </w:p>
    <w:p w:rsidR="00296936" w:rsidRDefault="00296936">
      <w:pPr>
        <w:rPr>
          <w:rFonts w:hint="default"/>
        </w:rPr>
      </w:pPr>
    </w:p>
    <w:p w:rsidR="00296936" w:rsidRDefault="00296936">
      <w:pPr>
        <w:rPr>
          <w:rFonts w:hint="default"/>
        </w:rPr>
      </w:pPr>
    </w:p>
    <w:p w:rsidR="00296936" w:rsidRDefault="00296936">
      <w:pPr>
        <w:rPr>
          <w:rFonts w:hint="default"/>
        </w:rPr>
      </w:pPr>
    </w:p>
    <w:p w:rsidR="00296936" w:rsidRDefault="00296936">
      <w:pPr>
        <w:rPr>
          <w:rFonts w:hint="default"/>
        </w:rPr>
      </w:pPr>
    </w:p>
  </w:endnote>
  <w:endnote w:type="continuationSeparator" w:id="0">
    <w:p w:rsidR="00296936" w:rsidRDefault="00296936">
      <w:pPr>
        <w:rPr>
          <w:rFonts w:hint="default"/>
        </w:rPr>
      </w:pPr>
      <w:r>
        <w:continuationSeparator/>
      </w:r>
    </w:p>
    <w:p w:rsidR="00296936" w:rsidRDefault="00296936">
      <w:pPr>
        <w:rPr>
          <w:rFonts w:hint="default"/>
        </w:rPr>
      </w:pPr>
    </w:p>
    <w:p w:rsidR="00296936" w:rsidRDefault="00296936">
      <w:pPr>
        <w:rPr>
          <w:rFonts w:hint="default"/>
        </w:rPr>
      </w:pPr>
    </w:p>
    <w:p w:rsidR="00296936" w:rsidRDefault="00296936">
      <w:pPr>
        <w:rPr>
          <w:rFonts w:hint="default"/>
        </w:rPr>
      </w:pPr>
    </w:p>
    <w:p w:rsidR="00296936" w:rsidRDefault="00296936">
      <w:pPr>
        <w:rPr>
          <w:rFonts w:hint="default"/>
        </w:rPr>
      </w:pPr>
    </w:p>
    <w:p w:rsidR="00296936" w:rsidRDefault="00296936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517652">
      <w:trPr>
        <w:trHeight w:val="468"/>
      </w:trPr>
      <w:tc>
        <w:tcPr>
          <w:tcW w:w="3224" w:type="dxa"/>
          <w:vAlign w:val="center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3224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655E11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517652" w:rsidRDefault="00517652">
          <w:pPr>
            <w:jc w:val="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517652" w:rsidRDefault="00517652">
    <w:pPr>
      <w:rPr>
        <w:rFonts w:hint="default"/>
      </w:rPr>
    </w:pPr>
  </w:p>
  <w:p w:rsidR="00977F2B" w:rsidRDefault="00977F2B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517652" w:rsidRDefault="00517652">
          <w:pPr>
            <w:jc w:val="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517652" w:rsidRDefault="00517652">
    <w:pPr>
      <w:rPr>
        <w:rFonts w:hint="default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655E11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655E11">
            <w:rPr>
              <w:rFonts w:hint="default"/>
              <w:noProof/>
            </w:rPr>
            <w:t>3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655E11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936" w:rsidRDefault="00296936">
      <w:pPr>
        <w:rPr>
          <w:rFonts w:hint="default"/>
        </w:rPr>
      </w:pPr>
      <w:r>
        <w:separator/>
      </w:r>
    </w:p>
    <w:p w:rsidR="00296936" w:rsidRDefault="00296936">
      <w:pPr>
        <w:rPr>
          <w:rFonts w:hint="default"/>
        </w:rPr>
      </w:pPr>
    </w:p>
    <w:p w:rsidR="00296936" w:rsidRDefault="00296936">
      <w:pPr>
        <w:rPr>
          <w:rFonts w:hint="default"/>
        </w:rPr>
      </w:pPr>
    </w:p>
    <w:p w:rsidR="00296936" w:rsidRDefault="00296936">
      <w:pPr>
        <w:rPr>
          <w:rFonts w:hint="default"/>
        </w:rPr>
      </w:pPr>
    </w:p>
    <w:p w:rsidR="00296936" w:rsidRDefault="00296936">
      <w:pPr>
        <w:rPr>
          <w:rFonts w:hint="default"/>
        </w:rPr>
      </w:pPr>
    </w:p>
    <w:p w:rsidR="00296936" w:rsidRDefault="00296936">
      <w:pPr>
        <w:rPr>
          <w:rFonts w:hint="default"/>
        </w:rPr>
      </w:pPr>
    </w:p>
  </w:footnote>
  <w:footnote w:type="continuationSeparator" w:id="0">
    <w:p w:rsidR="00296936" w:rsidRDefault="00296936">
      <w:pPr>
        <w:rPr>
          <w:rFonts w:hint="default"/>
        </w:rPr>
      </w:pPr>
      <w:r>
        <w:continuationSeparator/>
      </w:r>
    </w:p>
    <w:p w:rsidR="00296936" w:rsidRDefault="00296936">
      <w:pPr>
        <w:rPr>
          <w:rFonts w:hint="default"/>
        </w:rPr>
      </w:pPr>
    </w:p>
    <w:p w:rsidR="00296936" w:rsidRDefault="00296936">
      <w:pPr>
        <w:rPr>
          <w:rFonts w:hint="default"/>
        </w:rPr>
      </w:pPr>
    </w:p>
    <w:p w:rsidR="00296936" w:rsidRDefault="00296936">
      <w:pPr>
        <w:rPr>
          <w:rFonts w:hint="default"/>
        </w:rPr>
      </w:pPr>
    </w:p>
    <w:p w:rsidR="00296936" w:rsidRDefault="00296936">
      <w:pPr>
        <w:rPr>
          <w:rFonts w:hint="default"/>
        </w:rPr>
      </w:pPr>
    </w:p>
    <w:p w:rsidR="00296936" w:rsidRDefault="00296936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STYLEREF  "Contents" </w:instrText>
          </w:r>
          <w:r>
            <w:fldChar w:fldCharType="separate"/>
          </w:r>
          <w:r w:rsidR="00655E11">
            <w:rPr>
              <w:noProof/>
            </w:rPr>
            <w:t>目</w:t>
          </w:r>
          <w:r w:rsidR="00655E11">
            <w:rPr>
              <w:noProof/>
            </w:rPr>
            <w:t xml:space="preserve">  </w:t>
          </w:r>
          <w:r w:rsidR="00655E11">
            <w:rPr>
              <w:noProof/>
            </w:rPr>
            <w:t>录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STYLEREF  "Contents" </w:instrText>
          </w:r>
          <w:r>
            <w:fldChar w:fldCharType="separate"/>
          </w:r>
          <w:r w:rsidR="003B4623">
            <w:rPr>
              <w:noProof/>
            </w:rPr>
            <w:t>目</w:t>
          </w:r>
          <w:r w:rsidR="003B4623">
            <w:rPr>
              <w:noProof/>
            </w:rPr>
            <w:t xml:space="preserve">  </w:t>
          </w:r>
          <w:r w:rsidR="003B4623">
            <w:rPr>
              <w:noProof/>
            </w:rPr>
            <w:t>录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  <w:p w:rsidR="00977F2B" w:rsidRDefault="00977F2B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655E11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655E11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655E11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655E11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655E11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655E11">
            <w:rPr>
              <w:noProof/>
            </w:rPr>
            <w:t>运行环境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3B4623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3B4623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6.5pt;height:9pt" o:bullet="t">
        <v:imagedata r:id="rId1" o:title="钥匙"/>
      </v:shape>
    </w:pict>
  </w:numPicBullet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DC2737"/>
    <w:multiLevelType w:val="hybridMultilevel"/>
    <w:tmpl w:val="679C2BE2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5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8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2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6A27173"/>
    <w:multiLevelType w:val="hybridMultilevel"/>
    <w:tmpl w:val="4926C0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4" w15:restartNumberingAfterBreak="0">
    <w:nsid w:val="4B3C0F48"/>
    <w:multiLevelType w:val="multilevel"/>
    <w:tmpl w:val="13B0A69A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6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7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8322436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9"/>
  </w:num>
  <w:num w:numId="2">
    <w:abstractNumId w:val="11"/>
  </w:num>
  <w:num w:numId="3">
    <w:abstractNumId w:val="12"/>
  </w:num>
  <w:num w:numId="4">
    <w:abstractNumId w:val="2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0"/>
  </w:num>
  <w:num w:numId="16">
    <w:abstractNumId w:val="16"/>
  </w:num>
  <w:num w:numId="17">
    <w:abstractNumId w:val="28"/>
  </w:num>
  <w:num w:numId="18">
    <w:abstractNumId w:val="22"/>
  </w:num>
  <w:num w:numId="19">
    <w:abstractNumId w:val="15"/>
  </w:num>
  <w:num w:numId="20">
    <w:abstractNumId w:val="13"/>
  </w:num>
  <w:num w:numId="21">
    <w:abstractNumId w:val="10"/>
  </w:num>
  <w:num w:numId="22">
    <w:abstractNumId w:val="21"/>
  </w:num>
  <w:num w:numId="23">
    <w:abstractNumId w:val="17"/>
  </w:num>
  <w:num w:numId="24">
    <w:abstractNumId w:val="25"/>
  </w:num>
  <w:num w:numId="25">
    <w:abstractNumId w:val="30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6"/>
  </w:num>
  <w:num w:numId="32">
    <w:abstractNumId w:val="24"/>
  </w:num>
  <w:num w:numId="33">
    <w:abstractNumId w:val="2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9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</w:num>
  <w:num w:numId="46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7652"/>
    <w:rsid w:val="00007F97"/>
    <w:rsid w:val="00063312"/>
    <w:rsid w:val="0010619A"/>
    <w:rsid w:val="00142543"/>
    <w:rsid w:val="00146FAC"/>
    <w:rsid w:val="001C2E5A"/>
    <w:rsid w:val="001C46D8"/>
    <w:rsid w:val="001C5C98"/>
    <w:rsid w:val="00277CF8"/>
    <w:rsid w:val="00296936"/>
    <w:rsid w:val="00337543"/>
    <w:rsid w:val="00337A9E"/>
    <w:rsid w:val="003B4623"/>
    <w:rsid w:val="003C4106"/>
    <w:rsid w:val="004B066C"/>
    <w:rsid w:val="004E6D4A"/>
    <w:rsid w:val="004E793E"/>
    <w:rsid w:val="00517652"/>
    <w:rsid w:val="00531669"/>
    <w:rsid w:val="00573E2D"/>
    <w:rsid w:val="00581162"/>
    <w:rsid w:val="005B4EF4"/>
    <w:rsid w:val="005D0C28"/>
    <w:rsid w:val="005E4BF2"/>
    <w:rsid w:val="00632E55"/>
    <w:rsid w:val="00655E11"/>
    <w:rsid w:val="00690F56"/>
    <w:rsid w:val="00693520"/>
    <w:rsid w:val="006E3876"/>
    <w:rsid w:val="00772496"/>
    <w:rsid w:val="007A7699"/>
    <w:rsid w:val="007B7D4C"/>
    <w:rsid w:val="00816641"/>
    <w:rsid w:val="00887319"/>
    <w:rsid w:val="00895604"/>
    <w:rsid w:val="008C07F8"/>
    <w:rsid w:val="00956365"/>
    <w:rsid w:val="0096130C"/>
    <w:rsid w:val="00964F4E"/>
    <w:rsid w:val="00977D3B"/>
    <w:rsid w:val="00977F2B"/>
    <w:rsid w:val="00981A11"/>
    <w:rsid w:val="00990A30"/>
    <w:rsid w:val="009B0626"/>
    <w:rsid w:val="009C5097"/>
    <w:rsid w:val="009D3316"/>
    <w:rsid w:val="009D4B33"/>
    <w:rsid w:val="00A03B95"/>
    <w:rsid w:val="00A131AE"/>
    <w:rsid w:val="00A23F17"/>
    <w:rsid w:val="00A660F7"/>
    <w:rsid w:val="00A70CE1"/>
    <w:rsid w:val="00A91484"/>
    <w:rsid w:val="00AA194E"/>
    <w:rsid w:val="00B44A93"/>
    <w:rsid w:val="00BE4E32"/>
    <w:rsid w:val="00BF2FCD"/>
    <w:rsid w:val="00C06FC6"/>
    <w:rsid w:val="00C73BD9"/>
    <w:rsid w:val="00C7546D"/>
    <w:rsid w:val="00D034A3"/>
    <w:rsid w:val="00DD68B9"/>
    <w:rsid w:val="00DE5B9A"/>
    <w:rsid w:val="00E0257E"/>
    <w:rsid w:val="00E31B0A"/>
    <w:rsid w:val="00E56A4C"/>
    <w:rsid w:val="00EB7552"/>
    <w:rsid w:val="00F53142"/>
    <w:rsid w:val="00F7423B"/>
    <w:rsid w:val="00F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049C58-E42D-4097-B554-54F6FCB9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3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3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3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3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3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517652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517652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517652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517652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517652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517652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517652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517652"/>
    <w:pPr>
      <w:numPr>
        <w:ilvl w:val="1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517652"/>
    <w:pPr>
      <w:numPr>
        <w:ilvl w:val="2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517652"/>
    <w:pPr>
      <w:numPr>
        <w:ilvl w:val="3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3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3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3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3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3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3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s://repo.huaweicloud.com/repository/pypi/simple" TargetMode="Externa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2.jpeg"/><Relationship Id="rId12" Type="http://schemas.openxmlformats.org/officeDocument/2006/relationships/header" Target="header4.xml"/><Relationship Id="rId17" Type="http://schemas.openxmlformats.org/officeDocument/2006/relationships/hyperlink" Target="https://developer.huawei.com/ict/site-euleros/euleros/repo/yum/2.8/os/aarch64/updates/python3-devel-3.7.0-9.h15.eulerosv2r8.aarch64.rpm" TargetMode="Externa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6555</TotalTime>
  <Pages>6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初赛赛题说明</dc:title>
  <dc:subject>Technical Document</dc:subject>
  <dc:creator>public (b2230b068f46)</dc:creator>
  <cp:keywords/>
  <dc:description/>
  <cp:lastModifiedBy>Liguojun (Liguojun, Intelligent Computing)</cp:lastModifiedBy>
  <cp:revision>95</cp:revision>
  <dcterms:created xsi:type="dcterms:W3CDTF">2020-01-17T09:23:00Z</dcterms:created>
  <dcterms:modified xsi:type="dcterms:W3CDTF">2020-04-03T11:31:00Z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初赛赛题说明</vt:lpwstr>
  </property>
  <property fmtid="{D5CDD505-2E9C-101B-9397-08002B2CF9AE}" pid="4" name="ReleaseDate">
    <vt:lpwstr>2020-01-17</vt:lpwstr>
  </property>
  <property fmtid="{D5CDD505-2E9C-101B-9397-08002B2CF9AE}" pid="5" name="ProductVersion">
    <vt:lpwstr/>
  </property>
  <property fmtid="{D5CDD505-2E9C-101B-9397-08002B2CF9AE}" pid="6" name="Product&amp;Project Name">
    <vt:lpwstr>金融风控的资金流水分析</vt:lpwstr>
  </property>
  <property fmtid="{D5CDD505-2E9C-101B-9397-08002B2CF9AE}" pid="7" name="Trademark&amp;ProductType">
    <vt:lpwstr>金融风控的资金流水分析</vt:lpwstr>
  </property>
  <property fmtid="{D5CDD505-2E9C-101B-9397-08002B2CF9AE}" pid="8" name="PartNumber">
    <vt:lpwstr/>
  </property>
  <property fmtid="{D5CDD505-2E9C-101B-9397-08002B2CF9AE}" pid="9" name="SecretLevel">
    <vt:lpwstr>外部公开</vt:lpwstr>
  </property>
  <property fmtid="{D5CDD505-2E9C-101B-9397-08002B2CF9AE}" pid="10" name="_2015_ms_pID_725343">
    <vt:lpwstr>(2)ZylBeEJPyvJWftpF6UbdMruM3tasmqmo+sNvRHuRPvjhSfLcZ6eY88jFIAE4io21LBD3nmLg
16znHPgTIy9+JNcpma0tvyClffFIQtWR/EZkvnrcmhnTSUdxMS2SV/TGnx15DpLfbP+zXFSA
3a0rHXYkNHVJ47Nh8AYHZWJ9H9sgueRnU6GNQw5hyTSgsSVX4BPo4f+A7C96459V2ANQJxFk
NJr3jR9xoMPqEzE2lS</vt:lpwstr>
  </property>
  <property fmtid="{D5CDD505-2E9C-101B-9397-08002B2CF9AE}" pid="11" name="_2015_ms_pID_7253431">
    <vt:lpwstr>zbAAEHaqVVsWlrBqMy/Ye/ZedPQVy4AXc81PttpHhx7MUt6yubxL0K
h5wNkbdvHbLcpcZkqRpniC2d13xZENafU5wL5wrPROhl28l+MhtjOkvbftvHXgjc2pnDZl9A
XudihbSoSkdzO4MkSbMM51Y16dO6qBbw0O3+HwAgPscUXibLm72iMJ204dlqBZR1uuXtvQ8R
lzNrS64J41j5QANt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1585397654</vt:lpwstr>
  </property>
</Properties>
</file>