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16x7di9sjc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Submission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Phase One - Project Name: MedDB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Hugo Lopez: HFL210000</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Zeng: ZXZ190040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Arpan Rathod: aar230000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nguyen: jxn200027</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Nithin Samy: nss190006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Salahuddin Alshalabi: ssa230006</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old medical data storage systems, retrieval was often the biggest and most inefficient task, which not only took a lot of time but due to the sheer amount of files needed, physical storage was also a problem. The lack of a unified manipulation system meant that changes would be saved in some locations and not in others, leading to inconsistencies in the data. Furthermore, more inconsistencies would occur when multiple users read, deleted, or otherwise manipulated the same data. Our proposed approach removes the hassle of physical organization, retrieval, and modifications. Additionally, we would increase data integrity which is essential for healthcare records and is potentially life-altering for patients. Unlike an Excel document that stores data in rows and columns, our data maintains relationships and dynamic organization. This improves the performance of many operations, such as retrieval, deletion, and modification, and maintains a structure for the data, allowing for the external view of it to be very organized and easy to understand. Being able to quickly access health information is crucial in emergency situations or other time-sensitive scenarios. Data integrity on the other hand, is the backbone that enables healthcare providers to care for patients properly.</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database has a variety of users spanning from end-users, naive users, parametric users, and sophisticated users.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users include patients and their families who will be given access to a portal view that includes various information, such as their medical details, appointments, etc. They can only edit, view, and delete data that pertains to themself. They can not directly modify the database itself, however.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include healthcare professionals such as nurses, doctors, health providers, and hospital administrators. These users will be given access to patient records and have their own portal where they can modify, view, and delete patients' data, given their consent first.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Parametric users typically interact with the database routinely by using pre-programmed queries, forms, and transactions. Even though they won't be writing the code or designing the database, they rely on pre-made interfaces that can do that. These users include registration clerks (front desk staff), medical coders (input diagnosis and procedure codes for billing and record keeping), lab technicians (manage lab results), billing specialists/insurance coordinators (handle claims, track authorizations, and verify payment information), and health information technicians (manage records, update transfer logs, and maintain the integrity of data when patients move between facilities). More parametric user types who are on the IT side of things include helpdesk technicians, system support staff, and integration specialists. These roles typically follow very procedural and repetitive tasks, which align with the parametric user role.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sophisticated users consist of the advanced professionals who write the queries and extract customized reports. These users are not limited to but are clinical researchers, cybersecurity analysts, and health informatics specialists. One last specialized role is the database administrator. They manage and maintain the entire database system itself. They are responsible for security, backups, disaster recovery, performance tuning, and access controls. Even though they have access to everything, they typically won't use the data for clinical insights or anything medical related. These users also include us, the developers, who will create and maintain the database.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 world, many hospitals in the U.S. rely on the Epic Systems platform. They are a type of heterogeneous database system that relies on many different databases for different purposes. All the transactional and operational tasks are handled by the InterSystems IRIS. The analytical and reporting tasks are handled by a relational database called Clarity. Epic also uses its own data warehouse product called Caboodle. It works alongside Clarity and is used for large-scale data analysis and storage. Overall, all these systems work together to perform all the tasks Epics offers and the tasks the hospitals around the U.S. need.  </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785"/>
        <w:gridCol w:w="1770"/>
        <w:gridCol w:w="1530"/>
        <w:gridCol w:w="105"/>
        <w:gridCol w:w="585"/>
        <w:gridCol w:w="1155"/>
        <w:gridCol w:w="1155"/>
        <w:tblGridChange w:id="0">
          <w:tblGrid>
            <w:gridCol w:w="1155"/>
            <w:gridCol w:w="1785"/>
            <w:gridCol w:w="1770"/>
            <w:gridCol w:w="1530"/>
            <w:gridCol w:w="105"/>
            <w:gridCol w:w="585"/>
            <w:gridCol w:w="1155"/>
            <w:gridCol w:w="1155"/>
          </w:tblGrid>
        </w:tblGridChange>
      </w:tblGrid>
      <w:tr>
        <w:trPr>
          <w:cantSplit w:val="0"/>
          <w:trHeight w:val="440" w:hRule="atLeast"/>
          <w:tblHeader w:val="0"/>
        </w:trPr>
        <w:tc>
          <w:tcPr>
            <w:gridSpan w:val="8"/>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w:t>
            </w:r>
          </w:p>
        </w:tc>
      </w:tr>
      <w:tr>
        <w:trPr>
          <w:cantSplit w:val="0"/>
          <w:trHeight w:val="440" w:hRule="atLeast"/>
          <w:tblHeader w:val="0"/>
        </w:trPr>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(patient id primary key)</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PName (patient name)</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gridSpan w:val="5"/>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440" w:hRule="atLeast"/>
          <w:tblHeader w:val="0"/>
        </w:trPr>
        <w:tc>
          <w:tcPr>
            <w:gridSpan w:val="8"/>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t>
            </w:r>
          </w:p>
        </w:tc>
      </w:tr>
      <w:tr>
        <w:trPr>
          <w:cantSplit w:val="0"/>
          <w:trHeight w:val="440" w:hRule="atLeast"/>
          <w:tblHeader w:val="0"/>
        </w:trPr>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(doctor id  - primary key)</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DName (doctor name) </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gridSpan w:val="5"/>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 </w:t>
            </w:r>
          </w:p>
        </w:tc>
      </w:tr>
      <w:tr>
        <w:trPr>
          <w:cantSplit w:val="0"/>
          <w:trHeight w:val="440" w:hRule="atLeast"/>
          <w:tblHeader w:val="0"/>
        </w:trPr>
        <w:tc>
          <w:tcPr>
            <w:gridSpan w:val="8"/>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t>
            </w:r>
          </w:p>
        </w:tc>
      </w:tr>
      <w:tr>
        <w:trPr>
          <w:cantSplit w:val="0"/>
          <w:trHeight w:val="440" w:hRule="atLeast"/>
          <w:tblHeader w:val="0"/>
        </w:trPr>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 (record id - primary key) </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(foreign key) </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(foreign key)</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w:t>
            </w:r>
          </w:p>
        </w:tc>
        <w:tc>
          <w:tcPr>
            <w:gridSpan w:val="4"/>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r>
      <w:tr>
        <w:trPr>
          <w:cantSplit w:val="0"/>
          <w:trHeight w:val="440" w:hRule="atLeast"/>
          <w:tblHeader w:val="0"/>
        </w:trPr>
        <w:tc>
          <w:tcPr>
            <w:gridSpan w:val="8"/>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TransferredRecords</w:t>
            </w:r>
          </w:p>
        </w:tc>
      </w:tr>
      <w:tr>
        <w:trPr>
          <w:cantSplit w:val="0"/>
          <w:trHeight w:val="440" w:hRule="atLeast"/>
          <w:tblHeader w:val="0"/>
        </w:trPr>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 (foriegn key) </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(foriegn key) </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toHospital</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fromHospital</w:t>
            </w:r>
          </w:p>
        </w:tc>
        <w:tc>
          <w:tcPr>
            <w:gridSpan w:val="4"/>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r>
    </w:tbl>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relation keeps track of every patient. Each patient has a unique identifier (patient_id), along with their name, gender, and contact information. </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Doctor relation stores information about each doctor. Every doctor has a unique identifier (doctor_id), their name, their specialization or type of doctor (for example, cardiologist, surgeon, pediatrician), and additional details or info about them. Record relation represents the medical records. Each record has a unique identifier (record_id), is linked to one patient through patient_id, and to one doctor through doctor_id. The record also includes details such as the diagnosis and the treatment given. Transfer record relation logs the movement of a patient’s medical record between hospitals. Each transfer is tied to a specific record (record_id) and patient (patient_id), and it shows from which hospital the record came, to which hospital it was sent, and the current status of the transfer (such as requested, in transit, or completed).</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users will use a form-type interface. However, for users who have access to a lot of data then the external view of that data may be slightly different. For example, doctors will have access to a dashboard interface that contains forms and other clickables to help with their job. A form they may use with patients will allow them to input various fields like patient description, name, BMI, blood type, and other various medical test results that may be relevant. They will be able to edit, delete, and view the data of any patient that is theirs. If the doctor requires the results of some test, they will be given the option to look at the patient's test results in a formatted page. Changes they make that relate to the patient will be reflected in the patient's portal.</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hospital website would typically provide a patient portal that extends these features to patients themselves. Through this web interface, patients can log in securely to schedule or reschedule appointments, request prescription refills, and check upcoming visits. They can also view their lab results in a clear, formatted style, sometimes with visualizations or explanations to make the data easier to understand. Many systems also include secure messaging, where patients can send questions to their doctors or receive instructions without needing a separate email chain. The portal may also allow patients to update personal details (such as contact information or insurance), manage billing and payments, and download official medical documents like visit summaries, vaccination records, or discharge instructions. For added usability, some systems integrate reminders and notifications (via email) to alert patients about new test results, appointment changes, or important follow-up care.</w:t>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hospital’s side, the web interface often has role-based access control: doctors, nurses, and administrators see different dashboards suited to their responsibilities, while patients see only their own data. This creates a smooth flow where updates by staff such as test results entered by a lab technician or care notes added by a doctor automatically appear in the patient’s view, keeping both sides aligned in real time.</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the development of the data, we will populate the database with dummy records that reflect the real world scenarios which may be derived from the following methods.</w:t>
      </w:r>
    </w:p>
    <w:p w:rsidR="00000000" w:rsidDel="00000000" w:rsidP="00000000" w:rsidRDefault="00000000" w:rsidRPr="00000000" w14:paraId="0000006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Samples Manually from patients, doctors, and transfer events for testing</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sets generator tool like MITRE’s Synthea allowing us to produce realistic data</w:t>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available sample data from the web</w:t>
      </w:r>
    </w:p>
    <w:p w:rsidR="00000000" w:rsidDel="00000000" w:rsidP="00000000" w:rsidRDefault="00000000" w:rsidRPr="00000000" w14:paraId="0000006C">
      <w:pPr>
        <w:rPr>
          <w:rFonts w:ascii="Times New Roman" w:cs="Times New Roman" w:eastAsia="Times New Roman" w:hAnsi="Times New Roman"/>
          <w:color w:val="ffffff"/>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Once we have aligned our database with the hospital’s requirements, we can begin securely importing it from the hospital's EHR System through the corresponding standards. This should allow us to quickly migrate from development to production. We will be able to efficiently build our database system by adhering to data standards like HL7. HL7 is a set of international standards for managing electronic health information, which will allow us to easily support connection and migration for a wide variety of hospitals. Importing existing patient data from the hospital will consist of working with relevant employees to build the pipelines for the migration. Once we deployed this database system, the data collection would collect from data submission nurses, patients, or doctors. </w:t>
        <w:br w:type="textWrapping"/>
      </w:r>
      <w:r w:rsidDel="00000000" w:rsidR="00000000" w:rsidRPr="00000000">
        <w:rPr>
          <w:rFonts w:ascii="Times New Roman" w:cs="Times New Roman" w:eastAsia="Times New Roman" w:hAnsi="Times New Roman"/>
          <w:color w:val="ffffff"/>
          <w:sz w:val="24"/>
          <w:szCs w:val="24"/>
          <w:rtl w:val="0"/>
        </w:rPr>
        <w:t xml:space="preserve">Credits to crosier</w:t>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4"/>
          <w:szCs w:val="24"/>
        </w:rPr>
        <w:sectPr>
          <w:type w:val="nextPage"/>
          <w:pgSz w:h="15840" w:w="12240" w:orient="portrait"/>
          <w:pgMar w:bottom="1440" w:top="1440" w:left="1440" w:right="1440" w:header="720" w:footer="720"/>
          <w:pgNumType w:start="1"/>
        </w:sectPr>
      </w:pPr>
      <w:bookmarkStart w:colFirst="0" w:colLast="0" w:name="_md1eip55e8m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u w:val="single"/>
          <w:shd w:fill="cccccc" w:val="clear"/>
          <w:rtl w:val="0"/>
        </w:rPr>
        <w:t xml:space="preserve">Description</w:t>
      </w:r>
      <w:r w:rsidDel="00000000" w:rsidR="00000000" w:rsidRPr="00000000">
        <w:rPr>
          <w:rFonts w:ascii="Times New Roman" w:cs="Times New Roman" w:eastAsia="Times New Roman" w:hAnsi="Times New Roman"/>
          <w:sz w:val="24"/>
          <w:szCs w:val="24"/>
          <w:shd w:fill="cccccc" w:val="clear"/>
          <w:rtl w:val="0"/>
        </w:rPr>
        <w:t xml:space="preserve">:</w:t>
      </w:r>
    </w:p>
    <w:p w:rsidR="00000000" w:rsidDel="00000000" w:rsidP="00000000" w:rsidRDefault="00000000" w:rsidRPr="00000000" w14:paraId="0000006F">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shd w:fill="cccccc" w:val="clear"/>
          <w:rtl w:val="0"/>
        </w:rPr>
        <w:t xml:space="preserve">You must provide a report that includes an overview of your project idea. As we progress through the course, this summary may shift a little, but the overarching theme should remain the same. The proposal should have two (2) or more pages that outline the problem you intend to address, how you intend to solve it, and what you intend to "deliver" for the finished project. The sections listed below should be included in your report: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Idea </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 Record Transfer Database Project aims to securely store and share patient data between hospitals and clinics.</w:t>
      </w:r>
    </w:p>
    <w:p w:rsidR="00000000" w:rsidDel="00000000" w:rsidP="00000000" w:rsidRDefault="00000000" w:rsidRPr="00000000" w14:paraId="0000007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solves the problem of fragmented records that Excel cannot handle due to its lack of scalability, security, and relational features. </w:t>
      </w:r>
    </w:p>
    <w:p w:rsidR="00000000" w:rsidDel="00000000" w:rsidP="00000000" w:rsidRDefault="00000000" w:rsidRPr="00000000" w14:paraId="0000007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will be doctors, nurses, and administrators who access and update records, while IT staff manage the system. The database will include tables for Patients (PatientID, Name, DOB, Gender, ContactInfo), MedicalRecords (RecordID, PatientID, Diagnosis, Treatment, Date), Doctors (DoctorID, Name, Specialty, ContactInfo), and Transfers (TransferID, PatientID, FromHospital, ToHospital, TransferDate, Status). </w:t>
      </w:r>
    </w:p>
    <w:p w:rsidR="00000000" w:rsidDel="00000000" w:rsidP="00000000" w:rsidRDefault="00000000" w:rsidRPr="00000000" w14:paraId="0000007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interface with forms will allow staff to add patients, update records, and initiate transfers, with dashboards and queries generating summaries or tracking transfer status. Initial data will be populated with dummy records for testing and, in practice, securely imported from hospital EHR systems.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cccccc" w:val="clear"/>
          <w:rtl w:val="0"/>
        </w:rPr>
        <w:t xml:space="preserve">1. </w:t>
      </w:r>
      <w:r w:rsidDel="00000000" w:rsidR="00000000" w:rsidRPr="00000000">
        <w:rPr>
          <w:rFonts w:ascii="Times New Roman" w:cs="Times New Roman" w:eastAsia="Times New Roman" w:hAnsi="Times New Roman"/>
          <w:sz w:val="24"/>
          <w:szCs w:val="24"/>
          <w:u w:val="single"/>
          <w:shd w:fill="cccccc" w:val="clear"/>
          <w:rtl w:val="0"/>
        </w:rPr>
        <w:t xml:space="preserve">Project details</w:t>
      </w:r>
      <w:r w:rsidDel="00000000" w:rsidR="00000000" w:rsidRPr="00000000">
        <w:rPr>
          <w:rFonts w:ascii="Times New Roman" w:cs="Times New Roman" w:eastAsia="Times New Roman" w:hAnsi="Times New Roman"/>
          <w:sz w:val="24"/>
          <w:szCs w:val="24"/>
          <w:shd w:fill="cccccc" w:val="clear"/>
          <w:rtl w:val="0"/>
        </w:rPr>
        <w:t xml:space="preserve">: Name of your project, your team, and team members. Please include Members’ IDs.</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Project: MedDB</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Hugo Lopez: HFL210000</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Zeng: ZXZ190040</w:t>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Arpan Rathod: aar230000 </w:t>
      </w:r>
    </w:p>
    <w:p w:rsidR="00000000" w:rsidDel="00000000" w:rsidP="00000000" w:rsidRDefault="00000000" w:rsidRPr="00000000" w14:paraId="0000007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nguyen: jxn200027</w:t>
      </w:r>
    </w:p>
    <w:p w:rsidR="00000000" w:rsidDel="00000000" w:rsidP="00000000" w:rsidRDefault="00000000" w:rsidRPr="00000000" w14:paraId="0000007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Nithin Samy: nss190006</w:t>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Salahuddin Alshalabi: ssa230006</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shd w:fill="cccccc" w:val="clear"/>
        </w:rPr>
      </w:pPr>
      <w:r w:rsidDel="00000000" w:rsidR="00000000" w:rsidRPr="00000000">
        <w:br w:type="page"/>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shd w:fill="cccccc" w:val="clear"/>
          <w:rtl w:val="0"/>
        </w:rPr>
        <w:t xml:space="preserve">2. </w:t>
      </w:r>
      <w:r w:rsidDel="00000000" w:rsidR="00000000" w:rsidRPr="00000000">
        <w:rPr>
          <w:rFonts w:ascii="Times New Roman" w:cs="Times New Roman" w:eastAsia="Times New Roman" w:hAnsi="Times New Roman"/>
          <w:sz w:val="24"/>
          <w:szCs w:val="24"/>
          <w:u w:val="single"/>
          <w:shd w:fill="cccccc" w:val="clear"/>
          <w:rtl w:val="0"/>
        </w:rPr>
        <w:t xml:space="preserve">Problem Statement</w:t>
      </w:r>
      <w:r w:rsidDel="00000000" w:rsidR="00000000" w:rsidRPr="00000000">
        <w:rPr>
          <w:rFonts w:ascii="Times New Roman" w:cs="Times New Roman" w:eastAsia="Times New Roman" w:hAnsi="Times New Roman"/>
          <w:sz w:val="24"/>
          <w:szCs w:val="24"/>
          <w:shd w:fill="cccccc" w:val="clear"/>
          <w:rtl w:val="0"/>
        </w:rPr>
        <w:t xml:space="preserve">: In what ways will your suggested database system solve the issue? Why would you need a database as opposed to an Excel document?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old medical data storage systems, retrieval was often the biggest and most inefficient task, which not only took a lot of time but due to the sheer amount of files needed, physical storage was also a problem. The lack of a unified manipulation system meant that changes would be saved in some locations and not in others, leading to inconsistencies in the data. Furthermore, more inconsistencies would occur when multiple users read, deleted, or otherwise manipulated the same data. Our proposed approach removes the hassle of physical organization, retrieval, and modifications. Additionally, we would increase data integrity which is essential for healthcare records and is potentially life-altering for patients. Unlike an Excel document that stores data in rows and columns, our data maintains relationships and dynamic organization. This improves the performance of many operations, such as retrieval, deletion, and modification, and maintains a structure for the data, allowing for the external view of it to be very organized and easy to understand. Being able to quickly access health information is crucial in emergency situations or other time-sensitive scenarios. Data integrity on the other hand, is the backbone that enables healthcare providers to care for patients properly.</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shd w:fill="cccccc" w:val="clear"/>
          <w:rtl w:val="0"/>
        </w:rPr>
        <w:t xml:space="preserve">3. </w:t>
      </w:r>
      <w:r w:rsidDel="00000000" w:rsidR="00000000" w:rsidRPr="00000000">
        <w:rPr>
          <w:rFonts w:ascii="Times New Roman" w:cs="Times New Roman" w:eastAsia="Times New Roman" w:hAnsi="Times New Roman"/>
          <w:sz w:val="24"/>
          <w:szCs w:val="24"/>
          <w:u w:val="single"/>
          <w:shd w:fill="cccccc" w:val="clear"/>
          <w:rtl w:val="0"/>
        </w:rPr>
        <w:t xml:space="preserve">Target user</w:t>
      </w:r>
      <w:r w:rsidDel="00000000" w:rsidR="00000000" w:rsidRPr="00000000">
        <w:rPr>
          <w:rFonts w:ascii="Times New Roman" w:cs="Times New Roman" w:eastAsia="Times New Roman" w:hAnsi="Times New Roman"/>
          <w:sz w:val="24"/>
          <w:szCs w:val="24"/>
          <w:shd w:fill="cccccc" w:val="clear"/>
          <w:rtl w:val="0"/>
        </w:rPr>
        <w:t xml:space="preserve">: Who will access the database? Who is going to manage the database? Giving a real-world example is suggested.</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database has a variety of users spanning from end-users, naive users, parametric users, and sophisticated users.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users include patients and their families who will be given access to a portal view that includes various information, such as their medical details, appointments, etc. They can only edit, view, and delete data that pertains to themself. They can not directly modify the database itself, however.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include healthcare professionals such as nurses, doctors, health providers, and hospital administrators. These users will be given access to patient records and have their own portal where they can modify, view, and delete patients' data, given their consent first.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Parametric users typically interact with the database routinely by using pre-programmed queries, forms, and transactions. Even though they won't be writing the code or designing the database, they rely on pre-made interfaces that can do that. These users include registration clerks (front desk staff), medical coders (input diagnosis and procedure codes for billing and record keeping), lab technicians (manage lab results), billing specialists/insurance coordinators (handle claims, track authorizations, and verify payment information), and health information technicians (manage records, update transfer logs, and maintain the integrity of data when patients move between facilities). More parametric user types who are on the IT side of things include helpdesk technicians, system support staff, and integration specialists. These roles typically follow very procedural and repetitive tasks, which align with the parametric user role.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sophisticated users consist of the advanced professionals who write the queries and extract customized reports. These users are not limited to but are clinical researchers, cybersecurity analysts, and health informatics specialists. One last specialized role is the database administrator. They manage and maintain the entire database system itself. They are responsible for security, backups, disaster recovery, performance tuning, and access controls. Even though they have access to everything, they typically won't use the data for clinical insights or anything medical related. These users also include us, the developers, who will create and maintain the database.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 world, many hospitals in the U.S. rely on the Epic Systems platform. They are a type of heterogeneous database system that relies on many different databases for different purposes. All the transactional and operational tasks are handled by the InterSystems IRIS. The analytical and reporting tasks are handled by a relational database called Clarity. Epic also uses its own data warehouse product called Caboodle. It works alongside Clarity and is used for large-scale data analysis and storage. Overall, all these systems work together to perform all the tasks Epics offers and the tasks the hospitals around the U.S. need.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shd w:fill="cccccc" w:val="clear"/>
        </w:rPr>
      </w:pPr>
      <w:r w:rsidDel="00000000" w:rsidR="00000000" w:rsidRPr="00000000">
        <w:br w:type="page"/>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shd w:fill="cccccc" w:val="clear"/>
          <w:rtl w:val="0"/>
        </w:rPr>
        <w:t xml:space="preserve">4. </w:t>
      </w:r>
      <w:r w:rsidDel="00000000" w:rsidR="00000000" w:rsidRPr="00000000">
        <w:rPr>
          <w:rFonts w:ascii="Times New Roman" w:cs="Times New Roman" w:eastAsia="Times New Roman" w:hAnsi="Times New Roman"/>
          <w:sz w:val="24"/>
          <w:szCs w:val="24"/>
          <w:u w:val="single"/>
          <w:shd w:fill="cccccc" w:val="clear"/>
          <w:rtl w:val="0"/>
        </w:rPr>
        <w:t xml:space="preserve">List of Relations</w:t>
      </w:r>
      <w:r w:rsidDel="00000000" w:rsidR="00000000" w:rsidRPr="00000000">
        <w:rPr>
          <w:rFonts w:ascii="Times New Roman" w:cs="Times New Roman" w:eastAsia="Times New Roman" w:hAnsi="Times New Roman"/>
          <w:sz w:val="24"/>
          <w:szCs w:val="24"/>
          <w:shd w:fill="cccccc" w:val="clear"/>
          <w:rtl w:val="0"/>
        </w:rPr>
        <w:t xml:space="preserve">: Choose at least four relations (tables) that you must keep up with for this database. Give schemas for every one of these relationships.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-id , name , gender, contact info</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-id,name , type of doctor, info,</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 id, patient id , doctor id, diagnosis, treatment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record - record id , patient id, toHospital, fromHospital, status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785"/>
        <w:gridCol w:w="1770"/>
        <w:gridCol w:w="1530"/>
        <w:gridCol w:w="105"/>
        <w:gridCol w:w="585"/>
        <w:gridCol w:w="1155"/>
        <w:gridCol w:w="1155"/>
        <w:tblGridChange w:id="0">
          <w:tblGrid>
            <w:gridCol w:w="1155"/>
            <w:gridCol w:w="1785"/>
            <w:gridCol w:w="1770"/>
            <w:gridCol w:w="1530"/>
            <w:gridCol w:w="105"/>
            <w:gridCol w:w="585"/>
            <w:gridCol w:w="1155"/>
            <w:gridCol w:w="1155"/>
          </w:tblGrid>
        </w:tblGridChange>
      </w:tblGrid>
      <w:tr>
        <w:trPr>
          <w:cantSplit w:val="0"/>
          <w:trHeight w:val="440" w:hRule="atLeast"/>
          <w:tblHeader w:val="0"/>
        </w:trPr>
        <w:tc>
          <w:tcPr>
            <w:gridSpan w:val="8"/>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w:t>
            </w:r>
          </w:p>
        </w:tc>
      </w:tr>
      <w:tr>
        <w:trPr>
          <w:cantSplit w:val="0"/>
          <w:trHeight w:val="440" w:hRule="atLeast"/>
          <w:tblHeader w:val="0"/>
        </w:trPr>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(patient id primary key)</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PName (patient name)</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gridSpan w:val="5"/>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w:t>
            </w:r>
          </w:p>
        </w:tc>
      </w:tr>
      <w:tr>
        <w:trPr>
          <w:cantSplit w:val="0"/>
          <w:trHeight w:val="440" w:hRule="atLeast"/>
          <w:tblHeader w:val="0"/>
        </w:trPr>
        <w:tc>
          <w:tcPr>
            <w:gridSpan w:val="8"/>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t>
            </w:r>
          </w:p>
        </w:tc>
      </w:tr>
      <w:tr>
        <w:trPr>
          <w:cantSplit w:val="0"/>
          <w:trHeight w:val="440" w:hRule="atLeast"/>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(doctor id  - primary key)</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DName (doctor name) </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gridSpan w:val="5"/>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 </w:t>
            </w:r>
          </w:p>
        </w:tc>
      </w:tr>
      <w:tr>
        <w:trPr>
          <w:cantSplit w:val="0"/>
          <w:trHeight w:val="440" w:hRule="atLeast"/>
          <w:tblHeader w:val="0"/>
        </w:trPr>
        <w:tc>
          <w:tcPr>
            <w:gridSpan w:val="8"/>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t>
            </w:r>
          </w:p>
        </w:tc>
      </w:tr>
      <w:tr>
        <w:trPr>
          <w:cantSplit w:val="0"/>
          <w:trHeight w:val="440" w:hRule="atLeast"/>
          <w:tblHeader w:val="0"/>
        </w:trPr>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 (record id - primary key) </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(foreign key) </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(foreign key)</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w:t>
            </w:r>
          </w:p>
        </w:tc>
        <w:tc>
          <w:tcPr>
            <w:gridSpan w:val="4"/>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r>
      <w:tr>
        <w:trPr>
          <w:cantSplit w:val="0"/>
          <w:trHeight w:val="440" w:hRule="atLeast"/>
          <w:tblHeader w:val="0"/>
        </w:trPr>
        <w:tc>
          <w:tcPr>
            <w:gridSpan w:val="8"/>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TransferredRecords</w:t>
            </w:r>
          </w:p>
        </w:tc>
      </w:tr>
      <w:tr>
        <w:trPr>
          <w:cantSplit w:val="0"/>
          <w:trHeight w:val="440" w:hRule="atLeast"/>
          <w:tblHeader w:val="0"/>
        </w:trPr>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 (foriegn key) </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(foriegn key) </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toHospital</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fromHospital</w:t>
            </w:r>
          </w:p>
        </w:tc>
        <w:tc>
          <w:tcPr>
            <w:gridSpan w:val="4"/>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r>
    </w:tbl>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relation keeps track of every patient. Each patient has a unique identifier (patient_id), along with their name, gender, and contact information.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relation stores information about each doctor. Every doctor has a unique identifier (doctor_id), their name, their specialization or type of doctor (for example, cardiologist, surgeon, pediatrician), and additional details or info about them. Record relation represents the medical records. Each record has a unique identifier (record_id), is linked to one patient through patient_id, and to one doctor through doctor_id. The record also includes details such as the diagnosis and the treatment given. Transfer record relation logs the movement of a patient’s medical record between hospitals. Each transfer is tied to a specific record (record_id) and patient (patient_id), and it shows from which hospital the record came, to which hospital it was sent, and the current status of the transfer (such as requested, in transit, or completed).</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shd w:fill="cccccc" w:val="clear"/>
          <w:rtl w:val="0"/>
        </w:rPr>
        <w:t xml:space="preserve">5. </w:t>
      </w:r>
      <w:r w:rsidDel="00000000" w:rsidR="00000000" w:rsidRPr="00000000">
        <w:rPr>
          <w:rFonts w:ascii="Times New Roman" w:cs="Times New Roman" w:eastAsia="Times New Roman" w:hAnsi="Times New Roman"/>
          <w:sz w:val="24"/>
          <w:szCs w:val="24"/>
          <w:u w:val="single"/>
          <w:shd w:fill="cccccc" w:val="clear"/>
          <w:rtl w:val="0"/>
        </w:rPr>
        <w:t xml:space="preserve">Web interface</w:t>
      </w:r>
      <w:r w:rsidDel="00000000" w:rsidR="00000000" w:rsidRPr="00000000">
        <w:rPr>
          <w:rFonts w:ascii="Times New Roman" w:cs="Times New Roman" w:eastAsia="Times New Roman" w:hAnsi="Times New Roman"/>
          <w:sz w:val="24"/>
          <w:szCs w:val="24"/>
          <w:shd w:fill="cccccc" w:val="clear"/>
          <w:rtl w:val="0"/>
        </w:rPr>
        <w:t xml:space="preserve">: Describe the web interfaces you'll be designing in preliminary designs. Web interfaces often consist of a "form," where a user can enter data, and based on that data, the tables are updated, or query results are generated. Your project's user interface looks like this.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users will use a form-type interface. However, for users who have access to a lot of data then the external view of that data may be slightly different. For example, doctors will have access to a dashboard interface that contains forms and other clickables to help with their job. A form they may use with patients will allow them to input various fields like patient description, name, BMI, blood type, and other various medical test results that may be relevant. They will be able to edit, delete, and view the data of any patient that is theirs. If the doctor requires the results of some test, they will be given the option to look at the patient's test results in a formatted page. Changes they make that relate to the patient will be reflected in the patient's portal.</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hospital website would typically provide a patient portal that extends these features to patients themselves. Through this web interface, patients can log in securely to schedule or reschedule appointments, request prescription refills, and check upcoming visits. They can also view their lab results in a clear, formatted style, sometimes with visualizations or explanations to make the data easier to understand. Many systems also include secure messaging, where patients can send questions to their doctors or receive instructions without needing a separate email chain. The portal may also allow patients to update personal details (such as contact information or insurance), manage billing and payments, and download official medical documents like visit summaries, vaccination records, or discharge instructions. For added usability, some systems integrate reminders and notifications (via email) to alert patients about new test results, appointment changes, or important follow-up care.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hospital’s side, the web interface often has role-based access control: doctors, nurses, and administrators see different dashboards suited to their responsibilities, while patients see only their own data. This creates a smooth flow where updates by staff such as test results entered by a lab technician or care notes added by a doctor automatically appear in the patient’s view, keeping both sides aligned in real time.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sz w:val="24"/>
          <w:szCs w:val="24"/>
          <w:shd w:fill="cccccc" w:val="clear"/>
          <w:rtl w:val="0"/>
        </w:rPr>
        <w:t xml:space="preserve">6. </w:t>
      </w:r>
      <w:r w:rsidDel="00000000" w:rsidR="00000000" w:rsidRPr="00000000">
        <w:rPr>
          <w:rFonts w:ascii="Times New Roman" w:cs="Times New Roman" w:eastAsia="Times New Roman" w:hAnsi="Times New Roman"/>
          <w:sz w:val="24"/>
          <w:szCs w:val="24"/>
          <w:u w:val="single"/>
          <w:shd w:fill="cccccc" w:val="clear"/>
          <w:rtl w:val="0"/>
        </w:rPr>
        <w:t xml:space="preserve">Data</w:t>
      </w:r>
      <w:r w:rsidDel="00000000" w:rsidR="00000000" w:rsidRPr="00000000">
        <w:rPr>
          <w:rFonts w:ascii="Times New Roman" w:cs="Times New Roman" w:eastAsia="Times New Roman" w:hAnsi="Times New Roman"/>
          <w:sz w:val="24"/>
          <w:szCs w:val="24"/>
          <w:shd w:fill="cccccc" w:val="clear"/>
          <w:rtl w:val="0"/>
        </w:rPr>
        <w:t xml:space="preserve">: How will you populate your relations? You can get the data from external sources, or you can create your own data</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the development of the data, we will populate the database with dummy records that reflect the real world scenarios which may be derived from the following methods.</w:t>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Samples Manually from patients, doctors, and transfer events for testing</w:t>
      </w:r>
    </w:p>
    <w:p w:rsidR="00000000" w:rsidDel="00000000" w:rsidP="00000000" w:rsidRDefault="00000000" w:rsidRPr="00000000" w14:paraId="000000E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sets generator tool like MITRE’s Synthea allowing us to produce realistic data</w:t>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available sample data from the web</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aligned our database with the hospital’s requirements, we can begin securely importing it from the hospital's EHR System through the corresponding standards. This should allow us to quickly migrate from development to production. We will be able to efficiently build our database system by adhering to data standards like HL7. HL7 is a set of international standards for managing electronic health information, which will allow us to easily support connection and migration for a wide variety of hospitals. Importing existing patient data from the hospital will consist of working with relevant employees to build the pipelines for the migration. Once we deployed this database system, the data collection would collect from data submission nurses, patients, or doctors.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b w:val="1"/>
          <w:bCs w:val="1"/>
          <w:i w:val="1"/>
          <w:iCs w:val="1"/>
          <w:sz w:val="44"/>
          <w:szCs w:val="44"/>
          <w:u w:val="single"/>
        </w:rPr>
      </w:pPr>
      <w:r w:rsidDel="00000000" w:rsidR="00000000" w:rsidRPr="00000000">
        <w:rPr>
          <w:rFonts w:ascii="Times New Roman" w:cs="Times New Roman" w:eastAsia="Times New Roman" w:hAnsi="Times New Roman"/>
          <w:b w:val="1"/>
          <w:bCs w:val="1"/>
          <w:i w:val="1"/>
          <w:iCs w:val="1"/>
          <w:sz w:val="46"/>
          <w:szCs w:val="46"/>
          <w:u w:val="single"/>
          <w:rtl w:val="0"/>
        </w:rPr>
        <w:t xml:space="preserve">Credits to crosier?</w:t>
      </w:r>
      <w:r w:rsidDel="00000000" w:rsidR="00000000" w:rsidRPr="00000000">
        <w:rPr>
          <w:rtl w:val="0"/>
        </w:rPr>
      </w:r>
    </w:p>
    <w:sectPr>
      <w:headerReference r:id="rId6" w:type="default"/>
      <w:headerReference r:id="rId7" w:type="first"/>
      <w:footerReference r:id="rId8"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8"/>
        <w:szCs w:val="28"/>
        <w:rtl w:val="0"/>
      </w:rPr>
      <w:t xml:space="preserve">Phase One - Project Name: MedDB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