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11472" w14:textId="4B7671AD" w:rsidR="000038A2" w:rsidRDefault="000038A2" w:rsidP="00C668BD">
      <w:pPr>
        <w:jc w:val="center"/>
      </w:pPr>
    </w:p>
    <w:p w14:paraId="3B9986C3" w14:textId="77777777" w:rsidR="00C668BD" w:rsidRDefault="00C668BD" w:rsidP="00C668BD">
      <w:pPr>
        <w:jc w:val="center"/>
      </w:pPr>
    </w:p>
    <w:p w14:paraId="56851A05" w14:textId="77777777" w:rsidR="00C668BD" w:rsidRDefault="00C668BD" w:rsidP="00C668BD">
      <w:pPr>
        <w:jc w:val="center"/>
      </w:pPr>
    </w:p>
    <w:p w14:paraId="0C4C4009" w14:textId="77777777" w:rsidR="00C668BD" w:rsidRDefault="00C668BD" w:rsidP="00C668BD">
      <w:pPr>
        <w:jc w:val="center"/>
      </w:pPr>
    </w:p>
    <w:p w14:paraId="4495E1D0" w14:textId="77777777" w:rsidR="00C668BD" w:rsidRDefault="00C668BD" w:rsidP="00C668BD">
      <w:pPr>
        <w:jc w:val="center"/>
      </w:pPr>
    </w:p>
    <w:p w14:paraId="37B7123C" w14:textId="2C187031" w:rsidR="00C668BD" w:rsidRDefault="00C668BD" w:rsidP="00C668BD">
      <w:pPr>
        <w:pStyle w:val="Title"/>
        <w:jc w:val="center"/>
      </w:pPr>
      <w:r>
        <w:rPr>
          <w:rFonts w:hint="eastAsia"/>
        </w:rPr>
        <w:t>Process Management Simulation Report</w:t>
      </w:r>
    </w:p>
    <w:p w14:paraId="28C9B776" w14:textId="6A91B858" w:rsidR="00C668BD" w:rsidRDefault="00C668BD" w:rsidP="00C668BD">
      <w:pPr>
        <w:spacing w:line="24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Shangyue Zhu</w:t>
      </w:r>
    </w:p>
    <w:p w14:paraId="5C663AC8" w14:textId="1464AD7A" w:rsidR="00C668BD" w:rsidRDefault="00C668BD" w:rsidP="00C668BD">
      <w:pPr>
        <w:spacing w:line="24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Jaewon Heo</w:t>
      </w:r>
    </w:p>
    <w:p w14:paraId="7C3EFC11" w14:textId="62B10DD8" w:rsidR="00C668BD" w:rsidRDefault="00C668BD" w:rsidP="00C668BD">
      <w:pPr>
        <w:spacing w:line="24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CS 470</w:t>
      </w:r>
    </w:p>
    <w:p w14:paraId="1BA824E0" w14:textId="554BE061" w:rsidR="009534C1" w:rsidRDefault="00C668BD" w:rsidP="00C668BD">
      <w:pPr>
        <w:spacing w:line="240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Central Washington University</w:t>
      </w:r>
      <w:r w:rsidR="009534C1">
        <w:rPr>
          <w:sz w:val="40"/>
          <w:szCs w:val="40"/>
        </w:rPr>
        <w:br w:type="page"/>
      </w:r>
    </w:p>
    <w:p w14:paraId="451F06E3" w14:textId="77777777" w:rsidR="001A6C5E" w:rsidRDefault="001A6C5E" w:rsidP="00C668BD">
      <w:pPr>
        <w:spacing w:line="240" w:lineRule="auto"/>
        <w:jc w:val="center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ko-KR"/>
          <w14:ligatures w14:val="standardContextual"/>
        </w:rPr>
        <w:id w:val="1734191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B7810" w14:textId="27A50A2D" w:rsidR="001A6C5E" w:rsidRDefault="001A6C5E">
          <w:pPr>
            <w:pStyle w:val="TOCHeading"/>
          </w:pPr>
          <w:r>
            <w:t>Contents</w:t>
          </w:r>
        </w:p>
        <w:p w14:paraId="0E83851C" w14:textId="32BCD6CB" w:rsidR="0053032D" w:rsidRDefault="001A6C5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69215" w:history="1">
            <w:r w:rsidR="0053032D" w:rsidRPr="007200F3">
              <w:rPr>
                <w:rStyle w:val="Hyperlink"/>
                <w:noProof/>
              </w:rPr>
              <w:t>Introduction</w:t>
            </w:r>
            <w:r w:rsidR="0053032D">
              <w:rPr>
                <w:noProof/>
                <w:webHidden/>
              </w:rPr>
              <w:tab/>
            </w:r>
            <w:r w:rsidR="0053032D">
              <w:rPr>
                <w:noProof/>
                <w:webHidden/>
              </w:rPr>
              <w:fldChar w:fldCharType="begin"/>
            </w:r>
            <w:r w:rsidR="0053032D">
              <w:rPr>
                <w:noProof/>
                <w:webHidden/>
              </w:rPr>
              <w:instrText xml:space="preserve"> PAGEREF _Toc197369215 \h </w:instrText>
            </w:r>
            <w:r w:rsidR="0053032D">
              <w:rPr>
                <w:noProof/>
                <w:webHidden/>
              </w:rPr>
            </w:r>
            <w:r w:rsidR="0053032D">
              <w:rPr>
                <w:noProof/>
                <w:webHidden/>
              </w:rPr>
              <w:fldChar w:fldCharType="separate"/>
            </w:r>
            <w:r w:rsidR="0053032D">
              <w:rPr>
                <w:noProof/>
                <w:webHidden/>
              </w:rPr>
              <w:t>3</w:t>
            </w:r>
            <w:r w:rsidR="0053032D">
              <w:rPr>
                <w:noProof/>
                <w:webHidden/>
              </w:rPr>
              <w:fldChar w:fldCharType="end"/>
            </w:r>
          </w:hyperlink>
        </w:p>
        <w:p w14:paraId="66963EBD" w14:textId="2FA523CA" w:rsidR="0053032D" w:rsidRDefault="005303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369216" w:history="1">
            <w:r w:rsidRPr="007200F3">
              <w:rPr>
                <w:rStyle w:val="Hyperlink"/>
                <w:noProof/>
              </w:rPr>
              <w:t>Implementation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C203" w14:textId="0C94E049" w:rsidR="0053032D" w:rsidRDefault="005303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369217" w:history="1">
            <w:r w:rsidRPr="007200F3">
              <w:rPr>
                <w:rStyle w:val="Hyperlink"/>
                <w:noProof/>
              </w:rPr>
              <w:t>Results and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AF67" w14:textId="178DD853" w:rsidR="0053032D" w:rsidRDefault="005303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369218" w:history="1">
            <w:r w:rsidRPr="007200F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D2BD" w14:textId="1055C06D" w:rsidR="0053032D" w:rsidRDefault="0053032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7369219" w:history="1">
            <w:r w:rsidRPr="007200F3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CEE3" w14:textId="548E9212" w:rsidR="001A6C5E" w:rsidRDefault="001A6C5E">
          <w:r>
            <w:rPr>
              <w:b/>
              <w:bCs/>
              <w:noProof/>
            </w:rPr>
            <w:fldChar w:fldCharType="end"/>
          </w:r>
        </w:p>
      </w:sdtContent>
    </w:sdt>
    <w:p w14:paraId="723F7435" w14:textId="352CB26D" w:rsidR="001A6C5E" w:rsidRDefault="001A6C5E">
      <w:pPr>
        <w:pStyle w:val="TableofFigures"/>
        <w:tabs>
          <w:tab w:val="right" w:leader="dot" w:pos="9350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\h \z \c "Figure" </w:instrText>
      </w:r>
      <w:r>
        <w:rPr>
          <w:sz w:val="40"/>
          <w:szCs w:val="40"/>
        </w:rPr>
        <w:fldChar w:fldCharType="separate"/>
      </w:r>
      <w:hyperlink w:anchor="_Toc197368446" w:history="1">
        <w:r w:rsidRPr="00B24C8B">
          <w:rPr>
            <w:rStyle w:val="Hyperlink"/>
            <w:noProof/>
          </w:rPr>
          <w:t>Figure 1 creating child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59F744" w14:textId="5F9C6336" w:rsidR="001A6C5E" w:rsidRDefault="001A6C5E">
      <w:pPr>
        <w:pStyle w:val="TableofFigures"/>
        <w:tabs>
          <w:tab w:val="right" w:leader="dot" w:pos="9350"/>
        </w:tabs>
        <w:rPr>
          <w:noProof/>
        </w:rPr>
      </w:pPr>
      <w:hyperlink w:anchor="_Toc197368447" w:history="1">
        <w:r w:rsidRPr="00B24C8B">
          <w:rPr>
            <w:rStyle w:val="Hyperlink"/>
            <w:noProof/>
          </w:rPr>
          <w:t>Figure 2 parent process waits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6F8F4C" w14:textId="3DFA07BD" w:rsidR="001A6C5E" w:rsidRDefault="001A6C5E">
      <w:pPr>
        <w:pStyle w:val="TableofFigures"/>
        <w:tabs>
          <w:tab w:val="right" w:leader="dot" w:pos="9350"/>
        </w:tabs>
        <w:rPr>
          <w:noProof/>
        </w:rPr>
      </w:pPr>
      <w:hyperlink w:anchor="_Toc197368448" w:history="1">
        <w:r w:rsidRPr="00B24C8B">
          <w:rPr>
            <w:rStyle w:val="Hyperlink"/>
            <w:noProof/>
          </w:rPr>
          <w:t>Figure 3 program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D914CD" w14:textId="20A9D140" w:rsidR="001A6C5E" w:rsidRDefault="001A6C5E">
      <w:pPr>
        <w:pStyle w:val="TableofFigures"/>
        <w:tabs>
          <w:tab w:val="right" w:leader="dot" w:pos="9350"/>
        </w:tabs>
        <w:rPr>
          <w:noProof/>
        </w:rPr>
      </w:pPr>
      <w:hyperlink w:anchor="_Toc197368449" w:history="1">
        <w:r w:rsidRPr="00B24C8B">
          <w:rPr>
            <w:rStyle w:val="Hyperlink"/>
            <w:noProof/>
          </w:rPr>
          <w:t>Figure 4 command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_Toc197368449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DA0396" w14:textId="55FFCD2B" w:rsidR="001A6C5E" w:rsidRDefault="001A6C5E" w:rsidP="001A6C5E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14:paraId="61BF4516" w14:textId="77777777" w:rsidR="001A6C5E" w:rsidRDefault="001A6C5E" w:rsidP="001A6C5E">
      <w:pPr>
        <w:spacing w:line="240" w:lineRule="auto"/>
        <w:rPr>
          <w:sz w:val="40"/>
          <w:szCs w:val="40"/>
        </w:rPr>
      </w:pPr>
    </w:p>
    <w:p w14:paraId="48BFB75B" w14:textId="77777777" w:rsidR="001A6C5E" w:rsidRDefault="001A6C5E" w:rsidP="001A6C5E">
      <w:pPr>
        <w:spacing w:line="240" w:lineRule="auto"/>
        <w:rPr>
          <w:sz w:val="40"/>
          <w:szCs w:val="40"/>
        </w:rPr>
      </w:pPr>
    </w:p>
    <w:p w14:paraId="15CC44BB" w14:textId="77777777" w:rsidR="001A6C5E" w:rsidRDefault="001A6C5E" w:rsidP="001A6C5E"/>
    <w:p w14:paraId="42751FC5" w14:textId="7DEA04EF" w:rsidR="001A6C5E" w:rsidRDefault="001A6C5E" w:rsidP="001A6C5E">
      <w:r>
        <w:br w:type="page"/>
      </w:r>
    </w:p>
    <w:p w14:paraId="0489BC99" w14:textId="77777777" w:rsidR="001A6C5E" w:rsidRDefault="001A6C5E" w:rsidP="00C668BD">
      <w:pPr>
        <w:spacing w:line="240" w:lineRule="auto"/>
        <w:jc w:val="center"/>
        <w:rPr>
          <w:sz w:val="40"/>
          <w:szCs w:val="40"/>
        </w:rPr>
      </w:pPr>
    </w:p>
    <w:p w14:paraId="25805ED2" w14:textId="63A1E889" w:rsidR="009534C1" w:rsidRDefault="009534C1" w:rsidP="009534C1"/>
    <w:p w14:paraId="4695A5E2" w14:textId="4F1C1CE7" w:rsidR="009534C1" w:rsidRDefault="009534C1" w:rsidP="0089013F">
      <w:pPr>
        <w:pStyle w:val="Heading1"/>
      </w:pPr>
      <w:bookmarkStart w:id="0" w:name="_Toc197369215"/>
      <w:r>
        <w:rPr>
          <w:rFonts w:hint="eastAsia"/>
        </w:rPr>
        <w:t>Introduction</w:t>
      </w:r>
      <w:bookmarkEnd w:id="0"/>
    </w:p>
    <w:p w14:paraId="4C599269" w14:textId="77777777" w:rsidR="009534C1" w:rsidRDefault="009534C1" w:rsidP="009534C1"/>
    <w:p w14:paraId="3E6F5B23" w14:textId="3BE0E021" w:rsidR="00F664FC" w:rsidRDefault="009534C1" w:rsidP="00AE0832">
      <w:pPr>
        <w:spacing w:line="360" w:lineRule="auto"/>
      </w:pPr>
      <w:r>
        <w:tab/>
      </w:r>
      <w:r w:rsidR="00AE0832">
        <w:rPr>
          <w:rFonts w:hint="eastAsia"/>
        </w:rPr>
        <w:t xml:space="preserve">This program </w:t>
      </w:r>
      <w:r w:rsidR="00AE0832">
        <w:t>simulate</w:t>
      </w:r>
      <w:r w:rsidR="00D914C6">
        <w:rPr>
          <w:rFonts w:hint="eastAsia"/>
        </w:rPr>
        <w:t>d</w:t>
      </w:r>
      <w:r w:rsidR="00AE0832">
        <w:rPr>
          <w:rFonts w:hint="eastAsia"/>
        </w:rPr>
        <w:t xml:space="preserve"> and demonstrate</w:t>
      </w:r>
      <w:r w:rsidR="00F0748A">
        <w:rPr>
          <w:rFonts w:hint="eastAsia"/>
        </w:rPr>
        <w:t>d</w:t>
      </w:r>
      <w:r w:rsidR="00AE0832">
        <w:rPr>
          <w:rFonts w:hint="eastAsia"/>
        </w:rPr>
        <w:t xml:space="preserve"> the </w:t>
      </w:r>
      <w:r w:rsidR="00AE0832">
        <w:t xml:space="preserve">process </w:t>
      </w:r>
      <w:r w:rsidR="00CC174C">
        <w:rPr>
          <w:rFonts w:hint="eastAsia"/>
        </w:rPr>
        <w:t>creation</w:t>
      </w:r>
      <w:r w:rsidR="00AE0832">
        <w:rPr>
          <w:rFonts w:hint="eastAsia"/>
        </w:rPr>
        <w:t xml:space="preserve"> and </w:t>
      </w:r>
      <w:r w:rsidR="00C2766F">
        <w:rPr>
          <w:rFonts w:hint="eastAsia"/>
        </w:rPr>
        <w:t>termination</w:t>
      </w:r>
      <w:r w:rsidR="00AE0832">
        <w:rPr>
          <w:rFonts w:hint="eastAsia"/>
        </w:rPr>
        <w:t xml:space="preserve"> in Linux using the C language. The</w:t>
      </w:r>
      <w:r w:rsidR="0028693E">
        <w:rPr>
          <w:rFonts w:hint="eastAsia"/>
        </w:rPr>
        <w:t xml:space="preserve"> objective </w:t>
      </w:r>
      <w:r w:rsidR="00AE0832">
        <w:rPr>
          <w:rFonts w:hint="eastAsia"/>
        </w:rPr>
        <w:t xml:space="preserve">of this simulation </w:t>
      </w:r>
      <w:r w:rsidR="00CE0A88">
        <w:rPr>
          <w:rFonts w:hint="eastAsia"/>
        </w:rPr>
        <w:t>was</w:t>
      </w:r>
      <w:r w:rsidR="00AE0832">
        <w:rPr>
          <w:rFonts w:hint="eastAsia"/>
        </w:rPr>
        <w:t xml:space="preserve"> to create 10 unique child processes. Each </w:t>
      </w:r>
      <w:r w:rsidR="005963AE">
        <w:t>child</w:t>
      </w:r>
      <w:r w:rsidR="00AE0832">
        <w:rPr>
          <w:rFonts w:hint="eastAsia"/>
        </w:rPr>
        <w:t xml:space="preserve"> </w:t>
      </w:r>
      <w:r w:rsidR="00F57713">
        <w:rPr>
          <w:rFonts w:hint="eastAsia"/>
        </w:rPr>
        <w:t>executed</w:t>
      </w:r>
      <w:r w:rsidR="00AE0832">
        <w:rPr>
          <w:rFonts w:hint="eastAsia"/>
        </w:rPr>
        <w:t xml:space="preserve"> </w:t>
      </w:r>
      <w:r w:rsidR="005963AE">
        <w:t>a different</w:t>
      </w:r>
      <w:r w:rsidR="00D9202E">
        <w:rPr>
          <w:rFonts w:hint="eastAsia"/>
        </w:rPr>
        <w:t xml:space="preserve"> </w:t>
      </w:r>
      <w:r w:rsidR="00AE0832">
        <w:rPr>
          <w:rFonts w:hint="eastAsia"/>
        </w:rPr>
        <w:t xml:space="preserve">UNIX </w:t>
      </w:r>
      <w:r w:rsidR="0054477E">
        <w:t>command</w:t>
      </w:r>
      <w:r w:rsidR="00AE0832">
        <w:rPr>
          <w:rFonts w:hint="eastAsia"/>
        </w:rPr>
        <w:t xml:space="preserve"> to demonstrate uniqueness. </w:t>
      </w:r>
      <w:r w:rsidR="0054477E">
        <w:rPr>
          <w:rFonts w:hint="eastAsia"/>
        </w:rPr>
        <w:t>This exe</w:t>
      </w:r>
      <w:r w:rsidR="0028693E">
        <w:rPr>
          <w:rFonts w:hint="eastAsia"/>
        </w:rPr>
        <w:t xml:space="preserve">rcise was held by Dr Shangyue Zhu in his CS 470 as Lab assignment 2. After finishing this lab exercise, </w:t>
      </w:r>
      <w:r w:rsidR="005603CA">
        <w:rPr>
          <w:rFonts w:hint="eastAsia"/>
        </w:rPr>
        <w:t xml:space="preserve">we </w:t>
      </w:r>
      <w:r w:rsidR="003A1116">
        <w:rPr>
          <w:rFonts w:hint="eastAsia"/>
        </w:rPr>
        <w:t>gained</w:t>
      </w:r>
      <w:r w:rsidR="00C14DD0">
        <w:rPr>
          <w:rFonts w:hint="eastAsia"/>
        </w:rPr>
        <w:t xml:space="preserve"> knowledge of </w:t>
      </w:r>
      <w:r w:rsidR="00A40F0B">
        <w:t>the process</w:t>
      </w:r>
      <w:r w:rsidR="00C14DD0">
        <w:rPr>
          <w:rFonts w:hint="eastAsia"/>
        </w:rPr>
        <w:t xml:space="preserve"> </w:t>
      </w:r>
      <w:r w:rsidR="00A40F0B">
        <w:t>scheduling and</w:t>
      </w:r>
      <w:r w:rsidR="00C14DD0">
        <w:rPr>
          <w:rFonts w:hint="eastAsia"/>
        </w:rPr>
        <w:t xml:space="preserve"> parent-child relationship.</w:t>
      </w:r>
      <w:r w:rsidR="00F664FC">
        <w:br w:type="page"/>
      </w:r>
    </w:p>
    <w:p w14:paraId="7C03A304" w14:textId="77777777" w:rsidR="009534C1" w:rsidRDefault="009534C1" w:rsidP="00AE0832">
      <w:pPr>
        <w:spacing w:line="360" w:lineRule="auto"/>
      </w:pPr>
    </w:p>
    <w:p w14:paraId="20771DEA" w14:textId="58A34D79" w:rsidR="00F664FC" w:rsidRDefault="00F664FC" w:rsidP="0089013F">
      <w:pPr>
        <w:pStyle w:val="Heading1"/>
      </w:pPr>
      <w:bookmarkStart w:id="1" w:name="_Toc197369216"/>
      <w:r>
        <w:rPr>
          <w:rFonts w:hint="eastAsia"/>
        </w:rPr>
        <w:t>Implementation Summary</w:t>
      </w:r>
      <w:bookmarkEnd w:id="1"/>
    </w:p>
    <w:p w14:paraId="2ADE7ADA" w14:textId="77777777" w:rsidR="00F664FC" w:rsidRDefault="00F664FC" w:rsidP="00F664FC"/>
    <w:p w14:paraId="26BFB7DD" w14:textId="0CFF1CB4" w:rsidR="00F664FC" w:rsidRDefault="00F664FC" w:rsidP="00A57F70">
      <w:pPr>
        <w:spacing w:line="360" w:lineRule="auto"/>
      </w:pPr>
      <w:r>
        <w:tab/>
      </w:r>
      <w:r w:rsidR="00A57F70">
        <w:rPr>
          <w:rFonts w:hint="eastAsia"/>
        </w:rPr>
        <w:t xml:space="preserve">This program </w:t>
      </w:r>
      <w:r w:rsidR="00FD5D07">
        <w:rPr>
          <w:rFonts w:hint="eastAsia"/>
        </w:rPr>
        <w:t>was</w:t>
      </w:r>
      <w:r w:rsidR="00A57F70">
        <w:rPr>
          <w:rFonts w:hint="eastAsia"/>
        </w:rPr>
        <w:t xml:space="preserve"> designed to create 10 child processes by using fork(). Each process execute</w:t>
      </w:r>
      <w:r w:rsidR="008A03C9">
        <w:rPr>
          <w:rFonts w:hint="eastAsia"/>
        </w:rPr>
        <w:t>d</w:t>
      </w:r>
      <w:r w:rsidR="00A57F70">
        <w:rPr>
          <w:rFonts w:hint="eastAsia"/>
        </w:rPr>
        <w:t xml:space="preserve"> Linux command which stored in a 2D array of char*, which </w:t>
      </w:r>
      <w:r w:rsidR="0047347F">
        <w:rPr>
          <w:rFonts w:hint="eastAsia"/>
        </w:rPr>
        <w:t>were</w:t>
      </w:r>
      <w:r w:rsidR="00A57F70">
        <w:rPr>
          <w:rFonts w:hint="eastAsia"/>
        </w:rPr>
        <w:t xml:space="preserve"> fed into</w:t>
      </w:r>
      <w:r w:rsidR="0047347F">
        <w:rPr>
          <w:rFonts w:hint="eastAsia"/>
        </w:rPr>
        <w:t xml:space="preserve"> each child process</w:t>
      </w:r>
      <w:r w:rsidR="0047347F">
        <w:t>’</w:t>
      </w:r>
      <w:r w:rsidR="0047347F">
        <w:rPr>
          <w:rFonts w:hint="eastAsia"/>
        </w:rPr>
        <w:t>s</w:t>
      </w:r>
      <w:r w:rsidR="00A57F70">
        <w:rPr>
          <w:rFonts w:hint="eastAsia"/>
        </w:rPr>
        <w:t xml:space="preserve"> execvp() system call</w:t>
      </w:r>
      <w:r w:rsidR="00AE4BA3">
        <w:rPr>
          <w:rFonts w:hint="eastAsia"/>
        </w:rPr>
        <w:t xml:space="preserve"> sequentially</w:t>
      </w:r>
      <w:r w:rsidR="00A57F70">
        <w:rPr>
          <w:rFonts w:hint="eastAsia"/>
        </w:rPr>
        <w:t xml:space="preserve">. </w:t>
      </w:r>
    </w:p>
    <w:p w14:paraId="7EFA83DC" w14:textId="4D255996" w:rsidR="00A57F70" w:rsidRDefault="00A477FE" w:rsidP="00A57F7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FB644E" wp14:editId="1BFB3902">
                <wp:simplePos x="0" y="0"/>
                <wp:positionH relativeFrom="column">
                  <wp:posOffset>1752600</wp:posOffset>
                </wp:positionH>
                <wp:positionV relativeFrom="paragraph">
                  <wp:posOffset>2273300</wp:posOffset>
                </wp:positionV>
                <wp:extent cx="4203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710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7DD05" w14:textId="5322723E" w:rsidR="00A477FE" w:rsidRDefault="00A477FE" w:rsidP="00A477F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Toc19736844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1423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creating child processes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FB64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pt;margin-top:179pt;width:33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" stroked="f">
                <v:textbox style="mso-fit-shape-to-text:t" inset="0,0,0,0">
                  <w:txbxContent>
                    <w:p w14:paraId="6A77DD05" w14:textId="5322723E" w:rsidR="00A477FE" w:rsidRDefault="00A477FE" w:rsidP="00A477FE">
                      <w:pPr>
                        <w:pStyle w:val="Caption"/>
                        <w:rPr>
                          <w:noProof/>
                        </w:rPr>
                      </w:pPr>
                      <w:bookmarkStart w:id="3" w:name="_Toc19736844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1423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creating child processes</w:t>
                      </w:r>
                      <w:bookmarkEnd w:id="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59411E6" wp14:editId="21FD6B2A">
            <wp:simplePos x="0" y="0"/>
            <wp:positionH relativeFrom="column">
              <wp:posOffset>1752600</wp:posOffset>
            </wp:positionH>
            <wp:positionV relativeFrom="paragraph">
              <wp:posOffset>6350</wp:posOffset>
            </wp:positionV>
            <wp:extent cx="4203700" cy="2209800"/>
            <wp:effectExtent l="0" t="0" r="6350" b="0"/>
            <wp:wrapTight wrapText="bothSides">
              <wp:wrapPolygon edited="0">
                <wp:start x="0" y="0"/>
                <wp:lineTo x="0" y="21414"/>
                <wp:lineTo x="21535" y="21414"/>
                <wp:lineTo x="21535" y="0"/>
                <wp:lineTo x="0" y="0"/>
              </wp:wrapPolygon>
            </wp:wrapTight>
            <wp:docPr id="24204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F70">
        <w:tab/>
      </w:r>
      <w:r w:rsidR="00A57F70">
        <w:rPr>
          <w:rFonts w:hint="eastAsia"/>
        </w:rPr>
        <w:t xml:space="preserve">The core logic of this program is iteration. </w:t>
      </w:r>
      <w:r w:rsidR="00106F77">
        <w:rPr>
          <w:rFonts w:hint="eastAsia"/>
        </w:rPr>
        <w:t>In e</w:t>
      </w:r>
      <w:r w:rsidR="00A57F70">
        <w:rPr>
          <w:rFonts w:hint="eastAsia"/>
        </w:rPr>
        <w:t xml:space="preserve">ach </w:t>
      </w:r>
      <w:r w:rsidR="00A57F70">
        <w:t>iteration</w:t>
      </w:r>
      <w:r w:rsidR="00106F77">
        <w:rPr>
          <w:rFonts w:hint="eastAsia"/>
        </w:rPr>
        <w:t>,</w:t>
      </w:r>
      <w:r w:rsidR="00A57F70">
        <w:rPr>
          <w:rFonts w:hint="eastAsia"/>
        </w:rPr>
        <w:t xml:space="preserve"> </w:t>
      </w:r>
      <w:r w:rsidR="003B58F9">
        <w:t>the p</w:t>
      </w:r>
      <w:r w:rsidR="003B58F9">
        <w:rPr>
          <w:rFonts w:hint="eastAsia"/>
        </w:rPr>
        <w:t>rocess</w:t>
      </w:r>
      <w:r w:rsidR="00A57F70">
        <w:rPr>
          <w:rFonts w:hint="eastAsia"/>
        </w:rPr>
        <w:t xml:space="preserve"> will call fork() system call to create </w:t>
      </w:r>
      <w:r w:rsidR="000B56BC">
        <w:rPr>
          <w:rFonts w:hint="eastAsia"/>
        </w:rPr>
        <w:t>its</w:t>
      </w:r>
      <w:r w:rsidR="004D18BE">
        <w:rPr>
          <w:rFonts w:hint="eastAsia"/>
        </w:rPr>
        <w:t xml:space="preserve"> </w:t>
      </w:r>
      <w:r w:rsidR="00A57F70">
        <w:rPr>
          <w:rFonts w:hint="eastAsia"/>
        </w:rPr>
        <w:t>child process</w:t>
      </w:r>
      <w:r w:rsidR="00E3284D">
        <w:rPr>
          <w:rFonts w:hint="eastAsia"/>
        </w:rPr>
        <w:t>es</w:t>
      </w:r>
      <w:r w:rsidR="00A57F70">
        <w:rPr>
          <w:rFonts w:hint="eastAsia"/>
        </w:rPr>
        <w:t xml:space="preserve">. Then it checks returned value to control </w:t>
      </w:r>
      <w:r w:rsidR="003B22DF">
        <w:rPr>
          <w:rFonts w:hint="eastAsia"/>
        </w:rPr>
        <w:t>its</w:t>
      </w:r>
      <w:r w:rsidR="00A57F70">
        <w:rPr>
          <w:rFonts w:hint="eastAsia"/>
        </w:rPr>
        <w:t xml:space="preserve"> flow. If </w:t>
      </w:r>
      <w:r w:rsidR="00A57F70">
        <w:t>the fork</w:t>
      </w:r>
      <w:r w:rsidR="00A57F70">
        <w:rPr>
          <w:rFonts w:hint="eastAsia"/>
        </w:rPr>
        <w:t xml:space="preserve"> system call returned negative integer, then the process will print error </w:t>
      </w:r>
      <w:r w:rsidR="00A57F70">
        <w:t>messages</w:t>
      </w:r>
      <w:r w:rsidR="00A57F70">
        <w:rPr>
          <w:rFonts w:hint="eastAsia"/>
        </w:rPr>
        <w:t xml:space="preserve"> and</w:t>
      </w:r>
      <w:r w:rsidR="00D0105B">
        <w:rPr>
          <w:rFonts w:hint="eastAsia"/>
        </w:rPr>
        <w:t xml:space="preserve"> be</w:t>
      </w:r>
      <w:r w:rsidR="00A57F70">
        <w:rPr>
          <w:rFonts w:hint="eastAsia"/>
        </w:rPr>
        <w:t xml:space="preserve"> terminated. If returned value is 0, which means it is a child process created by fork(), then the process will print its process identifier and will execute Linux command</w:t>
      </w:r>
      <w:r w:rsidR="003B79B8">
        <w:rPr>
          <w:rFonts w:hint="eastAsia"/>
        </w:rPr>
        <w:t>. Lastly, If the fork system call returns positive integer, then the process will save the returned integer to</w:t>
      </w:r>
      <w:r w:rsidR="00B13ACC">
        <w:rPr>
          <w:rFonts w:hint="eastAsia"/>
        </w:rPr>
        <w:t xml:space="preserve"> a</w:t>
      </w:r>
      <w:r w:rsidR="003B79B8">
        <w:rPr>
          <w:rFonts w:hint="eastAsia"/>
        </w:rPr>
        <w:t xml:space="preserve"> predefined array. The reason for that, the positive integer returned by fork() is process identifier of its child process. Thus, we can conclude that the process caught </w:t>
      </w:r>
      <w:r w:rsidR="0083055C">
        <w:rPr>
          <w:rFonts w:hint="eastAsia"/>
        </w:rPr>
        <w:t>in</w:t>
      </w:r>
      <w:r w:rsidR="003B79B8">
        <w:rPr>
          <w:rFonts w:hint="eastAsia"/>
        </w:rPr>
        <w:t xml:space="preserve"> this </w:t>
      </w:r>
      <w:r w:rsidR="003B79B8">
        <w:t>condition</w:t>
      </w:r>
      <w:r w:rsidR="003B79B8">
        <w:rPr>
          <w:rFonts w:hint="eastAsia"/>
        </w:rPr>
        <w:t xml:space="preserve"> is the parent process. </w:t>
      </w:r>
    </w:p>
    <w:p w14:paraId="74C19B85" w14:textId="0F1DA912" w:rsidR="00AE33D3" w:rsidRDefault="003B79B8" w:rsidP="00A57F70">
      <w:pPr>
        <w:spacing w:line="360" w:lineRule="auto"/>
      </w:pPr>
      <w:r>
        <w:tab/>
      </w:r>
      <w:r>
        <w:rPr>
          <w:rFonts w:hint="eastAsia"/>
        </w:rPr>
        <w:t xml:space="preserve">After the fork procedures, the parent process will </w:t>
      </w:r>
      <w:r>
        <w:t>iterate</w:t>
      </w:r>
      <w:r>
        <w:rPr>
          <w:rFonts w:hint="eastAsia"/>
        </w:rPr>
        <w:t xml:space="preserve"> over </w:t>
      </w:r>
      <w:r w:rsidR="00C774FC">
        <w:rPr>
          <w:rFonts w:hint="eastAsia"/>
        </w:rPr>
        <w:t>the</w:t>
      </w:r>
      <w:r w:rsidR="00C774FC">
        <w:t xml:space="preserve"> array</w:t>
      </w:r>
      <w:r>
        <w:rPr>
          <w:rFonts w:hint="eastAsia"/>
        </w:rPr>
        <w:t xml:space="preserve"> which stores its child processes</w:t>
      </w:r>
      <w:r>
        <w:t>’</w:t>
      </w:r>
      <w:r>
        <w:rPr>
          <w:rFonts w:hint="eastAsia"/>
        </w:rPr>
        <w:t xml:space="preserve"> identifier to wait until its child processes </w:t>
      </w:r>
      <w:r w:rsidR="00CA406C">
        <w:rPr>
          <w:rFonts w:hint="eastAsia"/>
        </w:rPr>
        <w:t xml:space="preserve">to be </w:t>
      </w:r>
      <w:r w:rsidR="001A6C5E">
        <w:t>terminate</w:t>
      </w:r>
      <w:r w:rsidR="00CA406C">
        <w:rPr>
          <w:rFonts w:hint="eastAsia"/>
        </w:rPr>
        <w:t>d</w:t>
      </w:r>
      <w:r w:rsidR="001A6C5E">
        <w:t xml:space="preserve"> (</w:t>
      </w:r>
      <w:r w:rsidR="00A477FE">
        <w:rPr>
          <w:rFonts w:hint="eastAsia"/>
        </w:rPr>
        <w:t>figure 2</w:t>
      </w:r>
      <w:r w:rsidR="00265A1D">
        <w:rPr>
          <w:rFonts w:hint="eastAsia"/>
        </w:rPr>
        <w:t>, appendix 1</w:t>
      </w:r>
      <w:r w:rsidR="00A477FE">
        <w:rPr>
          <w:rFonts w:hint="eastAsia"/>
        </w:rPr>
        <w:t>)</w:t>
      </w:r>
      <w:r>
        <w:rPr>
          <w:rFonts w:hint="eastAsia"/>
        </w:rPr>
        <w:t xml:space="preserve">. </w:t>
      </w:r>
      <w:r w:rsidR="00AE33D3">
        <w:br w:type="page"/>
      </w:r>
    </w:p>
    <w:p w14:paraId="7AF081F2" w14:textId="77777777" w:rsidR="0095256B" w:rsidRDefault="0095256B" w:rsidP="00A57F70">
      <w:pPr>
        <w:spacing w:line="360" w:lineRule="auto"/>
      </w:pPr>
    </w:p>
    <w:p w14:paraId="0092FB44" w14:textId="77777777" w:rsidR="0095256B" w:rsidRDefault="0095256B" w:rsidP="0089013F">
      <w:pPr>
        <w:pStyle w:val="Heading1"/>
      </w:pPr>
      <w:bookmarkStart w:id="4" w:name="_Toc197369217"/>
      <w:r>
        <w:rPr>
          <w:rFonts w:hint="eastAsia"/>
        </w:rPr>
        <w:t>Results and Observations</w:t>
      </w:r>
      <w:bookmarkEnd w:id="4"/>
    </w:p>
    <w:p w14:paraId="122C71D2" w14:textId="77777777" w:rsidR="0095256B" w:rsidRDefault="0095256B" w:rsidP="0095256B">
      <w:pPr>
        <w:pStyle w:val="Heading2"/>
      </w:pPr>
    </w:p>
    <w:p w14:paraId="4957AB49" w14:textId="222E9A50" w:rsidR="00436C54" w:rsidRDefault="0095256B" w:rsidP="00436C54">
      <w:pPr>
        <w:spacing w:line="360" w:lineRule="auto"/>
      </w:pPr>
      <w:r>
        <w:tab/>
      </w:r>
      <w:r w:rsidR="00436C54">
        <w:rPr>
          <w:rFonts w:hint="eastAsia"/>
        </w:rPr>
        <w:t xml:space="preserve">The output of the program can be found in </w:t>
      </w:r>
      <w:r w:rsidR="0081752D">
        <w:rPr>
          <w:rFonts w:hint="eastAsia"/>
        </w:rPr>
        <w:t xml:space="preserve">figure 3 in </w:t>
      </w:r>
      <w:r w:rsidR="00436C54">
        <w:rPr>
          <w:rFonts w:hint="eastAsia"/>
        </w:rPr>
        <w:t>Appendix 1. First, we can see that child processes are successfully created. Here, the initial assumption was that child processes would process its task right away.</w:t>
      </w:r>
      <w:r w:rsidR="005C7D78">
        <w:rPr>
          <w:rFonts w:hint="eastAsia"/>
        </w:rPr>
        <w:t xml:space="preserve"> </w:t>
      </w:r>
      <w:r w:rsidR="005C3D11">
        <w:rPr>
          <w:rFonts w:hint="eastAsia"/>
        </w:rPr>
        <w:t>However, t</w:t>
      </w:r>
      <w:r w:rsidR="00436C54">
        <w:rPr>
          <w:rFonts w:hint="eastAsia"/>
        </w:rPr>
        <w:t>he process</w:t>
      </w:r>
      <w:r w:rsidR="005C7D78">
        <w:rPr>
          <w:rFonts w:hint="eastAsia"/>
        </w:rPr>
        <w:t>es</w:t>
      </w:r>
      <w:r w:rsidR="00436C54">
        <w:rPr>
          <w:rFonts w:hint="eastAsia"/>
        </w:rPr>
        <w:t xml:space="preserve"> </w:t>
      </w:r>
      <w:r w:rsidR="005C3D11">
        <w:rPr>
          <w:rFonts w:hint="eastAsia"/>
        </w:rPr>
        <w:t>were first</w:t>
      </w:r>
      <w:r w:rsidR="00436C54">
        <w:rPr>
          <w:rFonts w:hint="eastAsia"/>
        </w:rPr>
        <w:t xml:space="preserve"> stored into </w:t>
      </w:r>
      <w:r w:rsidR="00436C54">
        <w:t>a ready</w:t>
      </w:r>
      <w:r w:rsidR="00436C54">
        <w:rPr>
          <w:rFonts w:hint="eastAsia"/>
        </w:rPr>
        <w:t xml:space="preserve"> queue and </w:t>
      </w:r>
      <w:r w:rsidR="00436C54">
        <w:t>waited</w:t>
      </w:r>
      <w:r w:rsidR="00436C54">
        <w:rPr>
          <w:rFonts w:hint="eastAsia"/>
        </w:rPr>
        <w:t xml:space="preserve"> until scheduler </w:t>
      </w:r>
      <w:r w:rsidR="00436C54">
        <w:t>selects</w:t>
      </w:r>
      <w:r w:rsidR="00436C54">
        <w:rPr>
          <w:rFonts w:hint="eastAsia"/>
        </w:rPr>
        <w:t xml:space="preserve">, Linux commands </w:t>
      </w:r>
      <w:r w:rsidR="00574B4F">
        <w:rPr>
          <w:rFonts w:hint="eastAsia"/>
        </w:rPr>
        <w:t>were</w:t>
      </w:r>
      <w:r w:rsidR="00436C54">
        <w:rPr>
          <w:rFonts w:hint="eastAsia"/>
        </w:rPr>
        <w:t xml:space="preserve"> not executed until nine child processes </w:t>
      </w:r>
      <w:r w:rsidR="005A4D05">
        <w:rPr>
          <w:rFonts w:hint="eastAsia"/>
        </w:rPr>
        <w:t>were</w:t>
      </w:r>
      <w:r w:rsidR="00436C54">
        <w:rPr>
          <w:rFonts w:hint="eastAsia"/>
        </w:rPr>
        <w:t xml:space="preserve"> created. </w:t>
      </w:r>
    </w:p>
    <w:p w14:paraId="117BB4A5" w14:textId="13918D34" w:rsidR="00C83E58" w:rsidRDefault="00436C54" w:rsidP="00436C54">
      <w:pPr>
        <w:spacing w:line="360" w:lineRule="auto"/>
      </w:pPr>
      <w:r>
        <w:tab/>
      </w:r>
      <w:r>
        <w:rPr>
          <w:rFonts w:hint="eastAsia"/>
        </w:rPr>
        <w:t>W</w:t>
      </w:r>
      <w:r>
        <w:t>h</w:t>
      </w:r>
      <w:r>
        <w:rPr>
          <w:rFonts w:hint="eastAsia"/>
        </w:rPr>
        <w:t xml:space="preserve">en the first Linux </w:t>
      </w:r>
      <w:r w:rsidR="005D5F9B">
        <w:t>command</w:t>
      </w:r>
      <w:r w:rsidR="005D6B3B">
        <w:rPr>
          <w:rFonts w:hint="eastAsia"/>
        </w:rPr>
        <w:t xml:space="preserve"> which</w:t>
      </w:r>
      <w:r w:rsidR="00C83E58">
        <w:t xml:space="preserve"> </w:t>
      </w:r>
      <w:r w:rsidR="000B681A">
        <w:t>was stored</w:t>
      </w:r>
      <w:r>
        <w:rPr>
          <w:rFonts w:hint="eastAsia"/>
        </w:rPr>
        <w:t xml:space="preserve"> in the </w:t>
      </w:r>
      <w:r w:rsidR="00301E62">
        <w:rPr>
          <w:rFonts w:hint="eastAsia"/>
        </w:rPr>
        <w:t xml:space="preserve">2D </w:t>
      </w:r>
      <w:r>
        <w:rPr>
          <w:rFonts w:hint="eastAsia"/>
        </w:rPr>
        <w:t>array</w:t>
      </w:r>
      <w:r w:rsidR="004916B5">
        <w:rPr>
          <w:rFonts w:hint="eastAsia"/>
        </w:rPr>
        <w:t xml:space="preserve"> (figure 4, Appendix 1)</w:t>
      </w:r>
      <w:r w:rsidR="000D252E">
        <w:t xml:space="preserve"> executed</w:t>
      </w:r>
      <w:r>
        <w:rPr>
          <w:rFonts w:hint="eastAsia"/>
        </w:rPr>
        <w:t xml:space="preserve">, the last child process </w:t>
      </w:r>
      <w:r w:rsidR="00380BDC">
        <w:rPr>
          <w:rFonts w:hint="eastAsia"/>
        </w:rPr>
        <w:t>was</w:t>
      </w:r>
      <w:r>
        <w:rPr>
          <w:rFonts w:hint="eastAsia"/>
        </w:rPr>
        <w:t xml:space="preserve"> created.</w:t>
      </w:r>
      <w:r w:rsidR="000D252E">
        <w:rPr>
          <w:rFonts w:hint="eastAsia"/>
        </w:rPr>
        <w:t xml:space="preserve"> </w:t>
      </w:r>
      <w:r w:rsidR="0054236D">
        <w:rPr>
          <w:rFonts w:hint="eastAsia"/>
        </w:rPr>
        <w:t>Then the second child process execute</w:t>
      </w:r>
      <w:r w:rsidR="00095736">
        <w:rPr>
          <w:rFonts w:hint="eastAsia"/>
        </w:rPr>
        <w:t>d</w:t>
      </w:r>
      <w:r w:rsidR="0054236D">
        <w:rPr>
          <w:rFonts w:hint="eastAsia"/>
        </w:rPr>
        <w:t xml:space="preserve"> its assigned command. Here, after execution of second child process, the first two child processes were terminated right away</w:t>
      </w:r>
      <w:r w:rsidR="00C83E58">
        <w:rPr>
          <w:rFonts w:hint="eastAsia"/>
        </w:rPr>
        <w:t>,</w:t>
      </w:r>
      <w:r w:rsidR="0054236D">
        <w:rPr>
          <w:rFonts w:hint="eastAsia"/>
        </w:rPr>
        <w:t xml:space="preserve"> and the rest </w:t>
      </w:r>
      <w:r w:rsidR="00C83E58">
        <w:rPr>
          <w:rFonts w:hint="eastAsia"/>
        </w:rPr>
        <w:t xml:space="preserve">of </w:t>
      </w:r>
      <w:r w:rsidR="0054236D">
        <w:rPr>
          <w:rFonts w:hint="eastAsia"/>
        </w:rPr>
        <w:t xml:space="preserve">child processes were still in the ready queue.  </w:t>
      </w:r>
    </w:p>
    <w:p w14:paraId="4A128508" w14:textId="20C16FC4" w:rsidR="0000169E" w:rsidRDefault="00C83E58" w:rsidP="00436C54">
      <w:pPr>
        <w:spacing w:line="360" w:lineRule="auto"/>
      </w:pPr>
      <w:r>
        <w:tab/>
      </w:r>
      <w:r w:rsidR="00882465">
        <w:rPr>
          <w:rFonts w:hint="eastAsia"/>
        </w:rPr>
        <w:t xml:space="preserve">Then, the rest of the tasks were proceeded. However, the execution order was different than expected. </w:t>
      </w:r>
      <w:r w:rsidR="0081752D">
        <w:rPr>
          <w:rFonts w:hint="eastAsia"/>
        </w:rPr>
        <w:t xml:space="preserve">After termination of PID 46059, execution of the Linux commands </w:t>
      </w:r>
      <w:r w:rsidR="00946EA1">
        <w:t>was</w:t>
      </w:r>
      <w:r w:rsidR="0081752D">
        <w:rPr>
          <w:rFonts w:hint="eastAsia"/>
        </w:rPr>
        <w:t xml:space="preserve"> not ordered as order of the 2D arra</w:t>
      </w:r>
      <w:r w:rsidR="00F733BA">
        <w:rPr>
          <w:rFonts w:hint="eastAsia"/>
        </w:rPr>
        <w:t>y</w:t>
      </w:r>
      <w:r w:rsidR="0081752D">
        <w:rPr>
          <w:rFonts w:hint="eastAsia"/>
        </w:rPr>
        <w:t>.</w:t>
      </w:r>
      <w:r w:rsidR="00BD5810">
        <w:rPr>
          <w:rFonts w:hint="eastAsia"/>
        </w:rPr>
        <w:t xml:space="preserve"> </w:t>
      </w:r>
      <w:r w:rsidR="00BD5810">
        <w:t>T</w:t>
      </w:r>
      <w:r w:rsidR="00BD5810">
        <w:rPr>
          <w:rFonts w:hint="eastAsia"/>
        </w:rPr>
        <w:t>he order of process execution was</w:t>
      </w:r>
      <w:r w:rsidR="009041BD">
        <w:rPr>
          <w:rFonts w:hint="eastAsia"/>
        </w:rPr>
        <w:t xml:space="preserve"> shown</w:t>
      </w:r>
      <w:r w:rsidR="00BD5810">
        <w:rPr>
          <w:rFonts w:hint="eastAsia"/>
        </w:rPr>
        <w:t xml:space="preserve">, date, head, id, tail (small closing </w:t>
      </w:r>
      <w:r w:rsidR="00BD5810">
        <w:t>bracket</w:t>
      </w:r>
      <w:r w:rsidR="00BD5810">
        <w:rPr>
          <w:rFonts w:hint="eastAsia"/>
        </w:rPr>
        <w:t xml:space="preserve">), uptime, and ip. </w:t>
      </w:r>
      <w:r w:rsidR="002F588E">
        <w:rPr>
          <w:rFonts w:hint="eastAsia"/>
        </w:rPr>
        <w:t>Also</w:t>
      </w:r>
      <w:r w:rsidR="009041BD">
        <w:rPr>
          <w:rFonts w:hint="eastAsia"/>
        </w:rPr>
        <w:t>, the mkdir and touch command were executed in between above commands</w:t>
      </w:r>
      <w:r w:rsidR="00BE60FA">
        <w:rPr>
          <w:rFonts w:hint="eastAsia"/>
        </w:rPr>
        <w:t>.</w:t>
      </w:r>
    </w:p>
    <w:p w14:paraId="4DB953BD" w14:textId="54A59A1F" w:rsidR="007A0376" w:rsidRDefault="007A0376" w:rsidP="00436C54">
      <w:pPr>
        <w:spacing w:line="360" w:lineRule="auto"/>
      </w:pPr>
      <w:r>
        <w:tab/>
      </w:r>
    </w:p>
    <w:p w14:paraId="6B8EF75C" w14:textId="438661A4" w:rsidR="0095256B" w:rsidRDefault="0000169E" w:rsidP="00436C54">
      <w:pPr>
        <w:spacing w:line="360" w:lineRule="auto"/>
      </w:pPr>
      <w:r>
        <w:tab/>
      </w:r>
      <w:r w:rsidR="0095256B">
        <w:br w:type="page"/>
      </w:r>
    </w:p>
    <w:p w14:paraId="604D0268" w14:textId="77777777" w:rsidR="007A0376" w:rsidRDefault="007A0376" w:rsidP="00436C54">
      <w:pPr>
        <w:spacing w:line="360" w:lineRule="auto"/>
      </w:pPr>
    </w:p>
    <w:p w14:paraId="65F748D9" w14:textId="77777777" w:rsidR="007A0376" w:rsidRDefault="007A0376" w:rsidP="0089013F">
      <w:pPr>
        <w:pStyle w:val="Heading1"/>
      </w:pPr>
      <w:bookmarkStart w:id="5" w:name="_Toc197369218"/>
      <w:r>
        <w:rPr>
          <w:rFonts w:hint="eastAsia"/>
        </w:rPr>
        <w:t>Conclusion</w:t>
      </w:r>
      <w:bookmarkEnd w:id="5"/>
    </w:p>
    <w:p w14:paraId="0F6394F6" w14:textId="77777777" w:rsidR="007A0376" w:rsidRDefault="007A0376" w:rsidP="007A0376">
      <w:pPr>
        <w:pStyle w:val="Heading2"/>
      </w:pPr>
    </w:p>
    <w:p w14:paraId="5E9F4B64" w14:textId="563FDC74" w:rsidR="007A0376" w:rsidRDefault="007A0376" w:rsidP="00DC0D44">
      <w:pPr>
        <w:spacing w:line="360" w:lineRule="auto"/>
      </w:pPr>
      <w:r>
        <w:tab/>
      </w:r>
      <w:r w:rsidR="00946EA1">
        <w:rPr>
          <w:rFonts w:hint="eastAsia"/>
        </w:rPr>
        <w:t xml:space="preserve">In conclusion, this program successfully demonstrated the creation and termination of child processes in Linux operating system using fork system call and exec system call. The result showed that child processes </w:t>
      </w:r>
      <w:r w:rsidR="006E294C">
        <w:rPr>
          <w:rFonts w:hint="eastAsia"/>
        </w:rPr>
        <w:t xml:space="preserve">were not executed sequentially due to the scheduler.  </w:t>
      </w:r>
      <w:r w:rsidR="00784799">
        <w:t>The first</w:t>
      </w:r>
      <w:r w:rsidR="00D71DF6">
        <w:rPr>
          <w:rFonts w:hint="eastAsia"/>
        </w:rPr>
        <w:t xml:space="preserve"> and second child process</w:t>
      </w:r>
      <w:r w:rsidR="006E294C">
        <w:rPr>
          <w:rFonts w:hint="eastAsia"/>
        </w:rPr>
        <w:t xml:space="preserve"> </w:t>
      </w:r>
      <w:r w:rsidR="00D71DF6">
        <w:t>started</w:t>
      </w:r>
      <w:r w:rsidR="006E294C">
        <w:rPr>
          <w:rFonts w:hint="eastAsia"/>
        </w:rPr>
        <w:t xml:space="preserve"> their tasks before</w:t>
      </w:r>
      <w:r w:rsidR="00406B95">
        <w:rPr>
          <w:rFonts w:hint="eastAsia"/>
        </w:rPr>
        <w:t xml:space="preserve"> even</w:t>
      </w:r>
      <w:r w:rsidR="006E294C">
        <w:rPr>
          <w:rFonts w:hint="eastAsia"/>
        </w:rPr>
        <w:t xml:space="preserve"> every child process was created. </w:t>
      </w:r>
      <w:r w:rsidR="002A7EC9">
        <w:rPr>
          <w:rFonts w:hint="eastAsia"/>
        </w:rPr>
        <w:t xml:space="preserve">Also, the execution of </w:t>
      </w:r>
      <w:r w:rsidR="002A7EC9">
        <w:t>the rest</w:t>
      </w:r>
      <w:r w:rsidR="002A7EC9">
        <w:rPr>
          <w:rFonts w:hint="eastAsia"/>
        </w:rPr>
        <w:t xml:space="preserve"> of child processes were not in order as they were listed in the 2D array. </w:t>
      </w:r>
      <w:r w:rsidR="00CA0169">
        <w:rPr>
          <w:rFonts w:hint="eastAsia"/>
        </w:rPr>
        <w:t xml:space="preserve">This shows that the scheduler would not </w:t>
      </w:r>
      <w:r w:rsidR="00CA0169">
        <w:t>guarantee</w:t>
      </w:r>
      <w:r w:rsidR="00CA0169">
        <w:rPr>
          <w:rFonts w:hint="eastAsia"/>
        </w:rPr>
        <w:t xml:space="preserve"> the execution order and the process</w:t>
      </w:r>
      <w:r w:rsidR="00CA0169">
        <w:t>’</w:t>
      </w:r>
      <w:r w:rsidR="00CA0169">
        <w:rPr>
          <w:rFonts w:hint="eastAsia"/>
        </w:rPr>
        <w:t xml:space="preserve">s priority was determined by several factors such as available resource size, and I/O operations. </w:t>
      </w:r>
      <w:r>
        <w:br w:type="page"/>
      </w:r>
    </w:p>
    <w:p w14:paraId="4F6CDA34" w14:textId="77777777" w:rsidR="007A0376" w:rsidRDefault="007A0376" w:rsidP="00436C54">
      <w:pPr>
        <w:spacing w:line="360" w:lineRule="auto"/>
      </w:pPr>
    </w:p>
    <w:p w14:paraId="497579F3" w14:textId="77777777" w:rsidR="0095256B" w:rsidRDefault="0095256B" w:rsidP="00A57F70">
      <w:pPr>
        <w:spacing w:line="360" w:lineRule="auto"/>
      </w:pPr>
    </w:p>
    <w:p w14:paraId="5ABDD6D7" w14:textId="27E43041" w:rsidR="003B79B8" w:rsidRDefault="00AE33D3" w:rsidP="0089013F">
      <w:pPr>
        <w:pStyle w:val="Heading1"/>
      </w:pPr>
      <w:bookmarkStart w:id="6" w:name="_Toc197369219"/>
      <w:r>
        <w:rPr>
          <w:rFonts w:hint="eastAsia"/>
        </w:rPr>
        <w:t>Appendix 1</w:t>
      </w:r>
      <w:bookmarkEnd w:id="6"/>
    </w:p>
    <w:p w14:paraId="14720C88" w14:textId="77777777" w:rsidR="00F76A05" w:rsidRDefault="00F76A05" w:rsidP="00F76A05">
      <w:pPr>
        <w:rPr>
          <w:rFonts w:hint="eastAsia"/>
        </w:rPr>
      </w:pPr>
    </w:p>
    <w:p w14:paraId="15868946" w14:textId="77777777" w:rsidR="00F76A05" w:rsidRDefault="00F76A05" w:rsidP="00F76A05"/>
    <w:p w14:paraId="53604FD7" w14:textId="77777777" w:rsidR="00F76A05" w:rsidRDefault="00F76A05" w:rsidP="00F76A05">
      <w:pPr>
        <w:keepNext/>
      </w:pPr>
      <w:r>
        <w:rPr>
          <w:noProof/>
        </w:rPr>
        <w:drawing>
          <wp:inline distT="0" distB="0" distL="0" distR="0" wp14:anchorId="2309ECCE" wp14:editId="7FA9E2C0">
            <wp:extent cx="5934075" cy="1800225"/>
            <wp:effectExtent l="0" t="0" r="9525" b="9525"/>
            <wp:docPr id="1106019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E7F3" w14:textId="1FD68530" w:rsidR="00F76A05" w:rsidRDefault="00F76A05" w:rsidP="00F76A05">
      <w:pPr>
        <w:pStyle w:val="Caption"/>
      </w:pPr>
      <w:bookmarkStart w:id="7" w:name="_Toc1973684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423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parent process wait</w:t>
      </w:r>
      <w:r w:rsidR="001770CB">
        <w:rPr>
          <w:rFonts w:hint="eastAsia"/>
        </w:rPr>
        <w:t>s</w:t>
      </w:r>
      <w:bookmarkEnd w:id="7"/>
    </w:p>
    <w:p w14:paraId="5E92C064" w14:textId="77777777" w:rsidR="00DB539F" w:rsidRDefault="00DB539F" w:rsidP="00DB539F"/>
    <w:p w14:paraId="6B8C5591" w14:textId="77777777" w:rsidR="00DB539F" w:rsidRDefault="00DB539F" w:rsidP="00DB539F">
      <w:pPr>
        <w:keepNext/>
      </w:pPr>
      <w:r>
        <w:rPr>
          <w:noProof/>
        </w:rPr>
        <w:drawing>
          <wp:inline distT="0" distB="0" distL="0" distR="0" wp14:anchorId="24DAA8DA" wp14:editId="77073E90">
            <wp:extent cx="5934075" cy="3209925"/>
            <wp:effectExtent l="0" t="0" r="9525" b="9525"/>
            <wp:docPr id="419420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672B" w14:textId="15976160" w:rsidR="00DB539F" w:rsidRDefault="00DB539F" w:rsidP="00DB539F">
      <w:pPr>
        <w:pStyle w:val="Caption"/>
      </w:pPr>
      <w:bookmarkStart w:id="8" w:name="_Toc1973684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1423F">
        <w:rPr>
          <w:noProof/>
        </w:rPr>
        <w:t>3</w:t>
      </w:r>
      <w:r>
        <w:fldChar w:fldCharType="end"/>
      </w:r>
      <w:r>
        <w:rPr>
          <w:rFonts w:hint="eastAsia"/>
        </w:rPr>
        <w:t xml:space="preserve"> program output</w:t>
      </w:r>
      <w:bookmarkEnd w:id="8"/>
    </w:p>
    <w:p w14:paraId="5B032EEE" w14:textId="77777777" w:rsidR="00E1423F" w:rsidRDefault="00E1423F" w:rsidP="00E1423F">
      <w:pPr>
        <w:keepNext/>
      </w:pPr>
      <w:r>
        <w:rPr>
          <w:noProof/>
        </w:rPr>
        <w:lastRenderedPageBreak/>
        <w:drawing>
          <wp:inline distT="0" distB="0" distL="0" distR="0" wp14:anchorId="0F0AD7E1" wp14:editId="5DDD143E">
            <wp:extent cx="5934075" cy="2400300"/>
            <wp:effectExtent l="0" t="0" r="9525" b="0"/>
            <wp:docPr id="342162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63C7" w14:textId="73FD8505" w:rsidR="00E1423F" w:rsidRPr="00E1423F" w:rsidRDefault="00E1423F" w:rsidP="00E1423F">
      <w:pPr>
        <w:pStyle w:val="Caption"/>
      </w:pPr>
      <w:bookmarkStart w:id="9" w:name="_Toc1973684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command order</w:t>
      </w:r>
      <w:bookmarkEnd w:id="9"/>
    </w:p>
    <w:sectPr w:rsidR="00E1423F" w:rsidRPr="00E14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D"/>
    <w:rsid w:val="0000169E"/>
    <w:rsid w:val="000038A2"/>
    <w:rsid w:val="00063383"/>
    <w:rsid w:val="00094F0E"/>
    <w:rsid w:val="00095736"/>
    <w:rsid w:val="000B56BC"/>
    <w:rsid w:val="000B681A"/>
    <w:rsid w:val="000D252E"/>
    <w:rsid w:val="0010149E"/>
    <w:rsid w:val="00106F77"/>
    <w:rsid w:val="001770CB"/>
    <w:rsid w:val="001A6C5E"/>
    <w:rsid w:val="001D7DAC"/>
    <w:rsid w:val="002021A9"/>
    <w:rsid w:val="00265A1D"/>
    <w:rsid w:val="0028693E"/>
    <w:rsid w:val="002A7EC9"/>
    <w:rsid w:val="002F588E"/>
    <w:rsid w:val="00301E62"/>
    <w:rsid w:val="00334B39"/>
    <w:rsid w:val="00380BDC"/>
    <w:rsid w:val="003A1116"/>
    <w:rsid w:val="003B22DF"/>
    <w:rsid w:val="003B58F9"/>
    <w:rsid w:val="003B79B8"/>
    <w:rsid w:val="00406B95"/>
    <w:rsid w:val="00436C54"/>
    <w:rsid w:val="0047347F"/>
    <w:rsid w:val="004916B5"/>
    <w:rsid w:val="004D18BE"/>
    <w:rsid w:val="0053032D"/>
    <w:rsid w:val="0054236D"/>
    <w:rsid w:val="0054477E"/>
    <w:rsid w:val="005603CA"/>
    <w:rsid w:val="00574B4F"/>
    <w:rsid w:val="00595B68"/>
    <w:rsid w:val="005963AE"/>
    <w:rsid w:val="005A4D05"/>
    <w:rsid w:val="005C3D11"/>
    <w:rsid w:val="005C6C70"/>
    <w:rsid w:val="005C7D78"/>
    <w:rsid w:val="005D5F9B"/>
    <w:rsid w:val="005D6B3B"/>
    <w:rsid w:val="006046E3"/>
    <w:rsid w:val="00607C3D"/>
    <w:rsid w:val="00633DDF"/>
    <w:rsid w:val="00666E65"/>
    <w:rsid w:val="00695E9D"/>
    <w:rsid w:val="006E294C"/>
    <w:rsid w:val="00770961"/>
    <w:rsid w:val="00784799"/>
    <w:rsid w:val="007A0376"/>
    <w:rsid w:val="007E6F0B"/>
    <w:rsid w:val="0081752D"/>
    <w:rsid w:val="00827D38"/>
    <w:rsid w:val="0083055C"/>
    <w:rsid w:val="00882465"/>
    <w:rsid w:val="0089013F"/>
    <w:rsid w:val="008A03C9"/>
    <w:rsid w:val="008B060E"/>
    <w:rsid w:val="008E524A"/>
    <w:rsid w:val="009041BD"/>
    <w:rsid w:val="00940BB1"/>
    <w:rsid w:val="00946EA1"/>
    <w:rsid w:val="0095256B"/>
    <w:rsid w:val="009534C1"/>
    <w:rsid w:val="009B0CD2"/>
    <w:rsid w:val="00A40F0B"/>
    <w:rsid w:val="00A477FE"/>
    <w:rsid w:val="00A57F70"/>
    <w:rsid w:val="00A95024"/>
    <w:rsid w:val="00AE0832"/>
    <w:rsid w:val="00AE33D3"/>
    <w:rsid w:val="00AE4BA3"/>
    <w:rsid w:val="00AF6EBD"/>
    <w:rsid w:val="00B13ACC"/>
    <w:rsid w:val="00B55781"/>
    <w:rsid w:val="00B6173D"/>
    <w:rsid w:val="00BD5810"/>
    <w:rsid w:val="00BE60FA"/>
    <w:rsid w:val="00BF3480"/>
    <w:rsid w:val="00C14DD0"/>
    <w:rsid w:val="00C2766F"/>
    <w:rsid w:val="00C668BD"/>
    <w:rsid w:val="00C774FC"/>
    <w:rsid w:val="00C83E58"/>
    <w:rsid w:val="00CA0169"/>
    <w:rsid w:val="00CA1DCA"/>
    <w:rsid w:val="00CA406C"/>
    <w:rsid w:val="00CC174C"/>
    <w:rsid w:val="00CE0A88"/>
    <w:rsid w:val="00CF36AB"/>
    <w:rsid w:val="00D0105B"/>
    <w:rsid w:val="00D17A61"/>
    <w:rsid w:val="00D71DF6"/>
    <w:rsid w:val="00D914C6"/>
    <w:rsid w:val="00D9202E"/>
    <w:rsid w:val="00DB539F"/>
    <w:rsid w:val="00DC0D44"/>
    <w:rsid w:val="00E1423F"/>
    <w:rsid w:val="00E3284D"/>
    <w:rsid w:val="00E70A64"/>
    <w:rsid w:val="00F0748A"/>
    <w:rsid w:val="00F26DD2"/>
    <w:rsid w:val="00F54ACD"/>
    <w:rsid w:val="00F57713"/>
    <w:rsid w:val="00F664FC"/>
    <w:rsid w:val="00F733BA"/>
    <w:rsid w:val="00F76A05"/>
    <w:rsid w:val="00F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FFD6"/>
  <w15:chartTrackingRefBased/>
  <w15:docId w15:val="{B3E5E3A4-7447-4211-A6A7-62E141BD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8B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477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6C5E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6C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6C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A6C5E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A6C5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Heo</dc:creator>
  <cp:keywords/>
  <dc:description/>
  <cp:lastModifiedBy>Jaewon Heo</cp:lastModifiedBy>
  <cp:revision>100</cp:revision>
  <dcterms:created xsi:type="dcterms:W3CDTF">2025-05-06T01:37:00Z</dcterms:created>
  <dcterms:modified xsi:type="dcterms:W3CDTF">2025-05-06T03:27:00Z</dcterms:modified>
</cp:coreProperties>
</file>