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1D64" w14:textId="0921603F" w:rsidR="00A748ED" w:rsidRPr="00387C68" w:rsidRDefault="00AB2813">
      <w:pPr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CSED211: </w:t>
      </w:r>
      <w:r w:rsidR="0052100B" w:rsidRPr="0052100B">
        <w:rPr>
          <w:rFonts w:ascii="Arial" w:eastAsiaTheme="minorHAnsi" w:hAnsi="Arial" w:cs="Arial"/>
          <w:color w:val="000000" w:themeColor="text1"/>
          <w:sz w:val="22"/>
        </w:rPr>
        <w:t>Shell Lab</w:t>
      </w:r>
      <w:r w:rsidR="0052100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report / 20230784 jaewonyu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유재원</w:t>
      </w:r>
    </w:p>
    <w:p w14:paraId="237EE284" w14:textId="18132344" w:rsidR="001E3DCE" w:rsidRPr="00387C68" w:rsidRDefault="001E3DCE" w:rsidP="009E2A1B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개요</w:t>
      </w:r>
      <w:r w:rsidR="000875A7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과제는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간단한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프로그램을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직접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만들어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보는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과정에서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s</w:t>
      </w:r>
      <w:r w:rsidR="00806E21">
        <w:rPr>
          <w:rFonts w:ascii="Arial" w:eastAsiaTheme="minorHAnsi" w:hAnsi="Arial" w:cs="Arial"/>
          <w:color w:val="000000" w:themeColor="text1"/>
          <w:sz w:val="22"/>
        </w:rPr>
        <w:t>ignal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개념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및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처리법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등을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자세히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이해하는데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의의가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806E21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07949441" w14:textId="4A7F1BBB" w:rsidR="00350432" w:rsidRPr="00141260" w:rsidRDefault="007B17D9" w:rsidP="00141260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>
        <w:rPr>
          <w:rFonts w:ascii="Arial" w:eastAsiaTheme="minorHAnsi" w:hAnsi="Arial" w:cs="Arial" w:hint="eastAsia"/>
          <w:color w:val="000000" w:themeColor="text1"/>
          <w:sz w:val="22"/>
        </w:rPr>
        <w:t>구현</w:t>
      </w:r>
      <w:r w:rsidR="00EA7BD0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83617F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>간단한</w:t>
      </w:r>
      <w:r w:rsidR="00A234B0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프로그램을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만드는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806E21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작은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크기의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함수부터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보면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좋을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806E21">
        <w:rPr>
          <w:rFonts w:ascii="Arial" w:eastAsiaTheme="minorHAnsi" w:hAnsi="Arial" w:cs="Arial"/>
          <w:color w:val="000000" w:themeColor="text1"/>
          <w:sz w:val="22"/>
        </w:rPr>
        <w:t>.</w:t>
      </w:r>
      <w:r w:rsidR="00806E21">
        <w:rPr>
          <w:rFonts w:ascii="Arial" w:eastAsiaTheme="minorHAnsi" w:hAnsi="Arial" w:cs="Arial"/>
          <w:color w:val="000000" w:themeColor="text1"/>
          <w:sz w:val="22"/>
        </w:rPr>
        <w:br/>
      </w:r>
      <w:bookmarkStart w:id="0" w:name="_MON_1795456727"/>
      <w:bookmarkEnd w:id="0"/>
      <w:r w:rsidR="00806E21">
        <w:rPr>
          <w:rFonts w:ascii="Arial" w:eastAsiaTheme="minorHAnsi" w:hAnsi="Arial" w:cs="Arial"/>
          <w:color w:val="000000" w:themeColor="text1"/>
          <w:sz w:val="22"/>
        </w:rPr>
        <w:object w:dxaOrig="9026" w:dyaOrig="1710" w14:anchorId="0CCE8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85.5pt" o:ole="">
            <v:imagedata r:id="rId8" o:title=""/>
          </v:shape>
          <o:OLEObject Type="Embed" ProgID="Word.OpenDocumentText.12" ShapeID="_x0000_i1025" DrawAspect="Content" ObjectID="_1795464994" r:id="rId9"/>
        </w:object>
      </w:r>
      <w:r w:rsidR="00CE6D88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첫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인자로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>pid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받아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>pid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foreground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아니게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될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까지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sleep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대기하도록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하는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773EA1">
        <w:rPr>
          <w:rFonts w:ascii="Arial" w:eastAsiaTheme="minorHAnsi" w:hAnsi="Arial" w:cs="Arial"/>
          <w:color w:val="000000" w:themeColor="text1"/>
          <w:sz w:val="22"/>
        </w:rPr>
        <w:t>. writeup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에는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>busy loop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이용하는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것을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추천하지만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프로그래밍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실습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서버는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여러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사람이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동시에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이용하기에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 CPU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사용량이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높아질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우려가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있는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>busy loop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사용하는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꺼려져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sleep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구현하였다</w:t>
      </w:r>
      <w:r w:rsidR="00773EA1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f</w:t>
      </w:r>
      <w:r w:rsidR="00773EA1">
        <w:rPr>
          <w:rFonts w:ascii="Arial" w:eastAsiaTheme="minorHAnsi" w:hAnsi="Arial" w:cs="Arial"/>
          <w:color w:val="000000" w:themeColor="text1"/>
          <w:sz w:val="22"/>
        </w:rPr>
        <w:t>oreground process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변한다면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그것에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>처리는</w:t>
      </w:r>
      <w:r w:rsidR="00773EA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 w:rsidRPr="00593A38">
        <w:rPr>
          <w:rFonts w:ascii="Arial" w:eastAsiaTheme="minorHAnsi" w:hAnsi="Arial" w:cs="Arial"/>
          <w:color w:val="000000" w:themeColor="text1"/>
          <w:sz w:val="22"/>
        </w:rPr>
        <w:t>SIGCHLD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h</w:t>
      </w:r>
      <w:r w:rsidR="00593A38">
        <w:rPr>
          <w:rFonts w:ascii="Arial" w:eastAsiaTheme="minorHAnsi" w:hAnsi="Arial" w:cs="Arial"/>
          <w:color w:val="000000" w:themeColor="text1"/>
          <w:sz w:val="22"/>
        </w:rPr>
        <w:t>andler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에서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handling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하도록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구현하였기에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 waitfg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이정도로만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작성하면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충분할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593A38">
        <w:rPr>
          <w:rFonts w:ascii="Arial" w:eastAsiaTheme="minorHAnsi" w:hAnsi="Arial" w:cs="Arial"/>
          <w:color w:val="000000" w:themeColor="text1"/>
          <w:sz w:val="22"/>
        </w:rPr>
        <w:t>.</w:t>
      </w:r>
      <w:r w:rsidR="00593A38">
        <w:rPr>
          <w:rFonts w:ascii="Arial" w:eastAsiaTheme="minorHAnsi" w:hAnsi="Arial" w:cs="Arial"/>
          <w:color w:val="000000" w:themeColor="text1"/>
          <w:sz w:val="22"/>
        </w:rPr>
        <w:br/>
      </w:r>
      <w:bookmarkStart w:id="1" w:name="_MON_1795457305"/>
      <w:bookmarkEnd w:id="1"/>
      <w:r w:rsidR="00593A38">
        <w:rPr>
          <w:rFonts w:ascii="Arial" w:eastAsiaTheme="minorHAnsi" w:hAnsi="Arial" w:cs="Arial"/>
          <w:color w:val="000000" w:themeColor="text1"/>
          <w:sz w:val="22"/>
        </w:rPr>
        <w:object w:dxaOrig="9026" w:dyaOrig="4845" w14:anchorId="07F56FD7">
          <v:shape id="_x0000_i1026" type="#_x0000_t75" style="width:451.5pt;height:242.25pt" o:ole="">
            <v:imagedata r:id="rId10" o:title=""/>
          </v:shape>
          <o:OLEObject Type="Embed" ProgID="Word.OpenDocumentText.12" ShapeID="_x0000_i1026" DrawAspect="Content" ObjectID="_1795464995" r:id="rId11"/>
        </w:object>
      </w:r>
      <w:r w:rsidR="00593A3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입력이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built-in command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인지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여부를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반환하는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593A38">
        <w:rPr>
          <w:rFonts w:ascii="Arial" w:eastAsiaTheme="minorHAnsi" w:hAnsi="Arial" w:cs="Arial"/>
          <w:color w:val="000000" w:themeColor="text1"/>
          <w:sz w:val="22"/>
        </w:rPr>
        <w:t>. stdbool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사용하여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bool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반환할까라는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고민을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잠깐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하였지만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templete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내에서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수행하는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좋을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같아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수정하지는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않았다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입력을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후술할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eval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함수에서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파싱한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argv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넘겨주기에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편히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argv[0]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이용하여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b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uilt-in command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여부를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확인하였다</w:t>
      </w:r>
      <w:r w:rsidR="00593A3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단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/>
          <w:color w:val="000000" w:themeColor="text1"/>
          <w:sz w:val="22"/>
        </w:rPr>
        <w:t>`quit awesome`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과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특이한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입력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케이스에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예외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처리는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따로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구현하지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3A38">
        <w:rPr>
          <w:rFonts w:ascii="Arial" w:eastAsiaTheme="minorHAnsi" w:hAnsi="Arial" w:cs="Arial" w:hint="eastAsia"/>
          <w:color w:val="000000" w:themeColor="text1"/>
          <w:sz w:val="22"/>
        </w:rPr>
        <w:t>않았다</w:t>
      </w:r>
      <w:r w:rsidR="00593A38">
        <w:rPr>
          <w:rFonts w:ascii="Arial" w:eastAsiaTheme="minorHAnsi" w:hAnsi="Arial" w:cs="Arial"/>
          <w:color w:val="000000" w:themeColor="text1"/>
          <w:sz w:val="22"/>
        </w:rPr>
        <w:t>.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 built-in command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1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0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반환한다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>. (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개인적으로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is_builtin_cmd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정도의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이름으로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 built-in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이라면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true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반환하는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취향이다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>.)</w:t>
      </w:r>
      <w:r w:rsidR="00BB435C">
        <w:rPr>
          <w:rFonts w:ascii="Arial" w:eastAsiaTheme="minorHAnsi" w:hAnsi="Arial" w:cs="Arial"/>
          <w:color w:val="000000" w:themeColor="text1"/>
          <w:sz w:val="22"/>
        </w:rPr>
        <w:br/>
      </w:r>
      <w:bookmarkStart w:id="2" w:name="_MON_1795457965"/>
      <w:bookmarkEnd w:id="2"/>
      <w:r w:rsidR="00602B9E">
        <w:rPr>
          <w:rFonts w:ascii="Arial" w:eastAsiaTheme="minorHAnsi" w:hAnsi="Arial" w:cs="Arial"/>
          <w:color w:val="000000" w:themeColor="text1"/>
          <w:sz w:val="22"/>
        </w:rPr>
        <w:object w:dxaOrig="9026" w:dyaOrig="2565" w14:anchorId="4B1C8779">
          <v:shape id="_x0000_i1027" type="#_x0000_t75" style="width:451.5pt;height:128.25pt" o:ole="">
            <v:imagedata r:id="rId12" o:title=""/>
          </v:shape>
          <o:OLEObject Type="Embed" ProgID="Word.OpenDocumentText.12" ShapeID="_x0000_i1027" DrawAspect="Content" ObjectID="_1795464996" r:id="rId13"/>
        </w:object>
      </w:r>
      <w:r w:rsidR="00BB435C">
        <w:rPr>
          <w:rFonts w:ascii="Arial" w:eastAsiaTheme="minorHAnsi" w:hAnsi="Arial" w:cs="Arial"/>
          <w:color w:val="000000" w:themeColor="text1"/>
          <w:sz w:val="22"/>
        </w:rPr>
        <w:br/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실제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사용자의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입력을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처리하는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>. cmdline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파싱해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하는데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그것은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코드로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수월히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진행할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사용자의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명령이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`&amp;`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의해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background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작업이라면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parseline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함수가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1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반환한다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0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반환한다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파싱한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결과가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/>
          <w:color w:val="000000" w:themeColor="text1"/>
          <w:sz w:val="22"/>
        </w:rPr>
        <w:t>null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이라면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B435C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수행할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작업이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바로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435C">
        <w:rPr>
          <w:rFonts w:ascii="Arial" w:eastAsiaTheme="minorHAnsi" w:hAnsi="Arial" w:cs="Arial" w:hint="eastAsia"/>
          <w:color w:val="000000" w:themeColor="text1"/>
          <w:sz w:val="22"/>
        </w:rPr>
        <w:t>종료한다</w:t>
      </w:r>
      <w:r w:rsidR="00BB435C">
        <w:rPr>
          <w:rFonts w:ascii="Arial" w:eastAsiaTheme="minorHAnsi" w:hAnsi="Arial" w:cs="Arial"/>
          <w:color w:val="000000" w:themeColor="text1"/>
          <w:sz w:val="22"/>
        </w:rPr>
        <w:t>.</w:t>
      </w:r>
      <w:r w:rsidR="00602B9E">
        <w:rPr>
          <w:rFonts w:ascii="Arial" w:eastAsiaTheme="minorHAnsi" w:hAnsi="Arial" w:cs="Arial"/>
          <w:color w:val="000000" w:themeColor="text1"/>
          <w:sz w:val="22"/>
        </w:rPr>
        <w:br/>
      </w:r>
      <w:bookmarkStart w:id="3" w:name="_MON_1795458877"/>
      <w:bookmarkEnd w:id="3"/>
      <w:r w:rsidR="00602B9E">
        <w:rPr>
          <w:rFonts w:ascii="Arial" w:eastAsiaTheme="minorHAnsi" w:hAnsi="Arial" w:cs="Arial"/>
          <w:color w:val="000000" w:themeColor="text1"/>
          <w:sz w:val="22"/>
        </w:rPr>
        <w:object w:dxaOrig="9026" w:dyaOrig="3990" w14:anchorId="39FEB3F6">
          <v:shape id="_x0000_i1028" type="#_x0000_t75" style="width:451.5pt;height:199.5pt" o:ole="">
            <v:imagedata r:id="rId14" o:title=""/>
          </v:shape>
          <o:OLEObject Type="Embed" ProgID="Word.OpenDocumentText.12" ShapeID="_x0000_i1028" DrawAspect="Content" ObjectID="_1795464997" r:id="rId15"/>
        </w:object>
      </w:r>
      <w:r w:rsidR="00AB4E04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파싱한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결과를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인자로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builtin_cmd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호출한다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결과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built-in command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였다면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eval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함수에서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수행할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동작은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if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문을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통과하여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종료한다</w:t>
      </w:r>
      <w:r w:rsidR="00AB4E04">
        <w:rPr>
          <w:rFonts w:ascii="Arial" w:eastAsiaTheme="minorHAnsi" w:hAnsi="Arial" w:cs="Arial"/>
          <w:color w:val="000000" w:themeColor="text1"/>
          <w:sz w:val="22"/>
        </w:rPr>
        <w:t>.</w:t>
      </w:r>
      <w:r w:rsidR="00AB4E04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유효한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명령이므로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명령을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실행한다</w:t>
      </w:r>
      <w:r w:rsidR="00AB4E04">
        <w:rPr>
          <w:rFonts w:ascii="Arial" w:eastAsiaTheme="minorHAnsi" w:hAnsi="Arial" w:cs="Arial"/>
          <w:color w:val="000000" w:themeColor="text1"/>
          <w:sz w:val="22"/>
        </w:rPr>
        <w:t>. fork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통해서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child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만든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child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execve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명령을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수행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parent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인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shell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addjob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j</w:t>
      </w:r>
      <w:r w:rsidR="00AB4E04">
        <w:rPr>
          <w:rFonts w:ascii="Arial" w:eastAsiaTheme="minorHAnsi" w:hAnsi="Arial" w:cs="Arial"/>
          <w:color w:val="000000" w:themeColor="text1"/>
          <w:sz w:val="22"/>
        </w:rPr>
        <w:t>ob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추가할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것인데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a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ddjob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함수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호출이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끝나기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전에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child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변해버려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SIGCHILD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AB4E04">
        <w:rPr>
          <w:rFonts w:ascii="Arial" w:eastAsiaTheme="minorHAnsi" w:hAnsi="Arial" w:cs="Arial"/>
          <w:color w:val="000000" w:themeColor="text1"/>
          <w:sz w:val="22"/>
        </w:rPr>
        <w:t>ignal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핸들링하게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되면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예상치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못한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동작을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유발한다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적어도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fork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하는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시점부터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addjob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끝나기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전까지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parent process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SIGCHILD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AB4E04">
        <w:rPr>
          <w:rFonts w:ascii="Arial" w:eastAsiaTheme="minorHAnsi" w:hAnsi="Arial" w:cs="Arial"/>
          <w:color w:val="000000" w:themeColor="text1"/>
          <w:sz w:val="22"/>
        </w:rPr>
        <w:t>ignal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block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f</w:t>
      </w:r>
      <w:r w:rsidR="00AB4E04">
        <w:rPr>
          <w:rFonts w:ascii="Arial" w:eastAsiaTheme="minorHAnsi" w:hAnsi="Arial" w:cs="Arial"/>
          <w:color w:val="000000" w:themeColor="text1"/>
          <w:sz w:val="22"/>
        </w:rPr>
        <w:t>ork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child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입장에서는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 SIGCHLD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AB4E04">
        <w:rPr>
          <w:rFonts w:ascii="Arial" w:eastAsiaTheme="minorHAnsi" w:hAnsi="Arial" w:cs="Arial"/>
          <w:color w:val="000000" w:themeColor="text1"/>
          <w:sz w:val="22"/>
        </w:rPr>
        <w:t>ignal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이상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block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할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이유가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MASK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정보를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되돌린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process group id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설정한다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shell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실행된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프로그램은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shell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과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다른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>group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속하도록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하는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관리하기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좋기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때문이다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이후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SIGINT 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>등</w:t>
      </w:r>
      <w:r w:rsidR="00AB4E0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4E04">
        <w:rPr>
          <w:rFonts w:ascii="Arial" w:eastAsiaTheme="minorHAnsi" w:hAnsi="Arial" w:cs="Arial"/>
          <w:color w:val="000000" w:themeColor="text1"/>
          <w:sz w:val="22"/>
        </w:rPr>
        <w:t xml:space="preserve">signal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handler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대해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설명할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명확해질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것이다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>.</w:t>
      </w:r>
      <w:r w:rsidR="00602B9E">
        <w:rPr>
          <w:rFonts w:ascii="Arial" w:eastAsiaTheme="minorHAnsi" w:hAnsi="Arial" w:cs="Arial"/>
          <w:color w:val="000000" w:themeColor="text1"/>
          <w:sz w:val="22"/>
        </w:rPr>
        <w:br/>
        <w:t xml:space="preserve"> execve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성공한다면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child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context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execve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결과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완전히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넘어가기에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execve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반환하지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않는다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실패한다면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-1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반환하고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errno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설정한다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execve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실패했다면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적당한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오류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메시지를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출력하고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child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exit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으로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종료한다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>.</w:t>
      </w:r>
      <w:r w:rsidR="00602B9E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사실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execve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실패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원인은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command not found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외에도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다양하다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`man execve`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확인할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하지만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본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과제에는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딱히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관련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handling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요구하지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않으므로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일괄적으로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처리하였다만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실제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상황이라면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설정된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errno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따라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적절히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handling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주는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좋아보인다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>.</w:t>
      </w:r>
      <w:r w:rsidR="00602B9E">
        <w:rPr>
          <w:rFonts w:ascii="Arial" w:eastAsiaTheme="minorHAnsi" w:hAnsi="Arial" w:cs="Arial"/>
          <w:color w:val="000000" w:themeColor="text1"/>
          <w:sz w:val="22"/>
        </w:rPr>
        <w:br/>
      </w:r>
      <w:bookmarkStart w:id="4" w:name="_MON_1795459135"/>
      <w:bookmarkEnd w:id="4"/>
      <w:r w:rsidR="00602B9E">
        <w:rPr>
          <w:rFonts w:ascii="Arial" w:eastAsiaTheme="minorHAnsi" w:hAnsi="Arial" w:cs="Arial"/>
          <w:color w:val="000000" w:themeColor="text1"/>
          <w:sz w:val="22"/>
        </w:rPr>
        <w:object w:dxaOrig="9026" w:dyaOrig="3420" w14:anchorId="3BB5AD0E">
          <v:shape id="_x0000_i1029" type="#_x0000_t75" style="width:451.5pt;height:171pt" o:ole="">
            <v:imagedata r:id="rId16" o:title=""/>
          </v:shape>
          <o:OLEObject Type="Embed" ProgID="Word.OpenDocumentText.12" ShapeID="_x0000_i1029" DrawAspect="Content" ObjectID="_1795464998" r:id="rId17"/>
        </w:object>
      </w:r>
      <w:r w:rsidR="00602B9E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p</w:t>
      </w:r>
      <w:r w:rsidR="00602B9E">
        <w:rPr>
          <w:rFonts w:ascii="Arial" w:eastAsiaTheme="minorHAnsi" w:hAnsi="Arial" w:cs="Arial"/>
          <w:color w:val="000000" w:themeColor="text1"/>
          <w:sz w:val="22"/>
        </w:rPr>
        <w:t>arent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인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shell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입장에서는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앞서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얘기했듯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addjob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/>
          <w:color w:val="000000" w:themeColor="text1"/>
          <w:sz w:val="22"/>
        </w:rPr>
        <w:t>job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추가하고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이제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M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ASK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상태를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되돌려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602B9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보고서를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작성하며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생각해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>보니</w:t>
      </w:r>
      <w:r w:rsidR="00602B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b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g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작업의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printf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문구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출력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MASK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되돌려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주는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안전해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addjob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함수와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if(bg)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printf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사이에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job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SIGINT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등의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signal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의해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종료된다면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후술할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/>
          <w:color w:val="000000" w:themeColor="text1"/>
          <w:sz w:val="22"/>
        </w:rPr>
        <w:t>signal handler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의한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출력이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출력될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것인데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그것은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좋은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아니다</w:t>
      </w:r>
      <w:r w:rsidR="004B1919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하지만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또한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t</w:t>
      </w:r>
      <w:r w:rsidR="004B1919">
        <w:rPr>
          <w:rFonts w:ascii="Arial" w:eastAsiaTheme="minorHAnsi" w:hAnsi="Arial" w:cs="Arial"/>
          <w:color w:val="000000" w:themeColor="text1"/>
          <w:sz w:val="22"/>
        </w:rPr>
        <w:t>est case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에서는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나올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있는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아니므로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수정하지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1919">
        <w:rPr>
          <w:rFonts w:ascii="Arial" w:eastAsiaTheme="minorHAnsi" w:hAnsi="Arial" w:cs="Arial" w:hint="eastAsia"/>
          <w:color w:val="000000" w:themeColor="text1"/>
          <w:sz w:val="22"/>
        </w:rPr>
        <w:t>않겠다</w:t>
      </w:r>
      <w:r w:rsidR="00B06F12">
        <w:rPr>
          <w:rFonts w:ascii="Arial" w:eastAsiaTheme="minorHAnsi" w:hAnsi="Arial" w:cs="Arial"/>
          <w:color w:val="000000" w:themeColor="text1"/>
          <w:sz w:val="22"/>
        </w:rPr>
        <w:t>.</w:t>
      </w:r>
      <w:r w:rsidR="005B065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이후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/>
          <w:color w:val="000000" w:themeColor="text1"/>
          <w:sz w:val="22"/>
        </w:rPr>
        <w:t xml:space="preserve">background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작업이라면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적당한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문구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출력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B065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(</w:t>
      </w:r>
      <w:r w:rsidR="005B0658">
        <w:rPr>
          <w:rFonts w:ascii="Arial" w:eastAsiaTheme="minorHAnsi" w:hAnsi="Arial" w:cs="Arial"/>
          <w:color w:val="000000" w:themeColor="text1"/>
          <w:sz w:val="22"/>
        </w:rPr>
        <w:t xml:space="preserve">foreground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작업이라면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)</w:t>
      </w:r>
      <w:r w:rsidR="005B065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/>
          <w:color w:val="000000" w:themeColor="text1"/>
          <w:sz w:val="22"/>
        </w:rPr>
        <w:t>process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종료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(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혹은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정지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)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될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까지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0658">
        <w:rPr>
          <w:rFonts w:ascii="Arial" w:eastAsiaTheme="minorHAnsi" w:hAnsi="Arial" w:cs="Arial" w:hint="eastAsia"/>
          <w:color w:val="000000" w:themeColor="text1"/>
          <w:sz w:val="22"/>
        </w:rPr>
        <w:t>기다린다</w:t>
      </w:r>
      <w:r w:rsidR="005B0658">
        <w:rPr>
          <w:rFonts w:ascii="Arial" w:eastAsiaTheme="minorHAnsi" w:hAnsi="Arial" w:cs="Arial"/>
          <w:color w:val="000000" w:themeColor="text1"/>
          <w:sz w:val="22"/>
        </w:rPr>
        <w:t>.</w:t>
      </w:r>
      <w:r w:rsidR="003717AE">
        <w:rPr>
          <w:rFonts w:ascii="Arial" w:eastAsiaTheme="minorHAnsi" w:hAnsi="Arial" w:cs="Arial"/>
          <w:color w:val="000000" w:themeColor="text1"/>
          <w:sz w:val="22"/>
        </w:rPr>
        <w:br/>
      </w:r>
      <w:bookmarkStart w:id="5" w:name="_MON_1795459969"/>
      <w:bookmarkEnd w:id="5"/>
      <w:r w:rsidR="003717AE">
        <w:rPr>
          <w:rFonts w:ascii="Arial" w:eastAsiaTheme="minorHAnsi" w:hAnsi="Arial" w:cs="Arial"/>
          <w:color w:val="000000" w:themeColor="text1"/>
          <w:sz w:val="22"/>
        </w:rPr>
        <w:object w:dxaOrig="9026" w:dyaOrig="1995" w14:anchorId="46C69396">
          <v:shape id="_x0000_i1030" type="#_x0000_t75" style="width:451.5pt;height:99.75pt" o:ole="">
            <v:imagedata r:id="rId18" o:title=""/>
          </v:shape>
          <o:OLEObject Type="Embed" ProgID="Word.OpenDocumentText.12" ShapeID="_x0000_i1030" DrawAspect="Content" ObjectID="_1795464999" r:id="rId19"/>
        </w:object>
      </w:r>
      <w:r w:rsidR="003717AE">
        <w:rPr>
          <w:rFonts w:ascii="Arial" w:eastAsiaTheme="minorHAnsi" w:hAnsi="Arial" w:cs="Arial"/>
          <w:color w:val="000000" w:themeColor="text1"/>
          <w:sz w:val="22"/>
        </w:rPr>
        <w:br/>
      </w:r>
      <w:bookmarkStart w:id="6" w:name="_MON_1795459987"/>
      <w:bookmarkEnd w:id="6"/>
      <w:r w:rsidR="003717AE">
        <w:rPr>
          <w:rFonts w:ascii="Arial" w:eastAsiaTheme="minorHAnsi" w:hAnsi="Arial" w:cs="Arial"/>
          <w:color w:val="000000" w:themeColor="text1"/>
          <w:sz w:val="22"/>
        </w:rPr>
        <w:object w:dxaOrig="9026" w:dyaOrig="1995" w14:anchorId="76E214E0">
          <v:shape id="_x0000_i1031" type="#_x0000_t75" style="width:451.5pt;height:99.75pt" o:ole="">
            <v:imagedata r:id="rId20" o:title=""/>
          </v:shape>
          <o:OLEObject Type="Embed" ProgID="Word.OpenDocumentText.12" ShapeID="_x0000_i1031" DrawAspect="Content" ObjectID="_1795465000" r:id="rId21"/>
        </w:object>
      </w:r>
      <w:r w:rsidR="003717AE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위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717AE">
        <w:rPr>
          <w:rFonts w:ascii="Arial" w:eastAsiaTheme="minorHAnsi" w:hAnsi="Arial" w:cs="Arial"/>
          <w:color w:val="000000" w:themeColor="text1"/>
          <w:sz w:val="22"/>
        </w:rPr>
        <w:t>handler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각각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717AE">
        <w:rPr>
          <w:rFonts w:ascii="Arial" w:eastAsiaTheme="minorHAnsi" w:hAnsi="Arial" w:cs="Arial"/>
          <w:color w:val="000000" w:themeColor="text1"/>
          <w:sz w:val="22"/>
        </w:rPr>
        <w:t xml:space="preserve">SIGINT, SIGSTOP 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3717AE">
        <w:rPr>
          <w:rFonts w:ascii="Arial" w:eastAsiaTheme="minorHAnsi" w:hAnsi="Arial" w:cs="Arial"/>
          <w:color w:val="000000" w:themeColor="text1"/>
          <w:sz w:val="22"/>
        </w:rPr>
        <w:t>ignal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717AE">
        <w:rPr>
          <w:rFonts w:ascii="Arial" w:eastAsiaTheme="minorHAnsi" w:hAnsi="Arial" w:cs="Arial"/>
          <w:color w:val="000000" w:themeColor="text1"/>
          <w:sz w:val="22"/>
        </w:rPr>
        <w:t>handling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3717AE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3717A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/>
          <w:color w:val="000000" w:themeColor="text1"/>
          <w:sz w:val="22"/>
        </w:rPr>
        <w:t xml:space="preserve">fgpid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함수의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반환값이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/>
          <w:color w:val="000000" w:themeColor="text1"/>
          <w:sz w:val="22"/>
        </w:rPr>
        <w:t>0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아니라면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882E89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즉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/>
          <w:color w:val="000000" w:themeColor="text1"/>
          <w:sz w:val="22"/>
        </w:rPr>
        <w:t xml:space="preserve">foreground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상태인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/>
          <w:color w:val="000000" w:themeColor="text1"/>
          <w:sz w:val="22"/>
        </w:rPr>
        <w:t>job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있다면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82E89">
        <w:rPr>
          <w:rFonts w:ascii="Arial" w:eastAsiaTheme="minorHAnsi" w:hAnsi="Arial" w:cs="Arial"/>
          <w:color w:val="000000" w:themeColor="text1"/>
          <w:sz w:val="22"/>
        </w:rPr>
        <w:t>job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882E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/>
          <w:color w:val="000000" w:themeColor="text1"/>
          <w:sz w:val="22"/>
        </w:rPr>
        <w:t>group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/>
          <w:color w:val="000000" w:themeColor="text1"/>
          <w:sz w:val="22"/>
        </w:rPr>
        <w:t>signal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전달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8D30B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아무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작업도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하지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않는다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8D30BB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8D30B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B92E45">
        <w:rPr>
          <w:rFonts w:ascii="Arial" w:eastAsiaTheme="minorHAnsi" w:hAnsi="Arial" w:cs="Arial"/>
          <w:color w:val="000000" w:themeColor="text1"/>
          <w:sz w:val="22"/>
        </w:rPr>
        <w:t>IGINT, SIGSTOP signal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일반적으로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모든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child process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에게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보낸다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parent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인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shell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입장에서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child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그것들의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child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group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이어야지만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signal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전달이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원활하다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또한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setgpid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쓰지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않았더라면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현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시점에서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BG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존재하는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모든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process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들에게도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signal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전달하여야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분명히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우리가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원하는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동작이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아니므로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B92E45">
        <w:rPr>
          <w:rFonts w:ascii="Arial" w:eastAsiaTheme="minorHAnsi" w:hAnsi="Arial" w:cs="Arial"/>
          <w:color w:val="000000" w:themeColor="text1"/>
          <w:sz w:val="22"/>
        </w:rPr>
        <w:t xml:space="preserve"> eval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함수에서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fork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child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/>
          <w:color w:val="000000" w:themeColor="text1"/>
          <w:sz w:val="22"/>
        </w:rPr>
        <w:t>group id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따로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설정해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하는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92E45">
        <w:rPr>
          <w:rFonts w:ascii="Arial" w:eastAsiaTheme="minorHAnsi" w:hAnsi="Arial" w:cs="Arial" w:hint="eastAsia"/>
          <w:color w:val="000000" w:themeColor="text1"/>
          <w:sz w:val="22"/>
        </w:rPr>
        <w:t>것이다</w:t>
      </w:r>
      <w:r w:rsidR="00B92E45">
        <w:rPr>
          <w:rFonts w:ascii="Arial" w:eastAsiaTheme="minorHAnsi" w:hAnsi="Arial" w:cs="Arial"/>
          <w:color w:val="000000" w:themeColor="text1"/>
          <w:sz w:val="22"/>
        </w:rPr>
        <w:t>.</w:t>
      </w:r>
      <w:r w:rsidR="00D93374">
        <w:rPr>
          <w:rFonts w:ascii="Arial" w:eastAsiaTheme="minorHAnsi" w:hAnsi="Arial" w:cs="Arial"/>
          <w:color w:val="000000" w:themeColor="text1"/>
          <w:sz w:val="22"/>
        </w:rPr>
        <w:br/>
      </w:r>
      <w:bookmarkStart w:id="7" w:name="_MON_1795461051"/>
      <w:bookmarkEnd w:id="7"/>
      <w:r w:rsidR="00D93374">
        <w:rPr>
          <w:rFonts w:ascii="Arial" w:eastAsiaTheme="minorHAnsi" w:hAnsi="Arial" w:cs="Arial"/>
          <w:color w:val="000000" w:themeColor="text1"/>
          <w:sz w:val="22"/>
        </w:rPr>
        <w:object w:dxaOrig="9026" w:dyaOrig="6270" w14:anchorId="610E1AC2">
          <v:shape id="_x0000_i1032" type="#_x0000_t75" style="width:451.5pt;height:313.5pt" o:ole="">
            <v:imagedata r:id="rId22" o:title=""/>
          </v:shape>
          <o:OLEObject Type="Embed" ProgID="Word.OpenDocumentText.12" ShapeID="_x0000_i1032" DrawAspect="Content" ObjectID="_1795465001" r:id="rId23"/>
        </w:object>
      </w:r>
      <w:r w:rsidR="005A46EB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다음은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중요한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SIGCHLD signal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handler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이다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signal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c</w:t>
      </w:r>
      <w:r w:rsidR="005A46EB">
        <w:rPr>
          <w:rFonts w:ascii="Arial" w:eastAsiaTheme="minorHAnsi" w:hAnsi="Arial" w:cs="Arial"/>
          <w:color w:val="000000" w:themeColor="text1"/>
          <w:sz w:val="22"/>
        </w:rPr>
        <w:t>hild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프로세스의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변했을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커널이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전달해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주며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p</w:t>
      </w:r>
      <w:r w:rsidR="005A46EB">
        <w:rPr>
          <w:rFonts w:ascii="Arial" w:eastAsiaTheme="minorHAnsi" w:hAnsi="Arial" w:cs="Arial"/>
          <w:color w:val="000000" w:themeColor="text1"/>
          <w:sz w:val="22"/>
        </w:rPr>
        <w:t>arent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인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shell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handler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좀비가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자식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프로세스의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reap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등을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처리해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. waitpid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변한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process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id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임의로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하나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가져온다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각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인자의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의미는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`man waitpid`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확인하는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좋다</w:t>
      </w:r>
      <w:r w:rsidR="005A46EB">
        <w:rPr>
          <w:rFonts w:ascii="Arial" w:eastAsiaTheme="minorHAnsi" w:hAnsi="Arial" w:cs="Arial"/>
          <w:color w:val="000000" w:themeColor="text1"/>
          <w:sz w:val="22"/>
        </w:rPr>
        <w:t>.</w:t>
      </w:r>
      <w:r w:rsidR="00FA3427">
        <w:rPr>
          <w:rFonts w:ascii="Arial" w:eastAsiaTheme="minorHAnsi" w:hAnsi="Arial" w:cs="Arial"/>
          <w:color w:val="000000" w:themeColor="text1"/>
          <w:sz w:val="22"/>
        </w:rPr>
        <w:br/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코드에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적어둔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인자의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의미는</w:t>
      </w:r>
      <w:r w:rsidR="005A46EB">
        <w:rPr>
          <w:rFonts w:ascii="Arial" w:eastAsiaTheme="minorHAnsi" w:hAnsi="Arial" w:cs="Arial"/>
          <w:color w:val="000000" w:themeColor="text1"/>
          <w:sz w:val="22"/>
        </w:rPr>
        <w:t xml:space="preserve"> `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아무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자식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프로세스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중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`</w:t>
      </w:r>
      <w:r w:rsidR="005A46EB">
        <w:rPr>
          <w:rFonts w:ascii="Arial" w:eastAsiaTheme="minorHAnsi" w:hAnsi="Arial" w:cs="Arial"/>
          <w:color w:val="000000" w:themeColor="text1"/>
          <w:sz w:val="22"/>
        </w:rPr>
        <w:t>, `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결과는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wstatus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저장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`</w:t>
      </w:r>
      <w:r w:rsidR="005A46EB">
        <w:rPr>
          <w:rFonts w:ascii="Arial" w:eastAsiaTheme="minorHAnsi" w:hAnsi="Arial" w:cs="Arial"/>
          <w:color w:val="000000" w:themeColor="text1"/>
          <w:sz w:val="22"/>
        </w:rPr>
        <w:t>, `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변환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프로세스가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없다면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즉시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/>
          <w:color w:val="000000" w:themeColor="text1"/>
          <w:sz w:val="22"/>
        </w:rPr>
        <w:t>0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A46EB">
        <w:rPr>
          <w:rFonts w:ascii="Arial" w:eastAsiaTheme="minorHAnsi" w:hAnsi="Arial" w:cs="Arial" w:hint="eastAsia"/>
          <w:color w:val="000000" w:themeColor="text1"/>
          <w:sz w:val="22"/>
        </w:rPr>
        <w:t>반환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+ STOP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상태도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반환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`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이다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기본적으로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waitpid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`terminated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`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변하는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프로세스만을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기다리기에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`</w:t>
      </w:r>
      <w:r w:rsidR="00737C0D" w:rsidRPr="00737C0D">
        <w:rPr>
          <w:rFonts w:ascii="Arial" w:eastAsiaTheme="minorHAnsi" w:hAnsi="Arial" w:cs="Arial"/>
          <w:color w:val="000000" w:themeColor="text1"/>
          <w:sz w:val="22"/>
        </w:rPr>
        <w:t>WUNTRACED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`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옵션이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필요하다</w:t>
      </w:r>
      <w:r w:rsidR="00737C0D">
        <w:rPr>
          <w:rFonts w:ascii="Arial" w:eastAsiaTheme="minorHAnsi" w:hAnsi="Arial" w:cs="Arial"/>
          <w:color w:val="000000" w:themeColor="text1"/>
          <w:sz w:val="22"/>
        </w:rPr>
        <w:t>.</w:t>
      </w:r>
      <w:r w:rsidR="006C5585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프로그램이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정상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종료되었다면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WIFEEXITED(wstatus)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true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되어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if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문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속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내용이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실행되는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식이다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각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if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문의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조건에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상세한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내용은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역시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`man waitpid`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자세히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나와있다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함수에서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일반적인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종료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SIGNAL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의한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종료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STOP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3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가지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상황을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처리한다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일반적인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종료시에는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job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삭제만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주면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되고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SIGNAL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의한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종료시에는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문구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출력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job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삭제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37C0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S</w:t>
      </w:r>
      <w:r w:rsidR="00737C0D">
        <w:rPr>
          <w:rFonts w:ascii="Arial" w:eastAsiaTheme="minorHAnsi" w:hAnsi="Arial" w:cs="Arial"/>
          <w:color w:val="000000" w:themeColor="text1"/>
          <w:sz w:val="22"/>
        </w:rPr>
        <w:t>TOP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되었다면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역시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문구를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출력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상태를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/>
          <w:color w:val="000000" w:themeColor="text1"/>
          <w:sz w:val="22"/>
        </w:rPr>
        <w:t>ST(STOP)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으로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바꾸는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동작을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37C0D">
        <w:rPr>
          <w:rFonts w:ascii="Arial" w:eastAsiaTheme="minorHAnsi" w:hAnsi="Arial" w:cs="Arial" w:hint="eastAsia"/>
          <w:color w:val="000000" w:themeColor="text1"/>
          <w:sz w:val="22"/>
        </w:rPr>
        <w:t>수행한다</w:t>
      </w:r>
      <w:r w:rsidR="00737C0D">
        <w:rPr>
          <w:rFonts w:ascii="Arial" w:eastAsiaTheme="minorHAnsi" w:hAnsi="Arial" w:cs="Arial"/>
          <w:color w:val="000000" w:themeColor="text1"/>
          <w:sz w:val="22"/>
        </w:rPr>
        <w:t>.</w:t>
      </w:r>
      <w:r w:rsidR="000277CE">
        <w:rPr>
          <w:rFonts w:ascii="Arial" w:eastAsiaTheme="minorHAnsi" w:hAnsi="Arial" w:cs="Arial"/>
          <w:color w:val="000000" w:themeColor="text1"/>
          <w:sz w:val="22"/>
        </w:rPr>
        <w:br/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변한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모든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>job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대하여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>handling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한다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0277CE">
        <w:rPr>
          <w:rFonts w:ascii="Arial" w:eastAsiaTheme="minorHAnsi" w:hAnsi="Arial" w:cs="Arial"/>
          <w:color w:val="000000" w:themeColor="text1"/>
          <w:sz w:val="22"/>
        </w:rPr>
        <w:t xml:space="preserve"> signal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은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q</w:t>
      </w:r>
      <w:r w:rsidR="000277CE">
        <w:rPr>
          <w:rFonts w:ascii="Arial" w:eastAsiaTheme="minorHAnsi" w:hAnsi="Arial" w:cs="Arial"/>
          <w:color w:val="000000" w:themeColor="text1"/>
          <w:sz w:val="22"/>
        </w:rPr>
        <w:t>ueue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되는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아니기에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277C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여러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>job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동시에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죽더라도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>SIGCHLD handler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한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번만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수행될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수도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있기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때문이다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0277C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 xml:space="preserve">waitpid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의해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잡히는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/>
          <w:color w:val="000000" w:themeColor="text1"/>
          <w:sz w:val="22"/>
        </w:rPr>
        <w:t>process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없을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때까지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처리를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하기에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277CE">
        <w:rPr>
          <w:rFonts w:ascii="Arial" w:eastAsiaTheme="minorHAnsi" w:hAnsi="Arial" w:cs="Arial"/>
          <w:color w:val="000000" w:themeColor="text1"/>
          <w:sz w:val="22"/>
        </w:rPr>
        <w:t xml:space="preserve"> while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문을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이용한다</w:t>
      </w:r>
      <w:r w:rsidR="000277CE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F024BE">
        <w:rPr>
          <w:rFonts w:ascii="Arial" w:eastAsiaTheme="minorHAnsi" w:hAnsi="Arial" w:cs="Arial"/>
          <w:color w:val="000000" w:themeColor="text1"/>
          <w:sz w:val="22"/>
        </w:rPr>
        <w:br/>
      </w:r>
      <w:r w:rsidR="00F5444A">
        <w:rPr>
          <w:rFonts w:ascii="Arial" w:eastAsiaTheme="minorHAnsi" w:hAnsi="Arial" w:cs="Arial"/>
          <w:color w:val="000000" w:themeColor="text1"/>
          <w:sz w:val="22"/>
        </w:rPr>
        <w:br/>
      </w:r>
      <w:bookmarkStart w:id="8" w:name="_MON_1795461701"/>
      <w:bookmarkEnd w:id="8"/>
      <w:r w:rsidR="00F5444A">
        <w:rPr>
          <w:rFonts w:ascii="Arial" w:eastAsiaTheme="minorHAnsi" w:hAnsi="Arial" w:cs="Arial"/>
          <w:color w:val="000000" w:themeColor="text1"/>
          <w:sz w:val="22"/>
        </w:rPr>
        <w:object w:dxaOrig="9026" w:dyaOrig="1425" w14:anchorId="48622F69">
          <v:shape id="_x0000_i1033" type="#_x0000_t75" style="width:451.5pt;height:71.25pt" o:ole="">
            <v:imagedata r:id="rId24" o:title=""/>
          </v:shape>
          <o:OLEObject Type="Embed" ProgID="Word.OpenDocumentText.12" ShapeID="_x0000_i1033" DrawAspect="Content" ObjectID="_1795465002" r:id="rId25"/>
        </w:object>
      </w:r>
      <w:r w:rsidR="00F5444A">
        <w:rPr>
          <w:rFonts w:ascii="Arial" w:eastAsiaTheme="minorHAnsi" w:hAnsi="Arial" w:cs="Arial"/>
          <w:color w:val="000000" w:themeColor="text1"/>
          <w:sz w:val="22"/>
        </w:rPr>
        <w:br/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d</w:t>
      </w:r>
      <w:r w:rsidR="00F024BE">
        <w:rPr>
          <w:rFonts w:ascii="Arial" w:eastAsiaTheme="minorHAnsi" w:hAnsi="Arial" w:cs="Arial"/>
          <w:color w:val="000000" w:themeColor="text1"/>
          <w:sz w:val="22"/>
        </w:rPr>
        <w:t xml:space="preserve">o_bgfg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/>
          <w:color w:val="000000" w:themeColor="text1"/>
          <w:sz w:val="22"/>
        </w:rPr>
        <w:t xml:space="preserve">bg, fg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내장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명령에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처리를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진행하는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5444A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F5444A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과제에서</w:t>
      </w:r>
      <w:r w:rsidR="00F024BE">
        <w:rPr>
          <w:rFonts w:ascii="Arial" w:eastAsiaTheme="minorHAnsi" w:hAnsi="Arial" w:cs="Arial"/>
          <w:color w:val="000000" w:themeColor="text1"/>
          <w:sz w:val="22"/>
        </w:rPr>
        <w:t xml:space="preserve"> bg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혹은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/>
          <w:color w:val="000000" w:themeColor="text1"/>
          <w:sz w:val="22"/>
        </w:rPr>
        <w:t xml:space="preserve">fg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명령의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/>
          <w:color w:val="000000" w:themeColor="text1"/>
          <w:sz w:val="22"/>
        </w:rPr>
        <w:t>argv[1]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F024BE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없다면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적절한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오류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메시지를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출력하는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것을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요구하기에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그것에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예외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처리를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진행해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024BE">
        <w:rPr>
          <w:rFonts w:ascii="Arial" w:eastAsiaTheme="minorHAnsi" w:hAnsi="Arial" w:cs="Arial" w:hint="eastAsia"/>
          <w:color w:val="000000" w:themeColor="text1"/>
          <w:sz w:val="22"/>
        </w:rPr>
        <w:t>주었다</w:t>
      </w:r>
      <w:r w:rsidR="00F024BE">
        <w:rPr>
          <w:rFonts w:ascii="Arial" w:eastAsiaTheme="minorHAnsi" w:hAnsi="Arial" w:cs="Arial"/>
          <w:color w:val="000000" w:themeColor="text1"/>
          <w:sz w:val="22"/>
        </w:rPr>
        <w:t>.</w:t>
      </w:r>
      <w:r w:rsidR="008D2839">
        <w:rPr>
          <w:rFonts w:ascii="Arial" w:eastAsiaTheme="minorHAnsi" w:hAnsi="Arial" w:cs="Arial"/>
          <w:color w:val="000000" w:themeColor="text1"/>
          <w:sz w:val="22"/>
        </w:rPr>
        <w:br/>
      </w:r>
      <w:bookmarkStart w:id="9" w:name="_MON_1795461807"/>
      <w:bookmarkEnd w:id="9"/>
      <w:r w:rsidR="000105E8">
        <w:rPr>
          <w:rFonts w:ascii="Arial" w:eastAsiaTheme="minorHAnsi" w:hAnsi="Arial" w:cs="Arial"/>
          <w:color w:val="000000" w:themeColor="text1"/>
          <w:sz w:val="22"/>
        </w:rPr>
        <w:object w:dxaOrig="9026" w:dyaOrig="4560" w14:anchorId="753CBBD4">
          <v:shape id="_x0000_i1034" type="#_x0000_t75" style="width:451.5pt;height:228pt" o:ole="">
            <v:imagedata r:id="rId26" o:title=""/>
          </v:shape>
          <o:OLEObject Type="Embed" ProgID="Word.OpenDocumentText.12" ShapeID="_x0000_i1034" DrawAspect="Content" ObjectID="_1795465003" r:id="rId27"/>
        </w:object>
      </w:r>
      <w:r w:rsidR="0069567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주어진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argv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[</w:t>
      </w:r>
      <w:r w:rsidR="0069567F">
        <w:rPr>
          <w:rFonts w:ascii="Arial" w:eastAsiaTheme="minorHAnsi" w:hAnsi="Arial" w:cs="Arial"/>
          <w:color w:val="000000" w:themeColor="text1"/>
          <w:sz w:val="22"/>
        </w:rPr>
        <w:t>1][0]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`%`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라면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그것은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jid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받는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것을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의미한다</w:t>
      </w:r>
      <w:r w:rsidR="0069567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jid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job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먼처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찾아온다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69567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그러한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jid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가진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job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없다면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예외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처리를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해준다</w:t>
      </w:r>
      <w:r w:rsidR="0069567F">
        <w:rPr>
          <w:rFonts w:ascii="Arial" w:eastAsiaTheme="minorHAnsi" w:hAnsi="Arial" w:cs="Arial"/>
          <w:color w:val="000000" w:themeColor="text1"/>
          <w:sz w:val="22"/>
        </w:rPr>
        <w:t>.</w:t>
      </w:r>
      <w:r w:rsidR="0069567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명령이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9567F">
        <w:rPr>
          <w:rFonts w:ascii="Arial" w:eastAsiaTheme="minorHAnsi" w:hAnsi="Arial" w:cs="Arial"/>
          <w:color w:val="000000" w:themeColor="text1"/>
          <w:sz w:val="22"/>
        </w:rPr>
        <w:t>`bg`</w:t>
      </w:r>
      <w:r w:rsidR="0069567F">
        <w:rPr>
          <w:rFonts w:ascii="Arial" w:eastAsiaTheme="minorHAnsi" w:hAnsi="Arial" w:cs="Arial" w:hint="eastAsia"/>
          <w:color w:val="000000" w:themeColor="text1"/>
          <w:sz w:val="22"/>
        </w:rPr>
        <w:t>라면</w:t>
      </w:r>
      <w:r w:rsidR="0069567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job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process group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에게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SIGCONT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보내고</w:t>
      </w:r>
      <w:r w:rsidR="000C20D3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job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state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/>
          <w:color w:val="000000" w:themeColor="text1"/>
          <w:sz w:val="22"/>
        </w:rPr>
        <w:t>BG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20D3">
        <w:rPr>
          <w:rFonts w:ascii="Arial" w:eastAsiaTheme="minorHAnsi" w:hAnsi="Arial" w:cs="Arial" w:hint="eastAsia"/>
          <w:color w:val="000000" w:themeColor="text1"/>
          <w:sz w:val="22"/>
        </w:rPr>
        <w:t>바꿔준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적절한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문구를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출력한다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(fg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라면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)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마찬가지로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/>
          <w:color w:val="000000" w:themeColor="text1"/>
          <w:sz w:val="22"/>
        </w:rPr>
        <w:t>SIGCONT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보내준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 state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/>
          <w:color w:val="000000" w:themeColor="text1"/>
          <w:sz w:val="22"/>
        </w:rPr>
        <w:t>FG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바꾸고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이제는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p</w:t>
      </w:r>
      <w:r w:rsidR="005B76C8">
        <w:rPr>
          <w:rFonts w:ascii="Arial" w:eastAsiaTheme="minorHAnsi" w:hAnsi="Arial" w:cs="Arial"/>
          <w:color w:val="000000" w:themeColor="text1"/>
          <w:sz w:val="22"/>
        </w:rPr>
        <w:t>rocess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변할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까지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기다려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하므로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(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작업이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/>
          <w:color w:val="000000" w:themeColor="text1"/>
          <w:sz w:val="22"/>
        </w:rPr>
        <w:t>foreground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에서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돌아가고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있으므로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)</w:t>
      </w:r>
      <w:r w:rsidR="005B76C8">
        <w:rPr>
          <w:rFonts w:ascii="Arial" w:eastAsiaTheme="minorHAnsi" w:hAnsi="Arial" w:cs="Arial"/>
          <w:color w:val="000000" w:themeColor="text1"/>
          <w:sz w:val="22"/>
        </w:rPr>
        <w:t xml:space="preserve"> waitfg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B76C8">
        <w:rPr>
          <w:rFonts w:ascii="Arial" w:eastAsiaTheme="minorHAnsi" w:hAnsi="Arial" w:cs="Arial" w:hint="eastAsia"/>
          <w:color w:val="000000" w:themeColor="text1"/>
          <w:sz w:val="22"/>
        </w:rPr>
        <w:t>대기한다</w:t>
      </w:r>
      <w:r w:rsidR="005B76C8">
        <w:rPr>
          <w:rFonts w:ascii="Arial" w:eastAsiaTheme="minorHAnsi" w:hAnsi="Arial" w:cs="Arial"/>
          <w:color w:val="000000" w:themeColor="text1"/>
          <w:sz w:val="22"/>
        </w:rPr>
        <w:t>.</w:t>
      </w:r>
      <w:r w:rsidR="00877F03">
        <w:rPr>
          <w:rFonts w:ascii="Arial" w:eastAsiaTheme="minorHAnsi" w:hAnsi="Arial" w:cs="Arial"/>
          <w:color w:val="000000" w:themeColor="text1"/>
          <w:sz w:val="22"/>
        </w:rPr>
        <w:br/>
      </w:r>
      <w:bookmarkStart w:id="10" w:name="_MON_1795461910"/>
      <w:bookmarkEnd w:id="10"/>
      <w:r w:rsidR="00897FDB">
        <w:rPr>
          <w:rFonts w:ascii="Arial" w:eastAsiaTheme="minorHAnsi" w:hAnsi="Arial" w:cs="Arial"/>
          <w:color w:val="000000" w:themeColor="text1"/>
          <w:sz w:val="22"/>
        </w:rPr>
        <w:object w:dxaOrig="9026" w:dyaOrig="5700" w14:anchorId="138C178D">
          <v:shape id="_x0000_i1035" type="#_x0000_t75" style="width:451.5pt;height:285pt" o:ole="">
            <v:imagedata r:id="rId28" o:title=""/>
          </v:shape>
          <o:OLEObject Type="Embed" ProgID="Word.OpenDocumentText.12" ShapeID="_x0000_i1035" DrawAspect="Content" ObjectID="_1795465004" r:id="rId29"/>
        </w:object>
      </w:r>
      <w:r w:rsidR="000105E8">
        <w:rPr>
          <w:rFonts w:ascii="Arial" w:eastAsiaTheme="minorHAnsi" w:hAnsi="Arial" w:cs="Arial"/>
          <w:color w:val="000000" w:themeColor="text1"/>
          <w:sz w:val="22"/>
        </w:rPr>
        <w:br/>
        <w:t xml:space="preserve"> jid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받는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아니라면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105E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입력받은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/>
          <w:color w:val="000000" w:themeColor="text1"/>
          <w:sz w:val="22"/>
        </w:rPr>
        <w:t>pid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유효한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숫자인지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확인한다</w:t>
      </w:r>
      <w:r w:rsidR="000105E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위의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상황을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함께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고려해보면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어색한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예외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처리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위치이지만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897FD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>레퍼런스</w:t>
      </w:r>
      <w:r w:rsidR="000105E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05E8">
        <w:rPr>
          <w:rFonts w:ascii="Arial" w:eastAsiaTheme="minorHAnsi" w:hAnsi="Arial" w:cs="Arial"/>
          <w:color w:val="000000" w:themeColor="text1"/>
          <w:sz w:val="22"/>
        </w:rPr>
        <w:t>tsh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정확히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이렇게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예외를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처리함을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직접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실행해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확인할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97FDB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897FD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나머지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부분은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위의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부분과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정확히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로직으로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구성되어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13279E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13279E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06C703C8" w14:textId="57760FF9" w:rsidR="00427C4A" w:rsidRPr="00387C68" w:rsidRDefault="000C78CE" w:rsidP="00427C4A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결론</w:t>
      </w:r>
      <w:r w:rsidR="00824649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과제를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통하여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쉘의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동작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원리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및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s</w:t>
      </w:r>
      <w:r w:rsidR="00806E21">
        <w:rPr>
          <w:rFonts w:ascii="Arial" w:eastAsiaTheme="minorHAnsi" w:hAnsi="Arial" w:cs="Arial"/>
          <w:color w:val="000000" w:themeColor="text1"/>
          <w:sz w:val="22"/>
        </w:rPr>
        <w:t>ignal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처리법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806E2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더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나아가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/>
          <w:color w:val="000000" w:themeColor="text1"/>
          <w:sz w:val="22"/>
        </w:rPr>
        <w:t>execve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자세한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동작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등을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이해할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>있었다</w:t>
      </w:r>
      <w:r w:rsidR="00806E21">
        <w:rPr>
          <w:rFonts w:ascii="Arial" w:eastAsiaTheme="minorHAnsi" w:hAnsi="Arial" w:cs="Arial"/>
          <w:color w:val="000000" w:themeColor="text1"/>
          <w:sz w:val="22"/>
        </w:rPr>
        <w:t>.</w:t>
      </w:r>
    </w:p>
    <w:sectPr w:rsidR="00427C4A" w:rsidRPr="00387C68" w:rsidSect="009E2A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9E10" w14:textId="77777777" w:rsidR="003C0942" w:rsidRDefault="003C0942" w:rsidP="005A0B32">
      <w:pPr>
        <w:spacing w:after="0" w:line="240" w:lineRule="auto"/>
      </w:pPr>
      <w:r>
        <w:separator/>
      </w:r>
    </w:p>
  </w:endnote>
  <w:endnote w:type="continuationSeparator" w:id="0">
    <w:p w14:paraId="5AC41806" w14:textId="77777777" w:rsidR="003C0942" w:rsidRDefault="003C0942" w:rsidP="005A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79E4" w14:textId="77777777" w:rsidR="003C0942" w:rsidRDefault="003C0942" w:rsidP="005A0B32">
      <w:pPr>
        <w:spacing w:after="0" w:line="240" w:lineRule="auto"/>
      </w:pPr>
      <w:r>
        <w:separator/>
      </w:r>
    </w:p>
  </w:footnote>
  <w:footnote w:type="continuationSeparator" w:id="0">
    <w:p w14:paraId="37368A8B" w14:textId="77777777" w:rsidR="003C0942" w:rsidRDefault="003C0942" w:rsidP="005A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C8C"/>
    <w:multiLevelType w:val="hybridMultilevel"/>
    <w:tmpl w:val="37BC7C00"/>
    <w:lvl w:ilvl="0" w:tplc="7AD6E77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6173CBC"/>
    <w:multiLevelType w:val="hybridMultilevel"/>
    <w:tmpl w:val="FF0C0458"/>
    <w:lvl w:ilvl="0" w:tplc="9E640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001502"/>
    <w:rsid w:val="00001FA4"/>
    <w:rsid w:val="00004CE8"/>
    <w:rsid w:val="000105E8"/>
    <w:rsid w:val="00020A79"/>
    <w:rsid w:val="00021245"/>
    <w:rsid w:val="000251B6"/>
    <w:rsid w:val="000272DE"/>
    <w:rsid w:val="000277CE"/>
    <w:rsid w:val="00035B4E"/>
    <w:rsid w:val="00040C1D"/>
    <w:rsid w:val="00045999"/>
    <w:rsid w:val="00050C92"/>
    <w:rsid w:val="00060A26"/>
    <w:rsid w:val="00067A16"/>
    <w:rsid w:val="00072D9B"/>
    <w:rsid w:val="00081899"/>
    <w:rsid w:val="00085ABE"/>
    <w:rsid w:val="000875A7"/>
    <w:rsid w:val="00093120"/>
    <w:rsid w:val="000948E2"/>
    <w:rsid w:val="000951E5"/>
    <w:rsid w:val="000951F7"/>
    <w:rsid w:val="00096739"/>
    <w:rsid w:val="000A0169"/>
    <w:rsid w:val="000A135B"/>
    <w:rsid w:val="000A25D1"/>
    <w:rsid w:val="000C20D3"/>
    <w:rsid w:val="000C4388"/>
    <w:rsid w:val="000C5AD3"/>
    <w:rsid w:val="000C78CE"/>
    <w:rsid w:val="000D2AC5"/>
    <w:rsid w:val="000D3AF3"/>
    <w:rsid w:val="000E2B79"/>
    <w:rsid w:val="000E3B65"/>
    <w:rsid w:val="000E734C"/>
    <w:rsid w:val="000F0A83"/>
    <w:rsid w:val="000F0E50"/>
    <w:rsid w:val="000F1D8F"/>
    <w:rsid w:val="000F731B"/>
    <w:rsid w:val="00113666"/>
    <w:rsid w:val="0011739F"/>
    <w:rsid w:val="001278D4"/>
    <w:rsid w:val="001317C2"/>
    <w:rsid w:val="0013279E"/>
    <w:rsid w:val="00141260"/>
    <w:rsid w:val="00141A33"/>
    <w:rsid w:val="001440FD"/>
    <w:rsid w:val="001472C1"/>
    <w:rsid w:val="00151B0C"/>
    <w:rsid w:val="00154372"/>
    <w:rsid w:val="00156689"/>
    <w:rsid w:val="0015742A"/>
    <w:rsid w:val="00157983"/>
    <w:rsid w:val="00164838"/>
    <w:rsid w:val="00165C0A"/>
    <w:rsid w:val="00177126"/>
    <w:rsid w:val="00184EA7"/>
    <w:rsid w:val="00185E84"/>
    <w:rsid w:val="0019085C"/>
    <w:rsid w:val="001A027E"/>
    <w:rsid w:val="001A6323"/>
    <w:rsid w:val="001A6641"/>
    <w:rsid w:val="001A6D61"/>
    <w:rsid w:val="001A7055"/>
    <w:rsid w:val="001B05E2"/>
    <w:rsid w:val="001B4B9D"/>
    <w:rsid w:val="001C648B"/>
    <w:rsid w:val="001D3ED3"/>
    <w:rsid w:val="001D6078"/>
    <w:rsid w:val="001E1327"/>
    <w:rsid w:val="001E3401"/>
    <w:rsid w:val="001E3DCE"/>
    <w:rsid w:val="001F64C0"/>
    <w:rsid w:val="00204FB8"/>
    <w:rsid w:val="00210D7F"/>
    <w:rsid w:val="00223C54"/>
    <w:rsid w:val="00226E02"/>
    <w:rsid w:val="00226FFF"/>
    <w:rsid w:val="00230ECE"/>
    <w:rsid w:val="00240B4E"/>
    <w:rsid w:val="00241A37"/>
    <w:rsid w:val="00246031"/>
    <w:rsid w:val="0025218C"/>
    <w:rsid w:val="0025448D"/>
    <w:rsid w:val="0026144C"/>
    <w:rsid w:val="0026146A"/>
    <w:rsid w:val="0027473F"/>
    <w:rsid w:val="00280AD5"/>
    <w:rsid w:val="00281B08"/>
    <w:rsid w:val="00282D36"/>
    <w:rsid w:val="0029214B"/>
    <w:rsid w:val="00292E0C"/>
    <w:rsid w:val="002A45D2"/>
    <w:rsid w:val="002B20D1"/>
    <w:rsid w:val="002B4AAF"/>
    <w:rsid w:val="002C1541"/>
    <w:rsid w:val="002C1DF7"/>
    <w:rsid w:val="002C5D66"/>
    <w:rsid w:val="002C6F71"/>
    <w:rsid w:val="002D1260"/>
    <w:rsid w:val="002E28B9"/>
    <w:rsid w:val="002F033F"/>
    <w:rsid w:val="002F32F1"/>
    <w:rsid w:val="00300F61"/>
    <w:rsid w:val="00301C22"/>
    <w:rsid w:val="0030514F"/>
    <w:rsid w:val="003078BE"/>
    <w:rsid w:val="003120FD"/>
    <w:rsid w:val="003154FE"/>
    <w:rsid w:val="003217D6"/>
    <w:rsid w:val="00327E61"/>
    <w:rsid w:val="003347AD"/>
    <w:rsid w:val="003400BA"/>
    <w:rsid w:val="00350432"/>
    <w:rsid w:val="00350549"/>
    <w:rsid w:val="00351D7D"/>
    <w:rsid w:val="003618A9"/>
    <w:rsid w:val="00361E35"/>
    <w:rsid w:val="003648BF"/>
    <w:rsid w:val="00371355"/>
    <w:rsid w:val="003717AE"/>
    <w:rsid w:val="003744ED"/>
    <w:rsid w:val="0038064E"/>
    <w:rsid w:val="00383B8A"/>
    <w:rsid w:val="0038540C"/>
    <w:rsid w:val="0038560A"/>
    <w:rsid w:val="003861B3"/>
    <w:rsid w:val="00387444"/>
    <w:rsid w:val="00387C68"/>
    <w:rsid w:val="003907C5"/>
    <w:rsid w:val="00391A8F"/>
    <w:rsid w:val="00393599"/>
    <w:rsid w:val="003936A3"/>
    <w:rsid w:val="003946A2"/>
    <w:rsid w:val="00394C2B"/>
    <w:rsid w:val="00395A9E"/>
    <w:rsid w:val="00395D5D"/>
    <w:rsid w:val="003A4D0D"/>
    <w:rsid w:val="003A4E20"/>
    <w:rsid w:val="003A50C2"/>
    <w:rsid w:val="003A67C9"/>
    <w:rsid w:val="003B0631"/>
    <w:rsid w:val="003B47B2"/>
    <w:rsid w:val="003B6D48"/>
    <w:rsid w:val="003B6E87"/>
    <w:rsid w:val="003C0942"/>
    <w:rsid w:val="003C0F02"/>
    <w:rsid w:val="003C7190"/>
    <w:rsid w:val="003D47A5"/>
    <w:rsid w:val="003D4FA5"/>
    <w:rsid w:val="003D6748"/>
    <w:rsid w:val="003E7E65"/>
    <w:rsid w:val="0040449F"/>
    <w:rsid w:val="00405B1F"/>
    <w:rsid w:val="00421F24"/>
    <w:rsid w:val="0042228F"/>
    <w:rsid w:val="00427C4A"/>
    <w:rsid w:val="00432F6C"/>
    <w:rsid w:val="00433496"/>
    <w:rsid w:val="004360D1"/>
    <w:rsid w:val="004368B2"/>
    <w:rsid w:val="00445B3F"/>
    <w:rsid w:val="00451869"/>
    <w:rsid w:val="00455488"/>
    <w:rsid w:val="00456A5F"/>
    <w:rsid w:val="00462BE7"/>
    <w:rsid w:val="00472AD1"/>
    <w:rsid w:val="0047338B"/>
    <w:rsid w:val="004771A0"/>
    <w:rsid w:val="004804A6"/>
    <w:rsid w:val="00482B6E"/>
    <w:rsid w:val="00485C1F"/>
    <w:rsid w:val="0048704B"/>
    <w:rsid w:val="00487948"/>
    <w:rsid w:val="004957C8"/>
    <w:rsid w:val="004A47A9"/>
    <w:rsid w:val="004A78D3"/>
    <w:rsid w:val="004B1536"/>
    <w:rsid w:val="004B1919"/>
    <w:rsid w:val="004B36E4"/>
    <w:rsid w:val="004C152F"/>
    <w:rsid w:val="004C1DD2"/>
    <w:rsid w:val="004E2870"/>
    <w:rsid w:val="004E6E6F"/>
    <w:rsid w:val="004E75C6"/>
    <w:rsid w:val="004F0053"/>
    <w:rsid w:val="004F3D0B"/>
    <w:rsid w:val="004F79AA"/>
    <w:rsid w:val="00504253"/>
    <w:rsid w:val="00504A79"/>
    <w:rsid w:val="0050659E"/>
    <w:rsid w:val="005115A0"/>
    <w:rsid w:val="00513EE4"/>
    <w:rsid w:val="0052100B"/>
    <w:rsid w:val="0052132D"/>
    <w:rsid w:val="005226B3"/>
    <w:rsid w:val="0053123F"/>
    <w:rsid w:val="00532959"/>
    <w:rsid w:val="00532B37"/>
    <w:rsid w:val="00533D88"/>
    <w:rsid w:val="0054222C"/>
    <w:rsid w:val="00545CB0"/>
    <w:rsid w:val="00550ECC"/>
    <w:rsid w:val="00551A31"/>
    <w:rsid w:val="0055264B"/>
    <w:rsid w:val="005566EA"/>
    <w:rsid w:val="005574C5"/>
    <w:rsid w:val="00566B5D"/>
    <w:rsid w:val="005765D8"/>
    <w:rsid w:val="005771C8"/>
    <w:rsid w:val="005773A6"/>
    <w:rsid w:val="00580EA5"/>
    <w:rsid w:val="005839F3"/>
    <w:rsid w:val="00585835"/>
    <w:rsid w:val="0058798E"/>
    <w:rsid w:val="00591605"/>
    <w:rsid w:val="00593A38"/>
    <w:rsid w:val="005A0B32"/>
    <w:rsid w:val="005A46EB"/>
    <w:rsid w:val="005A5BF1"/>
    <w:rsid w:val="005B0658"/>
    <w:rsid w:val="005B4877"/>
    <w:rsid w:val="005B4D07"/>
    <w:rsid w:val="005B5469"/>
    <w:rsid w:val="005B5705"/>
    <w:rsid w:val="005B76C8"/>
    <w:rsid w:val="005C6627"/>
    <w:rsid w:val="005D34EC"/>
    <w:rsid w:val="005D4B2E"/>
    <w:rsid w:val="005D798E"/>
    <w:rsid w:val="005E17E2"/>
    <w:rsid w:val="005E2F4C"/>
    <w:rsid w:val="005E4852"/>
    <w:rsid w:val="005F053F"/>
    <w:rsid w:val="005F0BD7"/>
    <w:rsid w:val="005F2FB5"/>
    <w:rsid w:val="00602B9E"/>
    <w:rsid w:val="00603575"/>
    <w:rsid w:val="00605E7E"/>
    <w:rsid w:val="006065CD"/>
    <w:rsid w:val="006071CA"/>
    <w:rsid w:val="00612C66"/>
    <w:rsid w:val="0061534C"/>
    <w:rsid w:val="00616172"/>
    <w:rsid w:val="006211DC"/>
    <w:rsid w:val="006401D6"/>
    <w:rsid w:val="00641EC6"/>
    <w:rsid w:val="0064435A"/>
    <w:rsid w:val="00650FD7"/>
    <w:rsid w:val="0065430D"/>
    <w:rsid w:val="00657E09"/>
    <w:rsid w:val="00666D5C"/>
    <w:rsid w:val="0067034D"/>
    <w:rsid w:val="0067239B"/>
    <w:rsid w:val="006731D7"/>
    <w:rsid w:val="006804C4"/>
    <w:rsid w:val="00680B03"/>
    <w:rsid w:val="0069430D"/>
    <w:rsid w:val="0069567F"/>
    <w:rsid w:val="00696CAD"/>
    <w:rsid w:val="006A128D"/>
    <w:rsid w:val="006A1784"/>
    <w:rsid w:val="006A2FA3"/>
    <w:rsid w:val="006B5D97"/>
    <w:rsid w:val="006C35B1"/>
    <w:rsid w:val="006C5585"/>
    <w:rsid w:val="006D2222"/>
    <w:rsid w:val="006D2319"/>
    <w:rsid w:val="006D741F"/>
    <w:rsid w:val="006F070E"/>
    <w:rsid w:val="006F0875"/>
    <w:rsid w:val="006F1274"/>
    <w:rsid w:val="006F469E"/>
    <w:rsid w:val="006F79AD"/>
    <w:rsid w:val="007009F0"/>
    <w:rsid w:val="00702630"/>
    <w:rsid w:val="0070702E"/>
    <w:rsid w:val="0071134F"/>
    <w:rsid w:val="00712522"/>
    <w:rsid w:val="0071260B"/>
    <w:rsid w:val="00712769"/>
    <w:rsid w:val="00734035"/>
    <w:rsid w:val="00737C0D"/>
    <w:rsid w:val="007433BA"/>
    <w:rsid w:val="00747E5C"/>
    <w:rsid w:val="007517B5"/>
    <w:rsid w:val="00752A3D"/>
    <w:rsid w:val="0075623F"/>
    <w:rsid w:val="00757364"/>
    <w:rsid w:val="00765499"/>
    <w:rsid w:val="007704F7"/>
    <w:rsid w:val="00773DCB"/>
    <w:rsid w:val="00773EA1"/>
    <w:rsid w:val="00780211"/>
    <w:rsid w:val="0078118E"/>
    <w:rsid w:val="00783115"/>
    <w:rsid w:val="00783D3C"/>
    <w:rsid w:val="007843D7"/>
    <w:rsid w:val="00785230"/>
    <w:rsid w:val="007864AB"/>
    <w:rsid w:val="00792515"/>
    <w:rsid w:val="007A03F4"/>
    <w:rsid w:val="007A0C7D"/>
    <w:rsid w:val="007A1966"/>
    <w:rsid w:val="007A2C5E"/>
    <w:rsid w:val="007B17D9"/>
    <w:rsid w:val="007B1C6F"/>
    <w:rsid w:val="007C6F64"/>
    <w:rsid w:val="007D3511"/>
    <w:rsid w:val="007F4EB8"/>
    <w:rsid w:val="00806AE7"/>
    <w:rsid w:val="00806E21"/>
    <w:rsid w:val="008106B1"/>
    <w:rsid w:val="00810C44"/>
    <w:rsid w:val="008219C6"/>
    <w:rsid w:val="00824649"/>
    <w:rsid w:val="0083617F"/>
    <w:rsid w:val="008550FB"/>
    <w:rsid w:val="00860B3E"/>
    <w:rsid w:val="0086578F"/>
    <w:rsid w:val="008708EA"/>
    <w:rsid w:val="00871CD2"/>
    <w:rsid w:val="00877F03"/>
    <w:rsid w:val="00881CC4"/>
    <w:rsid w:val="00882E89"/>
    <w:rsid w:val="00885083"/>
    <w:rsid w:val="0088566B"/>
    <w:rsid w:val="0088674E"/>
    <w:rsid w:val="00887429"/>
    <w:rsid w:val="00893A97"/>
    <w:rsid w:val="00897F13"/>
    <w:rsid w:val="00897FDB"/>
    <w:rsid w:val="008A4986"/>
    <w:rsid w:val="008B107D"/>
    <w:rsid w:val="008B7D50"/>
    <w:rsid w:val="008C0AF9"/>
    <w:rsid w:val="008C1EB4"/>
    <w:rsid w:val="008C2B40"/>
    <w:rsid w:val="008C7214"/>
    <w:rsid w:val="008D2839"/>
    <w:rsid w:val="008D30BB"/>
    <w:rsid w:val="008D39CF"/>
    <w:rsid w:val="008D7BDA"/>
    <w:rsid w:val="008E6980"/>
    <w:rsid w:val="008F6A23"/>
    <w:rsid w:val="00901062"/>
    <w:rsid w:val="00902AE3"/>
    <w:rsid w:val="00902EFA"/>
    <w:rsid w:val="009215DA"/>
    <w:rsid w:val="00922393"/>
    <w:rsid w:val="00923F53"/>
    <w:rsid w:val="0092491E"/>
    <w:rsid w:val="009259DB"/>
    <w:rsid w:val="00933D0B"/>
    <w:rsid w:val="00941BBF"/>
    <w:rsid w:val="00941CE3"/>
    <w:rsid w:val="00942DF9"/>
    <w:rsid w:val="00944704"/>
    <w:rsid w:val="009469C3"/>
    <w:rsid w:val="0095097F"/>
    <w:rsid w:val="00957FDD"/>
    <w:rsid w:val="00963934"/>
    <w:rsid w:val="009640BB"/>
    <w:rsid w:val="00966C44"/>
    <w:rsid w:val="009862D9"/>
    <w:rsid w:val="00994DA0"/>
    <w:rsid w:val="00997820"/>
    <w:rsid w:val="009A3F6F"/>
    <w:rsid w:val="009A57C9"/>
    <w:rsid w:val="009B3BA3"/>
    <w:rsid w:val="009C43DC"/>
    <w:rsid w:val="009D2E6A"/>
    <w:rsid w:val="009D63ED"/>
    <w:rsid w:val="009E2A1B"/>
    <w:rsid w:val="009F3849"/>
    <w:rsid w:val="009F4905"/>
    <w:rsid w:val="009F58DE"/>
    <w:rsid w:val="009F6D21"/>
    <w:rsid w:val="00A039D7"/>
    <w:rsid w:val="00A06DB4"/>
    <w:rsid w:val="00A21F06"/>
    <w:rsid w:val="00A234B0"/>
    <w:rsid w:val="00A30802"/>
    <w:rsid w:val="00A34462"/>
    <w:rsid w:val="00A408CF"/>
    <w:rsid w:val="00A41618"/>
    <w:rsid w:val="00A4207C"/>
    <w:rsid w:val="00A420BB"/>
    <w:rsid w:val="00A42387"/>
    <w:rsid w:val="00A45ECF"/>
    <w:rsid w:val="00A531E2"/>
    <w:rsid w:val="00A53BD4"/>
    <w:rsid w:val="00A600B0"/>
    <w:rsid w:val="00A626AC"/>
    <w:rsid w:val="00A629E6"/>
    <w:rsid w:val="00A748ED"/>
    <w:rsid w:val="00A76DD2"/>
    <w:rsid w:val="00A82267"/>
    <w:rsid w:val="00A83C61"/>
    <w:rsid w:val="00AB2813"/>
    <w:rsid w:val="00AB372E"/>
    <w:rsid w:val="00AB4E04"/>
    <w:rsid w:val="00AC0D14"/>
    <w:rsid w:val="00AC16DF"/>
    <w:rsid w:val="00AC6680"/>
    <w:rsid w:val="00AC7BD5"/>
    <w:rsid w:val="00AD25E5"/>
    <w:rsid w:val="00AD4CEF"/>
    <w:rsid w:val="00AD52E3"/>
    <w:rsid w:val="00AF0A09"/>
    <w:rsid w:val="00AF10E0"/>
    <w:rsid w:val="00B028C1"/>
    <w:rsid w:val="00B055EF"/>
    <w:rsid w:val="00B06F12"/>
    <w:rsid w:val="00B1577A"/>
    <w:rsid w:val="00B27078"/>
    <w:rsid w:val="00B3679F"/>
    <w:rsid w:val="00B429F2"/>
    <w:rsid w:val="00B430AD"/>
    <w:rsid w:val="00B558EA"/>
    <w:rsid w:val="00B64779"/>
    <w:rsid w:val="00B73481"/>
    <w:rsid w:val="00B837EE"/>
    <w:rsid w:val="00B9055C"/>
    <w:rsid w:val="00B917B6"/>
    <w:rsid w:val="00B92E45"/>
    <w:rsid w:val="00BA481E"/>
    <w:rsid w:val="00BA518B"/>
    <w:rsid w:val="00BB18EC"/>
    <w:rsid w:val="00BB435C"/>
    <w:rsid w:val="00BB539E"/>
    <w:rsid w:val="00BC2B9A"/>
    <w:rsid w:val="00BC2ECE"/>
    <w:rsid w:val="00BC77EE"/>
    <w:rsid w:val="00BD1E7C"/>
    <w:rsid w:val="00BD3190"/>
    <w:rsid w:val="00BD42F4"/>
    <w:rsid w:val="00BD5E41"/>
    <w:rsid w:val="00BE32C1"/>
    <w:rsid w:val="00BE757B"/>
    <w:rsid w:val="00BF0BF7"/>
    <w:rsid w:val="00C0290A"/>
    <w:rsid w:val="00C03298"/>
    <w:rsid w:val="00C06443"/>
    <w:rsid w:val="00C077A2"/>
    <w:rsid w:val="00C107EB"/>
    <w:rsid w:val="00C11213"/>
    <w:rsid w:val="00C16C77"/>
    <w:rsid w:val="00C22305"/>
    <w:rsid w:val="00C24BA9"/>
    <w:rsid w:val="00C30CDA"/>
    <w:rsid w:val="00C43168"/>
    <w:rsid w:val="00C45E7A"/>
    <w:rsid w:val="00C4721B"/>
    <w:rsid w:val="00C66552"/>
    <w:rsid w:val="00C725A1"/>
    <w:rsid w:val="00C7269F"/>
    <w:rsid w:val="00C843C7"/>
    <w:rsid w:val="00C919B7"/>
    <w:rsid w:val="00C950B9"/>
    <w:rsid w:val="00C95C3E"/>
    <w:rsid w:val="00CA1C7B"/>
    <w:rsid w:val="00CA1E12"/>
    <w:rsid w:val="00CA240C"/>
    <w:rsid w:val="00CB3066"/>
    <w:rsid w:val="00CB5427"/>
    <w:rsid w:val="00CC1B72"/>
    <w:rsid w:val="00CD3613"/>
    <w:rsid w:val="00CD6C92"/>
    <w:rsid w:val="00CD7048"/>
    <w:rsid w:val="00CE27B4"/>
    <w:rsid w:val="00CE6D88"/>
    <w:rsid w:val="00CF3BA8"/>
    <w:rsid w:val="00CF5039"/>
    <w:rsid w:val="00D044BC"/>
    <w:rsid w:val="00D115A4"/>
    <w:rsid w:val="00D11EC3"/>
    <w:rsid w:val="00D14C19"/>
    <w:rsid w:val="00D170D1"/>
    <w:rsid w:val="00D21369"/>
    <w:rsid w:val="00D256D2"/>
    <w:rsid w:val="00D276AC"/>
    <w:rsid w:val="00D30050"/>
    <w:rsid w:val="00D30F48"/>
    <w:rsid w:val="00D37E9F"/>
    <w:rsid w:val="00D45A6A"/>
    <w:rsid w:val="00D538A7"/>
    <w:rsid w:val="00D53AF2"/>
    <w:rsid w:val="00D56205"/>
    <w:rsid w:val="00D66A25"/>
    <w:rsid w:val="00D73342"/>
    <w:rsid w:val="00D7742E"/>
    <w:rsid w:val="00D8675C"/>
    <w:rsid w:val="00D8772E"/>
    <w:rsid w:val="00D87E24"/>
    <w:rsid w:val="00D93374"/>
    <w:rsid w:val="00DA08D8"/>
    <w:rsid w:val="00DB3994"/>
    <w:rsid w:val="00DB41B9"/>
    <w:rsid w:val="00DB5C86"/>
    <w:rsid w:val="00DC22C9"/>
    <w:rsid w:val="00DD1EB0"/>
    <w:rsid w:val="00DD31DA"/>
    <w:rsid w:val="00DE6D95"/>
    <w:rsid w:val="00DE7BBF"/>
    <w:rsid w:val="00DF0011"/>
    <w:rsid w:val="00DF3219"/>
    <w:rsid w:val="00DF62A5"/>
    <w:rsid w:val="00DF6FE2"/>
    <w:rsid w:val="00DF7A22"/>
    <w:rsid w:val="00E008C3"/>
    <w:rsid w:val="00E019F0"/>
    <w:rsid w:val="00E01F8C"/>
    <w:rsid w:val="00E04844"/>
    <w:rsid w:val="00E239A0"/>
    <w:rsid w:val="00E30549"/>
    <w:rsid w:val="00E3250C"/>
    <w:rsid w:val="00E41195"/>
    <w:rsid w:val="00E42E5F"/>
    <w:rsid w:val="00E501C7"/>
    <w:rsid w:val="00E55F5C"/>
    <w:rsid w:val="00E60C56"/>
    <w:rsid w:val="00E61D52"/>
    <w:rsid w:val="00E62B14"/>
    <w:rsid w:val="00E62FEC"/>
    <w:rsid w:val="00E66221"/>
    <w:rsid w:val="00E7252C"/>
    <w:rsid w:val="00E821D9"/>
    <w:rsid w:val="00E833F9"/>
    <w:rsid w:val="00E850EC"/>
    <w:rsid w:val="00E908E4"/>
    <w:rsid w:val="00E91E9B"/>
    <w:rsid w:val="00E93EEB"/>
    <w:rsid w:val="00E94DE3"/>
    <w:rsid w:val="00E96EDC"/>
    <w:rsid w:val="00E97DE3"/>
    <w:rsid w:val="00EA05E9"/>
    <w:rsid w:val="00EA7BD0"/>
    <w:rsid w:val="00EB5BDF"/>
    <w:rsid w:val="00EB61DE"/>
    <w:rsid w:val="00EB6996"/>
    <w:rsid w:val="00EC382A"/>
    <w:rsid w:val="00ED5621"/>
    <w:rsid w:val="00EE10DC"/>
    <w:rsid w:val="00EE2B20"/>
    <w:rsid w:val="00EE5936"/>
    <w:rsid w:val="00EE73EA"/>
    <w:rsid w:val="00EF1320"/>
    <w:rsid w:val="00EF7314"/>
    <w:rsid w:val="00F01A39"/>
    <w:rsid w:val="00F024A9"/>
    <w:rsid w:val="00F024BE"/>
    <w:rsid w:val="00F0320B"/>
    <w:rsid w:val="00F159E5"/>
    <w:rsid w:val="00F15B22"/>
    <w:rsid w:val="00F23855"/>
    <w:rsid w:val="00F253CC"/>
    <w:rsid w:val="00F27672"/>
    <w:rsid w:val="00F33C09"/>
    <w:rsid w:val="00F473A4"/>
    <w:rsid w:val="00F52C8D"/>
    <w:rsid w:val="00F53585"/>
    <w:rsid w:val="00F5444A"/>
    <w:rsid w:val="00F55C03"/>
    <w:rsid w:val="00F57BED"/>
    <w:rsid w:val="00F601E3"/>
    <w:rsid w:val="00F6493D"/>
    <w:rsid w:val="00F65200"/>
    <w:rsid w:val="00F66F85"/>
    <w:rsid w:val="00F70031"/>
    <w:rsid w:val="00F72DD2"/>
    <w:rsid w:val="00F82CE6"/>
    <w:rsid w:val="00F84E3B"/>
    <w:rsid w:val="00F850FA"/>
    <w:rsid w:val="00F870F7"/>
    <w:rsid w:val="00F8725F"/>
    <w:rsid w:val="00F93236"/>
    <w:rsid w:val="00F941E9"/>
    <w:rsid w:val="00F95BA7"/>
    <w:rsid w:val="00F95CEA"/>
    <w:rsid w:val="00F9659F"/>
    <w:rsid w:val="00FA2EE9"/>
    <w:rsid w:val="00FA3427"/>
    <w:rsid w:val="00FA7E2B"/>
    <w:rsid w:val="00FB02B1"/>
    <w:rsid w:val="00FC6154"/>
    <w:rsid w:val="00FD3180"/>
    <w:rsid w:val="00FE3410"/>
    <w:rsid w:val="00FF5340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12DB"/>
  <w15:chartTrackingRefBased/>
  <w15:docId w15:val="{3E0F54E5-461F-4D49-ABBB-33AC9C0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0B32"/>
  </w:style>
  <w:style w:type="paragraph" w:styleId="a5">
    <w:name w:val="footer"/>
    <w:basedOn w:val="a"/>
    <w:link w:val="Char0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0B32"/>
  </w:style>
  <w:style w:type="character" w:styleId="a6">
    <w:name w:val="Hyperlink"/>
    <w:basedOn w:val="a0"/>
    <w:uiPriority w:val="99"/>
    <w:unhideWhenUsed/>
    <w:rsid w:val="00427C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AD-2262-4798-91D9-50DD1789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778</cp:revision>
  <cp:lastPrinted>2024-12-11T13:45:00Z</cp:lastPrinted>
  <dcterms:created xsi:type="dcterms:W3CDTF">2024-10-06T14:06:00Z</dcterms:created>
  <dcterms:modified xsi:type="dcterms:W3CDTF">2024-12-11T14:30:00Z</dcterms:modified>
</cp:coreProperties>
</file>