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ygantt-사용자-매뉴얼"/>
    <w:p>
      <w:pPr>
        <w:pStyle w:val="Heading1"/>
      </w:pPr>
      <w:r>
        <w:t xml:space="preserve">MyGantt — 사용자 매뉴얼</w:t>
      </w:r>
    </w:p>
    <w:bookmarkStart w:id="9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MyGantt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/apps/my-gantt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WBS 기반</w:t>
            </w:r>
            <w:r>
              <w:t xml:space="preserve"> </w:t>
            </w:r>
            <w:r>
              <w:rPr>
                <w:b/>
                <w:bCs/>
              </w:rPr>
              <w:t xml:space="preserve">일정·간트</w:t>
            </w:r>
            <w:r>
              <w:t xml:space="preserve"> </w:t>
            </w:r>
            <w:r>
              <w:t xml:space="preserve">관리, 공정율, 휴일, 공유 링크, 인쇄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localStorage (프로젝트 라이브러리) + Supabase (공유 링크)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화면-구성"/>
    <w:p>
      <w:pPr>
        <w:pStyle w:val="Heading2"/>
      </w:pPr>
      <w:r>
        <w:t xml:space="preserve">2. 화면 구성</w:t>
      </w:r>
    </w:p>
    <w:bookmarkStart w:id="10" w:name="projectheader-상단"/>
    <w:p>
      <w:pPr>
        <w:pStyle w:val="Heading3"/>
      </w:pPr>
      <w:r>
        <w:t xml:space="preserve">2.1 ProjectHeader (상단)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 / 버튼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프로젝트 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업체명</w:t>
            </w:r>
          </w:p>
        </w:tc>
        <w:tc>
          <w:tcPr/>
          <w:p>
            <w:pPr>
              <w:pStyle w:val="Compact"/>
            </w:pPr>
            <w:r>
              <w:t xml:space="preserve">고객/수행사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PM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Start/End Date</w:t>
            </w:r>
          </w:p>
        </w:tc>
        <w:tc>
          <w:tcPr/>
          <w:p>
            <w:pPr>
              <w:pStyle w:val="Compact"/>
            </w:pPr>
            <w:r>
              <w:t xml:space="preserve">전체 기간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기준일 (as-of)</w:t>
            </w:r>
          </w:p>
        </w:tc>
        <w:tc>
          <w:tcPr/>
          <w:p>
            <w:pPr>
              <w:pStyle w:val="Compact"/>
            </w:pPr>
            <w:r>
              <w:t xml:space="preserve">공정율 시뮬레이션 기준일 +</w:t>
            </w:r>
            <w:r>
              <w:t xml:space="preserve"> </w:t>
            </w:r>
            <w:r>
              <w:rPr>
                <w:b/>
                <w:bCs/>
              </w:rPr>
              <w:t xml:space="preserve">오늘</w:t>
            </w:r>
            <w:r>
              <w:t xml:space="preserve"> </w:t>
            </w:r>
            <w:r>
              <w:t xml:space="preserve">버튼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Week</w:t>
            </w:r>
          </w:p>
        </w:tc>
        <w:tc>
          <w:tcPr/>
          <w:p>
            <w:pPr>
              <w:pStyle w:val="Compact"/>
            </w:pPr>
            <w:r>
              <w:t xml:space="preserve">간트 주 단위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 라이브러리</w:t>
            </w:r>
          </w:p>
        </w:tc>
        <w:tc>
          <w:tcPr/>
          <w:p>
            <w:pPr>
              <w:pStyle w:val="Compact"/>
            </w:pPr>
            <w:r>
              <w:t xml:space="preserve">새/복제/삭제/전환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 / 내보내기</w:t>
            </w:r>
          </w:p>
        </w:tc>
        <w:tc>
          <w:tcPr/>
          <w:p>
            <w:pPr>
              <w:pStyle w:val="Compact"/>
            </w:pPr>
            <w:r>
              <w:t xml:space="preserve">Excel,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t xml:space="preserve">샘플 xlsx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휴일목록</w:t>
            </w:r>
          </w:p>
        </w:tc>
        <w:tc>
          <w:tcPr/>
          <w:p>
            <w:pPr>
              <w:pStyle w:val="Compact"/>
            </w:pPr>
            <w:r>
              <w:t xml:space="preserve">휴일 편집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링크</w:t>
            </w:r>
          </w:p>
        </w:tc>
        <w:tc>
          <w:tcPr/>
          <w:p>
            <w:pPr>
              <w:pStyle w:val="Compact"/>
            </w:pPr>
            <w:r>
              <w:t xml:space="preserve">Supabase view/edit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</w:t>
            </w:r>
          </w:p>
        </w:tc>
        <w:tc>
          <w:tcPr/>
          <w:p>
            <w:pPr>
              <w:pStyle w:val="Compact"/>
            </w:pPr>
            <w:r>
              <w:t xml:space="preserve">표만 / 표+간트</w:t>
            </w:r>
          </w:p>
        </w:tc>
      </w:tr>
    </w:tbl>
    <w:bookmarkEnd w:id="10"/>
    <w:bookmarkStart w:id="11" w:name="split-pane-본문"/>
    <w:p>
      <w:pPr>
        <w:pStyle w:val="Heading3"/>
      </w:pPr>
      <w:r>
        <w:t xml:space="preserve">2.2 Split pane (본문)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table (왼쪽)</w:t>
            </w:r>
          </w:p>
        </w:tc>
        <w:tc>
          <w:tcPr/>
          <w:p>
            <w:pPr>
              <w:pStyle w:val="Compact"/>
            </w:pPr>
            <w:r>
              <w:t xml:space="preserve">WBS 계층 테이블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Gantt chart (오른쪽)</w:t>
            </w:r>
          </w:p>
        </w:tc>
        <w:tc>
          <w:tcPr/>
          <w:p>
            <w:pPr>
              <w:pStyle w:val="Compact"/>
            </w:pPr>
            <w:r>
              <w:t xml:space="preserve">막대 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분할선</w:t>
            </w:r>
          </w:p>
        </w:tc>
        <w:tc>
          <w:tcPr/>
          <w:p>
            <w:pPr>
              <w:pStyle w:val="Compact"/>
            </w:pPr>
            <w:r>
              <w:t xml:space="preserve">드래그로 비율 조절 (localStorage 저장)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모바ile:</w:t>
      </w:r>
      <w:r>
        <w:t xml:space="preserve"> </w:t>
      </w:r>
      <w:r>
        <w:rPr>
          <w:b/>
          <w:bCs/>
        </w:rPr>
        <w:t xml:space="preserve">표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간트</w:t>
      </w:r>
      <w:r>
        <w:t xml:space="preserve"> </w:t>
      </w:r>
      <w:r>
        <w:t xml:space="preserve">토글로 한쪽만 표시.</w:t>
      </w:r>
    </w:p>
    <w:bookmarkEnd w:id="11"/>
    <w:bookmarkStart w:id="12" w:name="task-table-컬럼"/>
    <w:p>
      <w:pPr>
        <w:pStyle w:val="Heading3"/>
      </w:pPr>
      <w:r>
        <w:t xml:space="preserve">2.3 Task table 컬럼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계층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작업명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계획START/END</w:t>
            </w:r>
          </w:p>
        </w:tc>
        <w:tc>
          <w:tcPr/>
          <w:p>
            <w:pPr>
              <w:pStyle w:val="Compact"/>
            </w:pPr>
            <w:r>
              <w:t xml:space="preserve">계획 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실제START/END</w:t>
            </w:r>
          </w:p>
        </w:tc>
        <w:tc>
          <w:tcPr/>
          <w:p>
            <w:pPr>
              <w:pStyle w:val="Compact"/>
            </w:pPr>
            <w:r>
              <w:t xml:space="preserve">실적 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DAYS, WORK, M/D</w:t>
            </w:r>
          </w:p>
        </w:tc>
        <w:tc>
          <w:tcPr/>
          <w:p>
            <w:pPr>
              <w:pStyle w:val="Compact"/>
            </w:pPr>
            <w:r>
              <w:t xml:space="preserve">공수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총일수</w:t>
            </w:r>
          </w:p>
        </w:tc>
        <w:tc>
          <w:tcPr/>
          <w:p>
            <w:pPr>
              <w:pStyle w:val="Compact"/>
            </w:pPr>
            <w:r>
              <w:t xml:space="preserve">자동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계획공정율 / 실제공정율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계획실적 / 실행실적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공정율</w:t>
            </w:r>
          </w:p>
        </w:tc>
        <w:tc>
          <w:tcPr/>
          <w:p>
            <w:pPr>
              <w:pStyle w:val="Compact"/>
            </w:pPr>
            <w:r>
              <w:t xml:space="preserve">rollup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deliverable 텍스트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2" w:name="기능-상세"/>
    <w:p>
      <w:pPr>
        <w:pStyle w:val="Heading2"/>
      </w:pPr>
      <w:r>
        <w:t xml:space="preserve">3. 기능 상세</w:t>
      </w:r>
    </w:p>
    <w:bookmarkStart w:id="14" w:name="wbs-편집"/>
    <w:p>
      <w:pPr>
        <w:pStyle w:val="Heading3"/>
      </w:pPr>
      <w:r>
        <w:t xml:space="preserve">3.1 WBS 편집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 추가</w:t>
            </w:r>
          </w:p>
        </w:tc>
        <w:tc>
          <w:tcPr/>
          <w:p>
            <w:pPr>
              <w:pStyle w:val="Compact"/>
            </w:pPr>
            <w:r>
              <w:t xml:space="preserve">형제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하위 추가</w:t>
            </w:r>
          </w:p>
        </w:tc>
        <w:tc>
          <w:tcPr/>
          <w:p>
            <w:pPr>
              <w:pStyle w:val="Compact"/>
            </w:pPr>
            <w:r>
              <w:t xml:space="preserve">child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들여쓰기 / 내어쓰기</w:t>
            </w:r>
          </w:p>
        </w:tc>
        <w:tc>
          <w:tcPr/>
          <w:p>
            <w:pPr>
              <w:pStyle w:val="Compact"/>
            </w:pPr>
            <w:r>
              <w:t xml:space="preserve">WBS 레벨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위/아래 이동</w:t>
            </w:r>
          </w:p>
        </w:tc>
        <w:tc>
          <w:tcPr/>
          <w:p>
            <w:pPr>
              <w:pStyle w:val="Compact"/>
            </w:pPr>
            <w:r>
              <w:t xml:space="preserve">순서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하위 트리 삭제</w:t>
            </w:r>
          </w:p>
        </w:tc>
        <w:tc>
          <w:tcPr/>
          <w:p>
            <w:pPr>
              <w:pStyle w:val="Compact"/>
            </w:pPr>
            <w:r>
              <w:t xml:space="preserve">subtree delete</w:t>
            </w:r>
          </w:p>
        </w:tc>
      </w:tr>
    </w:tbl>
    <w:bookmarkEnd w:id="14"/>
    <w:bookmarkStart w:id="15" w:name="gantt-차트"/>
    <w:p>
      <w:pPr>
        <w:pStyle w:val="Heading3"/>
      </w:pPr>
      <w:r>
        <w:t xml:space="preserve">3.2 Gantt 차트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bar 드래그</w:t>
            </w:r>
          </w:p>
        </w:tc>
        <w:tc>
          <w:tcPr/>
          <w:p>
            <w:pPr>
              <w:pStyle w:val="Compact"/>
            </w:pPr>
            <w:r>
              <w:t xml:space="preserve">계획 시작·종료일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스크롤 동기</w:t>
            </w:r>
          </w:p>
        </w:tc>
        <w:tc>
          <w:tcPr/>
          <w:p>
            <w:pPr>
              <w:pStyle w:val="Compact"/>
            </w:pPr>
            <w:r>
              <w:t xml:space="preserve">표 ↔ 간트 세로 스크롤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휴일 표시</w:t>
            </w:r>
          </w:p>
        </w:tc>
        <w:tc>
          <w:tcPr/>
          <w:p>
            <w:pPr>
              <w:pStyle w:val="Compact"/>
            </w:pPr>
            <w:r>
              <w:t xml:space="preserve">휴일 목록 반영</w:t>
            </w:r>
          </w:p>
        </w:tc>
      </w:tr>
    </w:tbl>
    <w:bookmarkEnd w:id="15"/>
    <w:bookmarkStart w:id="16" w:name="자동-계산-작동-방식"/>
    <w:p>
      <w:pPr>
        <w:pStyle w:val="Heading3"/>
      </w:pPr>
      <w:r>
        <w:t xml:space="preserve">3.3 자동 계산 (작동 방식)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총일수</w:t>
      </w:r>
      <w:r>
        <w:t xml:space="preserve">,</w:t>
      </w:r>
      <w:r>
        <w:t xml:space="preserve"> </w:t>
      </w:r>
      <w:r>
        <w:rPr>
          <w:b/>
          <w:bCs/>
        </w:rPr>
        <w:t xml:space="preserve">공정율</w:t>
      </w:r>
      <w:r>
        <w:t xml:space="preserve">, 상위 WBS</w:t>
      </w:r>
      <w:r>
        <w:t xml:space="preserve"> </w:t>
      </w:r>
      <w:r>
        <w:rPr>
          <w:b/>
          <w:bCs/>
        </w:rPr>
        <w:t xml:space="preserve">rollup</w:t>
      </w:r>
      <w:r>
        <w:t xml:space="preserve"> </w:t>
      </w:r>
      <w:r>
        <w:t xml:space="preserve">— 하위 task 기준 자동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기준일</w:t>
      </w:r>
      <w:r>
        <w:t xml:space="preserve"> </w:t>
      </w:r>
      <w:r>
        <w:t xml:space="preserve">변경 시 as-of 공정율 재계산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휴일</w:t>
      </w:r>
      <w:r>
        <w:t xml:space="preserve"> </w:t>
      </w:r>
      <w:r>
        <w:t xml:space="preserve">— 주말 + 사용자 정의 + (선택) 한국 공휴일 merge</w:t>
      </w:r>
    </w:p>
    <w:bookmarkEnd w:id="16"/>
    <w:bookmarkStart w:id="17" w:name="휴일목록"/>
    <w:p>
      <w:pPr>
        <w:pStyle w:val="Heading3"/>
      </w:pPr>
      <w:r>
        <w:t xml:space="preserve">3.4 휴일목록</w:t>
      </w:r>
    </w:p>
    <w:p>
      <w:pPr>
        <w:pStyle w:val="Compact"/>
        <w:numPr>
          <w:ilvl w:val="0"/>
          <w:numId w:val="1002"/>
        </w:numPr>
      </w:pPr>
      <w:r>
        <w:t xml:space="preserve">Dialog에서 날짜 추가·삭제</w:t>
      </w:r>
    </w:p>
    <w:p>
      <w:pPr>
        <w:pStyle w:val="Compact"/>
        <w:numPr>
          <w:ilvl w:val="0"/>
          <w:numId w:val="1002"/>
        </w:numPr>
      </w:pPr>
      <w:r>
        <w:t xml:space="preserve">간트·일수 계산에서 제외</w:t>
      </w:r>
    </w:p>
    <w:bookmarkEnd w:id="17"/>
    <w:bookmarkStart w:id="18" w:name="프로젝트-라이브러리"/>
    <w:p>
      <w:pPr>
        <w:pStyle w:val="Heading3"/>
      </w:pPr>
      <w:r>
        <w:t xml:space="preserve">3.5 프로젝트 라이브러리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프로젝트</w:t>
            </w:r>
          </w:p>
        </w:tc>
        <w:tc>
          <w:tcPr/>
          <w:p>
            <w:pPr>
              <w:pStyle w:val="Compact"/>
            </w:pPr>
            <w:r>
              <w:t xml:space="preserve">빈 WBS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복제</w:t>
            </w:r>
          </w:p>
        </w:tc>
        <w:tc>
          <w:tcPr/>
          <w:p>
            <w:pPr>
              <w:pStyle w:val="Compact"/>
            </w:pPr>
            <w:r>
              <w:t xml:space="preserve">현재 프로젝트 복사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프로젝트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전환</w:t>
            </w:r>
          </w:p>
        </w:tc>
        <w:tc>
          <w:tcPr/>
          <w:p>
            <w:pPr>
              <w:pStyle w:val="Compact"/>
            </w:pPr>
            <w:r>
              <w:t xml:space="preserve">dropdown 선택</w:t>
            </w:r>
          </w:p>
        </w:tc>
      </w:tr>
    </w:tbl>
    <w:p>
      <w:pPr>
        <w:pStyle w:val="BodyText"/>
      </w:pPr>
      <w:r>
        <w:rPr>
          <w:b/>
          <w:bCs/>
        </w:rPr>
        <w:t xml:space="preserve">저장:</w:t>
      </w:r>
      <w:r>
        <w:t xml:space="preserve"> </w:t>
      </w:r>
      <w:r>
        <w:t xml:space="preserve">browser localStorage — 기기별.</w:t>
      </w:r>
    </w:p>
    <w:bookmarkEnd w:id="18"/>
    <w:bookmarkStart w:id="19" w:name="import-export"/>
    <w:p>
      <w:pPr>
        <w:pStyle w:val="Heading3"/>
      </w:pPr>
      <w:r>
        <w:t xml:space="preserve">3.6 Import / Export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— 템플릿 호환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전체 프로젝트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/samples/my-gantt/일정계획_템플릿.xlsx</w:t>
            </w:r>
          </w:p>
        </w:tc>
      </w:tr>
    </w:tbl>
    <w:bookmarkEnd w:id="19"/>
    <w:bookmarkStart w:id="20" w:name="공유-링크-supabase"/>
    <w:p>
      <w:pPr>
        <w:pStyle w:val="Heading3"/>
      </w:pPr>
      <w:r>
        <w:t xml:space="preserve">3.7 공유 링크 (Supabase)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링크 종류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URL + edit key — 클라우드 sync, 수정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 URL only —</w:t>
            </w:r>
            <w:r>
              <w:t xml:space="preserve"> </w:t>
            </w:r>
            <w:r>
              <w:rPr>
                <w:b/>
                <w:bCs/>
              </w:rPr>
              <w:t xml:space="preserve">읽기 전용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rPr>
          <w:rStyle w:val="VerbatimChar"/>
        </w:rPr>
        <w:t xml:space="preserve">gantt_projects</w:t>
      </w:r>
      <w:r>
        <w:t xml:space="preserve"> </w:t>
      </w:r>
      <w:r>
        <w:t xml:space="preserve">RPC — edit 링크로 열면 Supabase에 저장·동기화.</w:t>
      </w:r>
    </w:p>
    <w:p>
      <w:pPr>
        <w:pStyle w:val="BodyText"/>
      </w:pPr>
      <w:r>
        <w:rPr>
          <w:b/>
          <w:bCs/>
        </w:rPr>
        <w:t xml:space="preserve">로컬만:</w:t>
      </w:r>
      <w:r>
        <w:t xml:space="preserve"> </w:t>
      </w:r>
      <w:r>
        <w:t xml:space="preserve">Supabase 미설정 시 공유 없이 localStorage만 사용.</w:t>
      </w:r>
    </w:p>
    <w:bookmarkEnd w:id="20"/>
    <w:bookmarkStart w:id="21" w:name="인쇄"/>
    <w:p>
      <w:pPr>
        <w:pStyle w:val="Heading3"/>
      </w:pPr>
      <w:r>
        <w:t xml:space="preserve">3.8 인쇄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표만</w:t>
            </w:r>
          </w:p>
        </w:tc>
        <w:tc>
          <w:tcPr/>
          <w:p>
            <w:pPr>
              <w:pStyle w:val="Compact"/>
            </w:pPr>
            <w:r>
              <w:t xml:space="preserve">task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표+간트</w:t>
            </w:r>
          </w:p>
        </w:tc>
        <w:tc>
          <w:tcPr/>
          <w:p>
            <w:pPr>
              <w:pStyle w:val="Compact"/>
            </w:pPr>
            <w:r>
              <w:t xml:space="preserve">split layout</w:t>
            </w:r>
          </w:p>
        </w:tc>
      </w:tr>
    </w:tbl>
    <w:p>
      <w:pPr>
        <w:pStyle w:val="BodyText"/>
      </w:pPr>
      <w:r>
        <w:t xml:space="preserve">브라우저 인쇄 dialog 사용.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사용-방법-단계별"/>
    <w:p>
      <w:pPr>
        <w:pStyle w:val="Heading2"/>
      </w:pPr>
      <w:r>
        <w:t xml:space="preserve">4. 사용 방법 (단계별)</w:t>
      </w:r>
    </w:p>
    <w:bookmarkStart w:id="23" w:name="새-프로젝트"/>
    <w:p>
      <w:pPr>
        <w:pStyle w:val="Heading3"/>
      </w:pPr>
      <w:r>
        <w:t xml:space="preserve">4.1 새 프로젝트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새 프로젝트</w:t>
      </w:r>
      <w:r>
        <w:t xml:space="preserve"> </w:t>
      </w:r>
      <w:r>
        <w:t xml:space="preserve">→ 프로젝트명·기간·PM 입력</w:t>
      </w:r>
    </w:p>
    <w:p>
      <w:pPr>
        <w:pStyle w:val="Compact"/>
        <w:numPr>
          <w:ilvl w:val="0"/>
          <w:numId w:val="1003"/>
        </w:numPr>
      </w:pPr>
      <w:r>
        <w:t xml:space="preserve">Task</w:t>
      </w:r>
      <w:r>
        <w:t xml:space="preserve"> </w:t>
      </w:r>
      <w:r>
        <w:rPr>
          <w:b/>
          <w:bCs/>
        </w:rPr>
        <w:t xml:space="preserve">추가</w:t>
      </w:r>
      <w:r>
        <w:t xml:space="preserve"> </w:t>
      </w:r>
      <w:r>
        <w:t xml:space="preserve">→ WBS 구조 편집</w:t>
      </w:r>
    </w:p>
    <w:p>
      <w:pPr>
        <w:pStyle w:val="Compact"/>
        <w:numPr>
          <w:ilvl w:val="0"/>
          <w:numId w:val="1003"/>
        </w:numPr>
      </w:pPr>
      <w:r>
        <w:t xml:space="preserve">계획일 입력 또는</w:t>
      </w:r>
      <w:r>
        <w:t xml:space="preserve"> </w:t>
      </w:r>
      <w:r>
        <w:rPr>
          <w:b/>
          <w:bCs/>
        </w:rPr>
        <w:t xml:space="preserve">Gantt bar</w:t>
      </w:r>
      <w:r>
        <w:t xml:space="preserve"> </w:t>
      </w:r>
      <w:r>
        <w:t xml:space="preserve">드래그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휴일목록</w:t>
      </w:r>
      <w:r>
        <w:t xml:space="preserve"> </w:t>
      </w:r>
      <w:r>
        <w:t xml:space="preserve">설정 (필요 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엑셀 내보내기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인쇄</w:t>
      </w:r>
    </w:p>
    <w:bookmarkEnd w:id="23"/>
    <w:bookmarkStart w:id="24" w:name="excel에서-가져오기"/>
    <w:p>
      <w:pPr>
        <w:pStyle w:val="Heading3"/>
      </w:pPr>
      <w:r>
        <w:t xml:space="preserve">4.2 Excel에서 가져오기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템플릿</w:t>
      </w:r>
      <w:r>
        <w:t xml:space="preserve"> </w:t>
      </w:r>
      <w:r>
        <w:t xml:space="preserve">다운로드 참고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가져오기</w:t>
      </w:r>
      <w:r>
        <w:t xml:space="preserve"> </w:t>
      </w:r>
      <w:r>
        <w:t xml:space="preserve">→ xlsx 선택</w:t>
      </w:r>
    </w:p>
    <w:p>
      <w:pPr>
        <w:pStyle w:val="Compact"/>
        <w:numPr>
          <w:ilvl w:val="0"/>
          <w:numId w:val="1004"/>
        </w:numPr>
      </w:pPr>
      <w:r>
        <w:t xml:space="preserve">컬럼 매핑 확인 → 적용</w:t>
      </w:r>
    </w:p>
    <w:bookmarkEnd w:id="24"/>
    <w:bookmarkStart w:id="25" w:name="공유-팀-협업"/>
    <w:p>
      <w:pPr>
        <w:pStyle w:val="Heading3"/>
      </w:pPr>
      <w:r>
        <w:t xml:space="preserve">4.3 공유 (팀 협업)</w:t>
      </w:r>
    </w:p>
    <w:p>
      <w:pPr>
        <w:pStyle w:val="Compact"/>
        <w:numPr>
          <w:ilvl w:val="0"/>
          <w:numId w:val="1005"/>
        </w:numPr>
      </w:pPr>
      <w:r>
        <w:t xml:space="preserve">Supabase env 설정 확인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공유 링크 만들기</w:t>
      </w:r>
      <w:r>
        <w:t xml:space="preserve"> </w:t>
      </w:r>
      <w:r>
        <w:t xml:space="preserve">→ edit URL 복사 (동료에게)</w:t>
      </w:r>
    </w:p>
    <w:p>
      <w:pPr>
        <w:pStyle w:val="Compact"/>
        <w:numPr>
          <w:ilvl w:val="0"/>
          <w:numId w:val="1005"/>
        </w:numPr>
      </w:pPr>
      <w:r>
        <w:t xml:space="preserve">view URL은 stakeholder용 읽기 전용</w:t>
      </w:r>
    </w:p>
    <w:bookmarkEnd w:id="25"/>
    <w:bookmarkStart w:id="26" w:name="웹-품질-진단-연계"/>
    <w:p>
      <w:pPr>
        <w:pStyle w:val="Heading3"/>
      </w:pPr>
      <w:r>
        <w:t xml:space="preserve">4.4 웹 품질 진단 연계</w:t>
      </w:r>
    </w:p>
    <w:p>
      <w:pPr>
        <w:pStyle w:val="FirstParagraph"/>
      </w:pPr>
      <w:r>
        <w:t xml:space="preserve">MyGantt TSX에</w:t>
      </w:r>
      <w:r>
        <w:t xml:space="preserve"> </w:t>
      </w:r>
      <w:r>
        <w:rPr>
          <w:rStyle w:val="VerbatimChar"/>
        </w:rPr>
        <w:t xml:space="preserve">data-wq-target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data-wq-state</w:t>
      </w:r>
      <w:r>
        <w:t xml:space="preserve"> </w:t>
      </w:r>
      <w:r>
        <w:t xml:space="preserve">속성을 두면</w:t>
      </w:r>
      <w:r>
        <w:t xml:space="preserve"> </w:t>
      </w:r>
      <w:r>
        <w:rPr>
          <w:b/>
          <w:bCs/>
        </w:rPr>
        <w:t xml:space="preserve">웹 품질 진단</w:t>
      </w:r>
      <w:r>
        <w:t xml:space="preserve">에서 화면 시나리오 자동 추출 가능. 가이드:</w:t>
      </w:r>
      <w:r>
        <w:t xml:space="preserve"> </w:t>
      </w:r>
      <w:r>
        <w:rPr>
          <w:rStyle w:val="VerbatimChar"/>
        </w:rPr>
        <w:t xml:space="preserve">apps/api/web_quality/docs/my-gantt-scenario-guide.md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입력출력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Excel, JSON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Excel, JSON export; browser 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</w:t>
            </w:r>
          </w:p>
        </w:tc>
        <w:tc>
          <w:tcPr/>
          <w:p>
            <w:pPr>
              <w:pStyle w:val="Compact"/>
            </w:pPr>
            <w:r>
              <w:t xml:space="preserve">Supabase cloud (edit link)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환경-요구사항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공유 링크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RPC</w:t>
            </w:r>
          </w:p>
        </w:tc>
      </w:tr>
    </w:tbl>
    <w:p>
      <w:pPr>
        <w:pStyle w:val="BodyTex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supabase/migrations/20260813000000_gantt_projects.sql</w:t>
      </w:r>
    </w:p>
    <w:p>
      <w:r>
        <w:pict>
          <v:rect style="width:0;height:1.5pt" o:hralign="center" o:hrstd="t" o:hr="t"/>
        </w:pict>
      </w:r>
    </w:p>
    <w:bookmarkEnd w:id="29"/>
    <w:bookmarkStart w:id="30" w:name="주의사항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로컬 프로젝트</w:t>
      </w:r>
      <w:r>
        <w:t xml:space="preserve">는 브라우저 삭제 시 소실 — 주기적 JSON/Excel export</w:t>
      </w:r>
    </w:p>
    <w:p>
      <w:pPr>
        <w:pStyle w:val="Compact"/>
        <w:numPr>
          <w:ilvl w:val="0"/>
          <w:numId w:val="1006"/>
        </w:numPr>
      </w:pPr>
      <w:r>
        <w:t xml:space="preserve">edit key가 있는 URL은</w:t>
      </w:r>
      <w:r>
        <w:t xml:space="preserve"> </w:t>
      </w:r>
      <w:r>
        <w:rPr>
          <w:b/>
          <w:bCs/>
        </w:rPr>
        <w:t xml:space="preserve">수정 권한</w:t>
      </w:r>
      <w:r>
        <w:t xml:space="preserve"> </w:t>
      </w:r>
      <w:r>
        <w:t xml:space="preserve">— 외부 유출 주의</w:t>
      </w:r>
    </w:p>
    <w:p>
      <w:pPr>
        <w:pStyle w:val="Compact"/>
        <w:numPr>
          <w:ilvl w:val="0"/>
          <w:numId w:val="1006"/>
        </w:numPr>
      </w:pPr>
      <w:r>
        <w:t xml:space="preserve">view 링크는 read-only이나 프로젝트 내용은 노출됨</w:t>
      </w:r>
    </w:p>
    <w:p>
      <w:pPr>
        <w:pStyle w:val="Compact"/>
        <w:numPr>
          <w:ilvl w:val="0"/>
          <w:numId w:val="1006"/>
        </w:numPr>
      </w:pPr>
      <w:r>
        <w:t xml:space="preserve">대형 WBS(500+ rows)는 표·간트 성능 저하 가능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2026-08-26T04:00:24Z</dcterms:created>
  <dcterms:modified xsi:type="dcterms:W3CDTF">2026-08-26T04:00:24Z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