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B391" w14:textId="76E2F532" w:rsidR="000C0009" w:rsidRPr="0061241F" w:rsidRDefault="00001336">
      <w:pPr>
        <w:rPr>
          <w:b/>
          <w:bCs/>
          <w:sz w:val="28"/>
          <w:szCs w:val="28"/>
        </w:rPr>
      </w:pPr>
      <w:r w:rsidRPr="0061241F">
        <w:rPr>
          <w:rFonts w:hint="eastAsia"/>
          <w:b/>
          <w:bCs/>
          <w:sz w:val="28"/>
          <w:szCs w:val="28"/>
        </w:rPr>
        <w:t xml:space="preserve">우리 </w:t>
      </w:r>
      <w:r w:rsidRPr="0061241F">
        <w:rPr>
          <w:b/>
          <w:bCs/>
          <w:sz w:val="28"/>
          <w:szCs w:val="28"/>
        </w:rPr>
        <w:t>“</w:t>
      </w:r>
      <w:r w:rsidRPr="0061241F">
        <w:rPr>
          <w:rFonts w:hint="eastAsia"/>
          <w:b/>
          <w:bCs/>
          <w:sz w:val="28"/>
          <w:szCs w:val="28"/>
        </w:rPr>
        <w:t>시각화</w:t>
      </w:r>
      <w:r w:rsidRPr="0061241F">
        <w:rPr>
          <w:b/>
          <w:bCs/>
          <w:sz w:val="28"/>
          <w:szCs w:val="28"/>
        </w:rPr>
        <w:t xml:space="preserve">” </w:t>
      </w:r>
      <w:r w:rsidRPr="0061241F">
        <w:rPr>
          <w:rFonts w:hint="eastAsia"/>
          <w:b/>
          <w:bCs/>
          <w:sz w:val="28"/>
          <w:szCs w:val="28"/>
        </w:rPr>
        <w:t>팀은!</w:t>
      </w:r>
      <w:r w:rsidRPr="0061241F">
        <w:rPr>
          <w:b/>
          <w:bCs/>
          <w:sz w:val="28"/>
          <w:szCs w:val="28"/>
        </w:rPr>
        <w:t>?</w:t>
      </w:r>
    </w:p>
    <w:p w14:paraId="4FE3EFE6" w14:textId="77777777" w:rsidR="00001336" w:rsidRDefault="00001336"/>
    <w:p w14:paraId="55CCF091" w14:textId="6DF7642E" w:rsidR="00001336" w:rsidRDefault="00001336">
      <w:r>
        <w:rPr>
          <w:rFonts w:hint="eastAsia"/>
        </w:rPr>
        <w:t>어떤 데이터들을 보기 좋게 표현하여 사람에게 정보를 쉽고,</w:t>
      </w:r>
      <w:r>
        <w:t xml:space="preserve"> </w:t>
      </w:r>
      <w:r>
        <w:rPr>
          <w:rFonts w:hint="eastAsia"/>
        </w:rPr>
        <w:t>정확하게 전달하는 것이 목표예요.</w:t>
      </w:r>
    </w:p>
    <w:p w14:paraId="6F0A3EF0" w14:textId="41F3C361" w:rsidR="00001336" w:rsidRDefault="00001336">
      <w:r>
        <w:rPr>
          <w:rFonts w:hint="eastAsia"/>
        </w:rPr>
        <w:t>우리의 데이터 표현 방법,</w:t>
      </w:r>
      <w:r>
        <w:t xml:space="preserve"> </w:t>
      </w:r>
      <w:r>
        <w:rPr>
          <w:rFonts w:hint="eastAsia"/>
        </w:rPr>
        <w:t>협업 방식에 대해 알아보아요.</w:t>
      </w:r>
    </w:p>
    <w:p w14:paraId="7A901A91" w14:textId="77777777" w:rsidR="00001336" w:rsidRDefault="00001336"/>
    <w:p w14:paraId="206B802F" w14:textId="77777777" w:rsidR="00001336" w:rsidRDefault="00001336"/>
    <w:p w14:paraId="32B40A06" w14:textId="6512478C" w:rsidR="00001336" w:rsidRDefault="00001336">
      <w:r>
        <w:rPr>
          <w:rFonts w:hint="eastAsia"/>
        </w:rPr>
        <w:t xml:space="preserve">우리 팀은 </w:t>
      </w:r>
      <w:r>
        <w:t>“</w:t>
      </w:r>
      <w:r>
        <w:rPr>
          <w:rFonts w:hint="eastAsia"/>
        </w:rPr>
        <w:t>파스텔</w:t>
      </w:r>
      <w:r>
        <w:t xml:space="preserve"> </w:t>
      </w:r>
      <w:r>
        <w:rPr>
          <w:rFonts w:hint="eastAsia"/>
        </w:rPr>
        <w:t>색</w:t>
      </w:r>
      <w:r w:rsidR="0019769A">
        <w:t>”</w:t>
      </w:r>
      <w:r>
        <w:rPr>
          <w:rFonts w:hint="eastAsia"/>
        </w:rPr>
        <w:t>을 사용하는 것이 원칙이에요.</w:t>
      </w:r>
    </w:p>
    <w:p w14:paraId="3D7B20C9" w14:textId="1914BE42" w:rsidR="00001336" w:rsidRDefault="00001336">
      <w:r>
        <w:t>“</w:t>
      </w:r>
      <w:r>
        <w:rPr>
          <w:rFonts w:hint="eastAsia"/>
        </w:rPr>
        <w:t xml:space="preserve">파스텔 </w:t>
      </w:r>
      <w:r w:rsidR="0019769A">
        <w:rPr>
          <w:rFonts w:hint="eastAsia"/>
        </w:rPr>
        <w:t>색</w:t>
      </w:r>
      <w:r w:rsidR="0019769A">
        <w:t>”</w:t>
      </w:r>
      <w:r w:rsidR="0019769A">
        <w:rPr>
          <w:rFonts w:hint="eastAsia"/>
        </w:rPr>
        <w:t>은 톤이 연하고,</w:t>
      </w:r>
      <w:r w:rsidR="0019769A">
        <w:t xml:space="preserve"> </w:t>
      </w:r>
      <w:r w:rsidR="0019769A">
        <w:rPr>
          <w:rFonts w:hint="eastAsia"/>
        </w:rPr>
        <w:t>채도가 낮기 때문에</w:t>
      </w:r>
      <w:r>
        <w:rPr>
          <w:rFonts w:hint="eastAsia"/>
        </w:rPr>
        <w:t xml:space="preserve"> 밝고</w:t>
      </w:r>
      <w:r>
        <w:t xml:space="preserve">, </w:t>
      </w:r>
      <w:r>
        <w:rPr>
          <w:rFonts w:hint="eastAsia"/>
        </w:rPr>
        <w:t>부드러</w:t>
      </w:r>
      <w:r w:rsidR="0019769A">
        <w:rPr>
          <w:rFonts w:hint="eastAsia"/>
        </w:rPr>
        <w:t>운 효과를 낼 수 있어요.</w:t>
      </w:r>
    </w:p>
    <w:p w14:paraId="5944BE9B" w14:textId="2630B300" w:rsidR="0019769A" w:rsidRDefault="0019769A">
      <w:r>
        <w:t>“</w:t>
      </w:r>
      <w:r>
        <w:rPr>
          <w:rFonts w:hint="eastAsia"/>
        </w:rPr>
        <w:t>원색</w:t>
      </w:r>
      <w:r>
        <w:t>”</w:t>
      </w:r>
      <w:r>
        <w:rPr>
          <w:rFonts w:hint="eastAsia"/>
        </w:rPr>
        <w:t>은 톤이 진하고,</w:t>
      </w:r>
      <w:r>
        <w:t xml:space="preserve"> </w:t>
      </w:r>
      <w:r>
        <w:rPr>
          <w:rFonts w:hint="eastAsia"/>
        </w:rPr>
        <w:t>채도가 높기 때문에 뚜렷하고,</w:t>
      </w:r>
      <w:r>
        <w:t xml:space="preserve"> </w:t>
      </w:r>
      <w:r>
        <w:rPr>
          <w:rFonts w:hint="eastAsia"/>
        </w:rPr>
        <w:t xml:space="preserve">강렬한 효과를 낼 수 있어서 정보 전달을 할 때 </w:t>
      </w:r>
      <w:r>
        <w:t>“</w:t>
      </w:r>
      <w:r>
        <w:rPr>
          <w:rFonts w:hint="eastAsia"/>
        </w:rPr>
        <w:t>원색</w:t>
      </w:r>
      <w:r>
        <w:t>”</w:t>
      </w:r>
      <w:r>
        <w:rPr>
          <w:rFonts w:hint="eastAsia"/>
        </w:rPr>
        <w:t>을 이용하는 것이 뚜렷하다고 생각할 수 있어요.</w:t>
      </w:r>
      <w:r>
        <w:t xml:space="preserve"> </w:t>
      </w:r>
      <w:r>
        <w:rPr>
          <w:rFonts w:hint="eastAsia"/>
        </w:rPr>
        <w:t>하지만 아래 그림을 보면 알 수 있는데,</w:t>
      </w:r>
      <w:r>
        <w:t xml:space="preserve"> </w:t>
      </w:r>
      <w:r>
        <w:rPr>
          <w:rFonts w:hint="eastAsia"/>
        </w:rPr>
        <w:t>뚜렷하고 강렬하다 해서 정보 전달이 잘 되는 것은 절대 아닙니다.</w:t>
      </w:r>
    </w:p>
    <w:p w14:paraId="46F2A4C9" w14:textId="20AE8FC9" w:rsidR="0019769A" w:rsidRDefault="0019769A">
      <w:r>
        <w:rPr>
          <w:rFonts w:hint="eastAsia"/>
        </w:rPr>
        <w:t>오히려</w:t>
      </w:r>
      <w:r>
        <w:t xml:space="preserve"> </w:t>
      </w:r>
      <w:r>
        <w:rPr>
          <w:rFonts w:hint="eastAsia"/>
        </w:rPr>
        <w:t xml:space="preserve">데이터를 여러 가지로 </w:t>
      </w:r>
      <w:proofErr w:type="spellStart"/>
      <w:r>
        <w:rPr>
          <w:rFonts w:hint="eastAsia"/>
        </w:rPr>
        <w:t>라벨링해야</w:t>
      </w:r>
      <w:proofErr w:type="spellEnd"/>
      <w:r>
        <w:rPr>
          <w:rFonts w:hint="eastAsia"/>
        </w:rPr>
        <w:t xml:space="preserve"> 한다면 부드럽게 이어지는 </w:t>
      </w:r>
      <w:r>
        <w:t>“</w:t>
      </w:r>
      <w:r>
        <w:rPr>
          <w:rFonts w:hint="eastAsia"/>
        </w:rPr>
        <w:t>파스텔 색</w:t>
      </w:r>
      <w:r>
        <w:t>”</w:t>
      </w:r>
      <w:r>
        <w:rPr>
          <w:rFonts w:hint="eastAsia"/>
        </w:rPr>
        <w:t>을 이용하는 것이 시각적으로 더 좋은 효과를 가져올 수 있습니다.</w:t>
      </w:r>
    </w:p>
    <w:p w14:paraId="120D81B0" w14:textId="00876C45" w:rsidR="0019769A" w:rsidRDefault="0019769A">
      <w:r w:rsidRPr="00001336">
        <w:drawing>
          <wp:anchor distT="0" distB="0" distL="114300" distR="114300" simplePos="0" relativeHeight="251658240" behindDoc="1" locked="0" layoutInCell="1" allowOverlap="1" wp14:anchorId="149F4A32" wp14:editId="5329DF22">
            <wp:simplePos x="0" y="0"/>
            <wp:positionH relativeFrom="column">
              <wp:posOffset>-282459</wp:posOffset>
            </wp:positionH>
            <wp:positionV relativeFrom="paragraph">
              <wp:posOffset>749127</wp:posOffset>
            </wp:positionV>
            <wp:extent cx="3171825" cy="2604135"/>
            <wp:effectExtent l="0" t="0" r="0" b="5715"/>
            <wp:wrapTight wrapText="bothSides">
              <wp:wrapPolygon edited="0">
                <wp:start x="0" y="0"/>
                <wp:lineTo x="0" y="21489"/>
                <wp:lineTo x="21405" y="21489"/>
                <wp:lineTo x="21405" y="0"/>
                <wp:lineTo x="0" y="0"/>
              </wp:wrapPolygon>
            </wp:wrapTight>
            <wp:docPr id="5402102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1027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336">
        <w:drawing>
          <wp:anchor distT="0" distB="0" distL="114300" distR="114300" simplePos="0" relativeHeight="251659264" behindDoc="1" locked="0" layoutInCell="1" allowOverlap="1" wp14:anchorId="0E974006" wp14:editId="61916847">
            <wp:simplePos x="0" y="0"/>
            <wp:positionH relativeFrom="column">
              <wp:posOffset>3102149</wp:posOffset>
            </wp:positionH>
            <wp:positionV relativeFrom="paragraph">
              <wp:posOffset>742546</wp:posOffset>
            </wp:positionV>
            <wp:extent cx="3087370" cy="2562860"/>
            <wp:effectExtent l="0" t="0" r="0" b="8890"/>
            <wp:wrapTight wrapText="bothSides">
              <wp:wrapPolygon edited="0">
                <wp:start x="0" y="0"/>
                <wp:lineTo x="0" y="21514"/>
                <wp:lineTo x="21458" y="21514"/>
                <wp:lineTo x="21458" y="0"/>
                <wp:lineTo x="0" y="0"/>
              </wp:wrapPolygon>
            </wp:wrapTight>
            <wp:docPr id="2030482294" name="그림 1" descr="도표, 스크린샷, 라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82294" name="그림 1" descr="도표, 스크린샷, 라인, 다채로움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다만 </w:t>
      </w:r>
      <w:r>
        <w:t>“</w:t>
      </w:r>
      <w:r>
        <w:rPr>
          <w:rFonts w:hint="eastAsia"/>
        </w:rPr>
        <w:t>파스텔</w:t>
      </w:r>
      <w:r>
        <w:t xml:space="preserve"> </w:t>
      </w:r>
      <w:r>
        <w:rPr>
          <w:rFonts w:hint="eastAsia"/>
        </w:rPr>
        <w:t>색</w:t>
      </w:r>
      <w:r>
        <w:t>”</w:t>
      </w:r>
      <w:r>
        <w:rPr>
          <w:rFonts w:hint="eastAsia"/>
        </w:rPr>
        <w:t>은 비슷한 색을 이용할 경우</w:t>
      </w:r>
      <w:r>
        <w:t xml:space="preserve"> </w:t>
      </w:r>
      <w:r>
        <w:rPr>
          <w:rFonts w:hint="eastAsia"/>
        </w:rPr>
        <w:t>분류의 효과가 너무 떨어질 수도 있으니 주의하세요.</w:t>
      </w:r>
    </w:p>
    <w:p w14:paraId="26B93D75" w14:textId="77777777" w:rsidR="0061241F" w:rsidRDefault="0061241F"/>
    <w:p w14:paraId="7687BC51" w14:textId="77777777" w:rsidR="0061241F" w:rsidRDefault="0061241F"/>
    <w:p w14:paraId="35D4E7E5" w14:textId="77777777" w:rsidR="0061241F" w:rsidRDefault="0061241F"/>
    <w:p w14:paraId="55ABADEB" w14:textId="1BDF6174" w:rsidR="0061241F" w:rsidRPr="0061241F" w:rsidRDefault="0061241F" w:rsidP="0061241F">
      <w:pPr>
        <w:rPr>
          <w:rFonts w:hint="eastAsia"/>
          <w:b/>
          <w:bCs/>
          <w:sz w:val="32"/>
          <w:szCs w:val="32"/>
        </w:rPr>
      </w:pPr>
      <w:r w:rsidRPr="0061241F">
        <w:rPr>
          <w:rFonts w:hint="eastAsia"/>
          <w:b/>
          <w:bCs/>
          <w:sz w:val="32"/>
          <w:szCs w:val="32"/>
        </w:rPr>
        <w:lastRenderedPageBreak/>
        <w:t>코드</w:t>
      </w:r>
      <w:r w:rsidRPr="0061241F">
        <w:rPr>
          <w:b/>
          <w:bCs/>
          <w:sz w:val="32"/>
          <w:szCs w:val="32"/>
        </w:rPr>
        <w:t xml:space="preserve"> 스타일 가이드</w:t>
      </w:r>
    </w:p>
    <w:p w14:paraId="363BEBEF" w14:textId="77777777" w:rsidR="0061241F" w:rsidRDefault="0061241F" w:rsidP="0061241F"/>
    <w:p w14:paraId="33D70851" w14:textId="77777777" w:rsidR="0061241F" w:rsidRDefault="0061241F" w:rsidP="0061241F">
      <w:r>
        <w:t>1. 들여쓰기와 공백:</w:t>
      </w:r>
    </w:p>
    <w:p w14:paraId="5B66D2C2" w14:textId="77777777" w:rsidR="0061241F" w:rsidRDefault="0061241F" w:rsidP="0061241F">
      <w:r>
        <w:t xml:space="preserve">   - 들여쓰기: 4개의 스페이스 사용</w:t>
      </w:r>
    </w:p>
    <w:p w14:paraId="12B03352" w14:textId="77777777" w:rsidR="0061241F" w:rsidRDefault="0061241F" w:rsidP="0061241F">
      <w:r>
        <w:t xml:space="preserve">   - 연산자 주변에 공백 추가: x = y + z</w:t>
      </w:r>
    </w:p>
    <w:p w14:paraId="0CAD9846" w14:textId="77777777" w:rsidR="0061241F" w:rsidRDefault="0061241F" w:rsidP="0061241F"/>
    <w:p w14:paraId="7AB773D7" w14:textId="77777777" w:rsidR="0061241F" w:rsidRDefault="0061241F" w:rsidP="0061241F">
      <w:r>
        <w:t xml:space="preserve">2. 변수와 </w:t>
      </w:r>
      <w:proofErr w:type="spellStart"/>
      <w:r>
        <w:t>함수명</w:t>
      </w:r>
      <w:proofErr w:type="spellEnd"/>
      <w:r>
        <w:t>:</w:t>
      </w:r>
    </w:p>
    <w:p w14:paraId="6AE40B12" w14:textId="77777777" w:rsidR="0061241F" w:rsidRDefault="0061241F" w:rsidP="0061241F">
      <w:r>
        <w:t xml:space="preserve">   - 의미 전달: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calculate_total_amount</w:t>
      </w:r>
      <w:proofErr w:type="spellEnd"/>
      <w:r>
        <w:t>()</w:t>
      </w:r>
    </w:p>
    <w:p w14:paraId="49899711" w14:textId="77777777" w:rsidR="0061241F" w:rsidRDefault="0061241F" w:rsidP="0061241F">
      <w:r>
        <w:t xml:space="preserve">   - 카멜 케이스 또는 밑줄 사용</w:t>
      </w:r>
    </w:p>
    <w:p w14:paraId="3E7545D0" w14:textId="77777777" w:rsidR="0061241F" w:rsidRDefault="0061241F" w:rsidP="0061241F"/>
    <w:p w14:paraId="3403FFD9" w14:textId="77777777" w:rsidR="0061241F" w:rsidRDefault="0061241F" w:rsidP="0061241F">
      <w:r>
        <w:t>3. 주석:</w:t>
      </w:r>
    </w:p>
    <w:p w14:paraId="187B0605" w14:textId="77777777" w:rsidR="0061241F" w:rsidRDefault="0061241F" w:rsidP="0061241F">
      <w:r>
        <w:t xml:space="preserve">   - 코드 의도와 기능 설명</w:t>
      </w:r>
    </w:p>
    <w:p w14:paraId="42A2ADA8" w14:textId="77777777" w:rsidR="0061241F" w:rsidRDefault="0061241F" w:rsidP="0061241F">
      <w:r>
        <w:t xml:space="preserve">   - 복잡한 부분이나 중요한 정보 주석으로 기록</w:t>
      </w:r>
    </w:p>
    <w:p w14:paraId="75ECD694" w14:textId="77777777" w:rsidR="0061241F" w:rsidRDefault="0061241F" w:rsidP="0061241F"/>
    <w:p w14:paraId="19F0CFB9" w14:textId="77777777" w:rsidR="0061241F" w:rsidRDefault="0061241F" w:rsidP="0061241F">
      <w:r>
        <w:t>4. 함수와 클래스:</w:t>
      </w:r>
    </w:p>
    <w:p w14:paraId="465DABAC" w14:textId="77777777" w:rsidR="0061241F" w:rsidRDefault="0061241F" w:rsidP="0061241F">
      <w:r>
        <w:t xml:space="preserve">   - 한 가지 기능만 수행하는 함수</w:t>
      </w:r>
    </w:p>
    <w:p w14:paraId="128FB98F" w14:textId="77777777" w:rsidR="0061241F" w:rsidRDefault="0061241F" w:rsidP="0061241F">
      <w:r>
        <w:t xml:space="preserve">   - 클래스는 한 가지 책임 가지기</w:t>
      </w:r>
    </w:p>
    <w:p w14:paraId="2ECE4EC9" w14:textId="77777777" w:rsidR="0061241F" w:rsidRDefault="0061241F" w:rsidP="0061241F"/>
    <w:p w14:paraId="3BB13276" w14:textId="77777777" w:rsidR="0061241F" w:rsidRDefault="0061241F" w:rsidP="0061241F">
      <w:r>
        <w:t>5. 파일 구조와 모듈:</w:t>
      </w:r>
    </w:p>
    <w:p w14:paraId="17E9B09C" w14:textId="77777777" w:rsidR="0061241F" w:rsidRDefault="0061241F" w:rsidP="0061241F">
      <w:r>
        <w:t xml:space="preserve">   - 관련 기능 묶어 파일/모듈 구성</w:t>
      </w:r>
    </w:p>
    <w:p w14:paraId="7B291F0B" w14:textId="77777777" w:rsidR="0061241F" w:rsidRDefault="0061241F" w:rsidP="0061241F">
      <w:r>
        <w:t xml:space="preserve">   - 파일명은 소문자, 필요 시 밑줄 사용</w:t>
      </w:r>
    </w:p>
    <w:p w14:paraId="7398E90C" w14:textId="77777777" w:rsidR="0061241F" w:rsidRDefault="0061241F" w:rsidP="0061241F"/>
    <w:p w14:paraId="4C315B88" w14:textId="77777777" w:rsidR="0061241F" w:rsidRDefault="0061241F" w:rsidP="0061241F">
      <w:r>
        <w:t xml:space="preserve">6. 문자열 </w:t>
      </w:r>
      <w:proofErr w:type="spellStart"/>
      <w:r>
        <w:t>리터럴</w:t>
      </w:r>
      <w:proofErr w:type="spellEnd"/>
      <w:r>
        <w:t>:</w:t>
      </w:r>
    </w:p>
    <w:p w14:paraId="1C915915" w14:textId="77777777" w:rsidR="0061241F" w:rsidRDefault="0061241F" w:rsidP="0061241F">
      <w:r>
        <w:t xml:space="preserve">   - 작은 따옴표(') 또는 큰 따옴표(") 사용</w:t>
      </w:r>
    </w:p>
    <w:p w14:paraId="0F134AF5" w14:textId="77777777" w:rsidR="0061241F" w:rsidRDefault="0061241F" w:rsidP="0061241F">
      <w:r>
        <w:t xml:space="preserve">   - 같은 프로젝트 내에서 동일한 스타일 유지</w:t>
      </w:r>
    </w:p>
    <w:p w14:paraId="722F41B0" w14:textId="77777777" w:rsidR="0061241F" w:rsidRDefault="0061241F" w:rsidP="0061241F"/>
    <w:p w14:paraId="19F7EEFB" w14:textId="77777777" w:rsidR="0061241F" w:rsidRDefault="0061241F" w:rsidP="0061241F">
      <w:r>
        <w:t>7. 주요 프로그래밍 언어 관례:</w:t>
      </w:r>
    </w:p>
    <w:p w14:paraId="5797D857" w14:textId="77777777" w:rsidR="0061241F" w:rsidRDefault="0061241F" w:rsidP="0061241F">
      <w:r>
        <w:t xml:space="preserve">   - Python: PEP 8 스타일 가이드 준수</w:t>
      </w:r>
    </w:p>
    <w:p w14:paraId="7753748B" w14:textId="77777777" w:rsidR="0061241F" w:rsidRDefault="0061241F" w:rsidP="0061241F">
      <w:r>
        <w:t xml:space="preserve">   - JavaScript: </w:t>
      </w:r>
      <w:proofErr w:type="spellStart"/>
      <w:r>
        <w:t>ESLint</w:t>
      </w:r>
      <w:proofErr w:type="spellEnd"/>
      <w:r>
        <w:t xml:space="preserve"> 규칙 따르기</w:t>
      </w:r>
    </w:p>
    <w:p w14:paraId="57AAEAC3" w14:textId="77777777" w:rsidR="0061241F" w:rsidRDefault="0061241F" w:rsidP="0061241F"/>
    <w:p w14:paraId="52FD14D4" w14:textId="77777777" w:rsidR="0061241F" w:rsidRDefault="0061241F" w:rsidP="0061241F">
      <w:r>
        <w:t>8. 예외 처리:</w:t>
      </w:r>
    </w:p>
    <w:p w14:paraId="5214E8A0" w14:textId="77777777" w:rsidR="0061241F" w:rsidRDefault="0061241F" w:rsidP="0061241F">
      <w:r>
        <w:t xml:space="preserve">   - 각 예외 상황에 맞는 에러 메시지 제공</w:t>
      </w:r>
    </w:p>
    <w:p w14:paraId="072D1347" w14:textId="77777777" w:rsidR="0061241F" w:rsidRDefault="0061241F" w:rsidP="0061241F">
      <w:r>
        <w:t xml:space="preserve">   - 필요한 곳에서 예외 처리 사용</w:t>
      </w:r>
    </w:p>
    <w:p w14:paraId="67493367" w14:textId="77777777" w:rsidR="0061241F" w:rsidRDefault="0061241F" w:rsidP="0061241F"/>
    <w:p w14:paraId="470AA54B" w14:textId="7E45E17D" w:rsidR="0061241F" w:rsidRPr="0019769A" w:rsidRDefault="0061241F" w:rsidP="0061241F">
      <w:pPr>
        <w:rPr>
          <w:rFonts w:hint="eastAsia"/>
        </w:rPr>
      </w:pPr>
      <w:r>
        <w:rPr>
          <w:rFonts w:hint="eastAsia"/>
        </w:rPr>
        <w:t>팀</w:t>
      </w:r>
      <w:r>
        <w:t xml:space="preserve"> 내에서 이러한 가이드라인을 공유하고 따르면서 코드 품질을 유지하고 협업을 원활하게 진행하세요. 주기적으로 가이드라인을 검토하며 프로젝트의 요구사항과 팀의 선호도에 맞게 조정할 수 있습니다.</w:t>
      </w:r>
    </w:p>
    <w:sectPr w:rsidR="0061241F" w:rsidRPr="001976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36"/>
    <w:rsid w:val="00001336"/>
    <w:rsid w:val="000C0009"/>
    <w:rsid w:val="0019769A"/>
    <w:rsid w:val="0061241F"/>
    <w:rsid w:val="00676DB8"/>
    <w:rsid w:val="00BE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8302"/>
  <w15:chartTrackingRefBased/>
  <w15:docId w15:val="{3A45A9BC-A10E-49B1-BE87-DC4DDE01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재빈</dc:creator>
  <cp:keywords/>
  <dc:description/>
  <cp:lastModifiedBy>이 재빈</cp:lastModifiedBy>
  <cp:revision>1</cp:revision>
  <dcterms:created xsi:type="dcterms:W3CDTF">2023-08-09T04:34:00Z</dcterms:created>
  <dcterms:modified xsi:type="dcterms:W3CDTF">2023-08-09T05:20:00Z</dcterms:modified>
</cp:coreProperties>
</file>