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55063" w14:textId="77777777" w:rsidR="006F7B9F" w:rsidRPr="006F7B9F" w:rsidRDefault="006F7B9F" w:rsidP="006F7B9F">
      <w:pPr>
        <w:rPr>
          <w:rFonts w:ascii="Arial" w:hAnsi="Arial" w:cs="Arial"/>
        </w:rPr>
      </w:pPr>
      <w:r w:rsidRPr="006F7B9F">
        <w:rPr>
          <w:rFonts w:ascii="Arial" w:hAnsi="Arial" w:cs="Arial"/>
        </w:rPr>
        <w:t>AI Usage Report: Area-Preserving Segment Collapse Implementation</w:t>
      </w:r>
    </w:p>
    <w:p w14:paraId="58F9E8F0" w14:textId="77777777" w:rsidR="006F7B9F" w:rsidRPr="006F7B9F" w:rsidRDefault="006F7B9F" w:rsidP="006F7B9F">
      <w:pPr>
        <w:rPr>
          <w:rFonts w:ascii="Arial" w:hAnsi="Arial" w:cs="Arial"/>
        </w:rPr>
      </w:pPr>
      <w:r w:rsidRPr="006F7B9F">
        <w:rPr>
          <w:rFonts w:ascii="Arial" w:hAnsi="Arial" w:cs="Arial"/>
        </w:rPr>
        <w:t>(a) Introduction</w:t>
      </w:r>
      <w:r w:rsidRPr="006F7B9F">
        <w:rPr>
          <w:rFonts w:ascii="Arial" w:hAnsi="Arial" w:cs="Arial"/>
        </w:rPr>
        <w:br/>
        <w:t>For this project, the main objective was to implement the Area-Preserving Segment Collapse (APSC) algorithm to simplify polygon data while preserving exact signed area and maintaining valid topology. I used Generative AI as a pair-programming assistant throughout the implementation process. My prompting strategy changed over time: I began with broad design questions such as which data structures would be suitable for polygon simplification, then gradually shifted toward focused implementation and debugging questions such as how to maintain a priority queue efficiently, how to manage linked-list updates safely, and how to validate program output against the required test cases.</w:t>
      </w:r>
    </w:p>
    <w:p w14:paraId="066A2C83" w14:textId="77777777" w:rsidR="006F7B9F" w:rsidRPr="006F7B9F" w:rsidRDefault="006F7B9F" w:rsidP="006F7B9F">
      <w:pPr>
        <w:rPr>
          <w:rFonts w:ascii="Arial" w:hAnsi="Arial" w:cs="Arial"/>
        </w:rPr>
      </w:pPr>
      <w:r w:rsidRPr="006F7B9F">
        <w:rPr>
          <w:rFonts w:ascii="Arial" w:hAnsi="Arial" w:cs="Arial"/>
        </w:rPr>
        <w:t>The AI was most useful for accelerating routine programming tasks such as structuring classes, suggesting memory-safe patterns, and helping scaffold utility code. This allowed me to spend more time on the mathematically demanding parts of the project, especially translating the computational geometry ideas from Kronenfeld et al. (2020) into working C++ code. AI support was also valuable during the debugging phase, where I used it to help isolate mismatches between generated program output and the provided expected output files.</w:t>
      </w:r>
    </w:p>
    <w:p w14:paraId="323A5197" w14:textId="77777777" w:rsidR="006F7B9F" w:rsidRPr="006F7B9F" w:rsidRDefault="006F7B9F" w:rsidP="006F7B9F">
      <w:pPr>
        <w:rPr>
          <w:rFonts w:ascii="Arial" w:hAnsi="Arial" w:cs="Arial"/>
        </w:rPr>
      </w:pPr>
      <w:r w:rsidRPr="006F7B9F">
        <w:rPr>
          <w:rFonts w:ascii="Arial" w:hAnsi="Arial" w:cs="Arial"/>
        </w:rPr>
        <w:t>(b) Analysis of AI Suggestions</w:t>
      </w:r>
      <w:r w:rsidRPr="006F7B9F">
        <w:rPr>
          <w:rFonts w:ascii="Arial" w:hAnsi="Arial" w:cs="Arial"/>
        </w:rPr>
        <w:br/>
        <w:t>Critically evaluating the AI’s suggestions was essential, because its output included both strong architectural ideas and some incorrect or incomplete domain-specific logic.</w:t>
      </w:r>
    </w:p>
    <w:p w14:paraId="0258E9F2" w14:textId="77777777" w:rsidR="006F7B9F" w:rsidRPr="006F7B9F" w:rsidRDefault="006F7B9F" w:rsidP="006F7B9F">
      <w:pPr>
        <w:rPr>
          <w:rFonts w:ascii="Arial" w:hAnsi="Arial" w:cs="Arial"/>
        </w:rPr>
      </w:pPr>
      <w:r w:rsidRPr="006F7B9F">
        <w:rPr>
          <w:rFonts w:ascii="Arial" w:hAnsi="Arial" w:cs="Arial"/>
        </w:rPr>
        <w:t>Beneficial Suggestions:</w:t>
      </w:r>
      <w:r w:rsidRPr="006F7B9F">
        <w:rPr>
          <w:rFonts w:ascii="Arial" w:hAnsi="Arial" w:cs="Arial"/>
        </w:rPr>
        <w:br/>
        <w:t>• Data Structures: The AI correctly suggested that ordinary arrays or vectors alone would be inefficient for repeated local removals during simplification. Its recommendation to represent each polygon ring as a circular doubly linked list was important, because it allowed constant-time local updates when vertices were removed or inserted.</w:t>
      </w:r>
      <w:r w:rsidRPr="006F7B9F">
        <w:rPr>
          <w:rFonts w:ascii="Arial" w:hAnsi="Arial" w:cs="Arial"/>
        </w:rPr>
        <w:br/>
        <w:t>• Lazy Deletion: The AI proposed using an </w:t>
      </w:r>
      <w:proofErr w:type="spellStart"/>
      <w:r w:rsidRPr="006F7B9F">
        <w:rPr>
          <w:rFonts w:ascii="Arial" w:hAnsi="Arial" w:cs="Arial"/>
        </w:rPr>
        <w:t>isActive</w:t>
      </w:r>
      <w:proofErr w:type="spellEnd"/>
      <w:r w:rsidRPr="006F7B9F">
        <w:rPr>
          <w:rFonts w:ascii="Arial" w:hAnsi="Arial" w:cs="Arial"/>
        </w:rPr>
        <w:t> flag so that outdated vertices and stale queue entries could be ignored rather than removed immediately from the priority queue. This was a practical optimization because it avoided expensive queue rebuilds and kept operations efficient.</w:t>
      </w:r>
      <w:r w:rsidRPr="006F7B9F">
        <w:rPr>
          <w:rFonts w:ascii="Arial" w:hAnsi="Arial" w:cs="Arial"/>
        </w:rPr>
        <w:br/>
        <w:t>• Spatial Indexing: The AI suggested implementing a lightweight uniform spatial grid with </w:t>
      </w:r>
      <w:proofErr w:type="gramStart"/>
      <w:r w:rsidRPr="006F7B9F">
        <w:rPr>
          <w:rFonts w:ascii="Arial" w:hAnsi="Arial" w:cs="Arial"/>
        </w:rPr>
        <w:t>std::</w:t>
      </w:r>
      <w:proofErr w:type="spellStart"/>
      <w:proofErr w:type="gramEnd"/>
      <w:r w:rsidRPr="006F7B9F">
        <w:rPr>
          <w:rFonts w:ascii="Arial" w:hAnsi="Arial" w:cs="Arial"/>
        </w:rPr>
        <w:t>unordered_map</w:t>
      </w:r>
      <w:proofErr w:type="spellEnd"/>
      <w:r w:rsidRPr="006F7B9F">
        <w:rPr>
          <w:rFonts w:ascii="Arial" w:hAnsi="Arial" w:cs="Arial"/>
        </w:rPr>
        <w:t> rather than relying on a heavy geometry library. This was helpful for fast topology checks and made the project self-contained.</w:t>
      </w:r>
      <w:r w:rsidRPr="006F7B9F">
        <w:rPr>
          <w:rFonts w:ascii="Arial" w:hAnsi="Arial" w:cs="Arial"/>
        </w:rPr>
        <w:br/>
        <w:t>• Code Structure: The AI helped organize the solution into separate modules for geometry, polygon representation, simplification, and spatial indexing. This separation made the code much easier to test and debug.</w:t>
      </w:r>
    </w:p>
    <w:p w14:paraId="2813A575" w14:textId="77777777" w:rsidR="006F7B9F" w:rsidRPr="006F7B9F" w:rsidRDefault="006F7B9F" w:rsidP="006F7B9F">
      <w:pPr>
        <w:rPr>
          <w:rFonts w:ascii="Arial" w:hAnsi="Arial" w:cs="Arial"/>
        </w:rPr>
      </w:pPr>
      <w:r w:rsidRPr="006F7B9F">
        <w:rPr>
          <w:rFonts w:ascii="Arial" w:hAnsi="Arial" w:cs="Arial"/>
        </w:rPr>
        <w:t>Misleading or Incorrect Output (Human Overrides):</w:t>
      </w:r>
      <w:r w:rsidRPr="006F7B9F">
        <w:rPr>
          <w:rFonts w:ascii="Arial" w:hAnsi="Arial" w:cs="Arial"/>
        </w:rPr>
        <w:br/>
        <w:t xml:space="preserve">• Sub-optimal Math Implementation: One early AI suggestion was to place the replacement vertex using a simpler geometric heuristic that preserved area but did </w:t>
      </w:r>
      <w:r w:rsidRPr="006F7B9F">
        <w:rPr>
          <w:rFonts w:ascii="Arial" w:hAnsi="Arial" w:cs="Arial"/>
        </w:rPr>
        <w:lastRenderedPageBreak/>
        <w:t>not minimize areal displacement correctly. This was not sufficient for the assignment requirements. I had to replace that logic with a more faithful implementation of the displacement minimization method described in the paper.</w:t>
      </w:r>
      <w:r w:rsidRPr="006F7B9F">
        <w:rPr>
          <w:rFonts w:ascii="Arial" w:hAnsi="Arial" w:cs="Arial"/>
        </w:rPr>
        <w:br/>
        <w:t>• Linked-List Logic Trap: The AI initially suggested marking a vertex inactive before calling the removal routine. This caused a hidden failure because the removal routine was already guarding against inactive vertices, so the linked-list pointers were never updated correctly. I had to trace the execution order manually and correct the logic.</w:t>
      </w:r>
      <w:r w:rsidRPr="006F7B9F">
        <w:rPr>
          <w:rFonts w:ascii="Arial" w:hAnsi="Arial" w:cs="Arial"/>
        </w:rPr>
        <w:br/>
        <w:t>• Memory Management Oversight: The first version did not fully account for dynamically allocated replacement vertices, which created the risk of leaks. I resolved this by maintaining master ownership through a container that tracks all allocated vertices and ensures they are deleted safely.</w:t>
      </w:r>
      <w:r w:rsidRPr="006F7B9F">
        <w:rPr>
          <w:rFonts w:ascii="Arial" w:hAnsi="Arial" w:cs="Arial"/>
        </w:rPr>
        <w:br/>
        <w:t xml:space="preserve">• Stale Priority Queue Candidates: During debugging, I discovered that some collapse candidates in the priority queue were still “active” but no longer represented four consecutive vertices after nearby collapses had modified the ring. This caused </w:t>
      </w:r>
      <w:proofErr w:type="gramStart"/>
      <w:r w:rsidRPr="006F7B9F">
        <w:rPr>
          <w:rFonts w:ascii="Arial" w:hAnsi="Arial" w:cs="Arial"/>
        </w:rPr>
        <w:t>valid-looking</w:t>
      </w:r>
      <w:proofErr w:type="gramEnd"/>
      <w:r w:rsidRPr="006F7B9F">
        <w:rPr>
          <w:rFonts w:ascii="Arial" w:hAnsi="Arial" w:cs="Arial"/>
        </w:rPr>
        <w:t xml:space="preserve"> but outdated operations to remain eligible for execution. I corrected this by adding an explicit </w:t>
      </w:r>
      <w:proofErr w:type="spellStart"/>
      <w:r w:rsidRPr="006F7B9F">
        <w:rPr>
          <w:rFonts w:ascii="Arial" w:hAnsi="Arial" w:cs="Arial"/>
        </w:rPr>
        <w:t>neighborhood</w:t>
      </w:r>
      <w:proofErr w:type="spellEnd"/>
      <w:r w:rsidRPr="006F7B9F">
        <w:rPr>
          <w:rFonts w:ascii="Arial" w:hAnsi="Arial" w:cs="Arial"/>
        </w:rPr>
        <w:t xml:space="preserve"> check before applying a candidate, so only still-consecutive A-B-C-D sequences can be collapsed.</w:t>
      </w:r>
      <w:r w:rsidRPr="006F7B9F">
        <w:rPr>
          <w:rFonts w:ascii="Arial" w:hAnsi="Arial" w:cs="Arial"/>
        </w:rPr>
        <w:br/>
        <w:t>• Test Case Interpretation Issues: While validating the output, I found that the rectangle test case in the README listed a target of 7, while the provided expected output actually contained 11 output vertices. This mismatch showed that test documentation itself may need verification, not just the program logic.</w:t>
      </w:r>
      <w:r w:rsidRPr="006F7B9F">
        <w:rPr>
          <w:rFonts w:ascii="Arial" w:hAnsi="Arial" w:cs="Arial"/>
        </w:rPr>
        <w:br/>
        <w:t xml:space="preserve">• Environment and Binary Confusion: Another debugging issue was that a checked-in executable and a rebuilt executable could produce different results if the wrong binary was run. I had to verify which executable was </w:t>
      </w:r>
      <w:proofErr w:type="gramStart"/>
      <w:r w:rsidRPr="006F7B9F">
        <w:rPr>
          <w:rFonts w:ascii="Arial" w:hAnsi="Arial" w:cs="Arial"/>
        </w:rPr>
        <w:t>actually being</w:t>
      </w:r>
      <w:proofErr w:type="gramEnd"/>
      <w:r w:rsidRPr="006F7B9F">
        <w:rPr>
          <w:rFonts w:ascii="Arial" w:hAnsi="Arial" w:cs="Arial"/>
        </w:rPr>
        <w:t xml:space="preserve"> executed and rebuild inside WSL to ensure that comparisons were being made against the current source code.</w:t>
      </w:r>
    </w:p>
    <w:p w14:paraId="14BF4A5B" w14:textId="77777777" w:rsidR="006F7B9F" w:rsidRPr="006F7B9F" w:rsidRDefault="006F7B9F" w:rsidP="006F7B9F">
      <w:pPr>
        <w:rPr>
          <w:rFonts w:ascii="Arial" w:hAnsi="Arial" w:cs="Arial"/>
        </w:rPr>
      </w:pPr>
      <w:r w:rsidRPr="006F7B9F">
        <w:rPr>
          <w:rFonts w:ascii="Arial" w:hAnsi="Arial" w:cs="Arial"/>
        </w:rPr>
        <w:t>(c) Reflection on AI Assistance</w:t>
      </w:r>
      <w:r w:rsidRPr="006F7B9F">
        <w:rPr>
          <w:rFonts w:ascii="Arial" w:hAnsi="Arial" w:cs="Arial"/>
        </w:rPr>
        <w:br/>
        <w:t>Using AI changed my role significantly. Instead of spending most of my time writing routine C++ syntax from scratch, I spent more time acting as a reviewer, debugger, and system designer. The AI was very good at producing standard implementation patterns, such as data structure scaffolding, parsing logic, and modular file organization. It was also useful in proposing optimization ideas like lazy deletion and spatial indexing.</w:t>
      </w:r>
    </w:p>
    <w:p w14:paraId="09944F2B" w14:textId="77777777" w:rsidR="006F7B9F" w:rsidRPr="006F7B9F" w:rsidRDefault="006F7B9F" w:rsidP="006F7B9F">
      <w:pPr>
        <w:rPr>
          <w:rFonts w:ascii="Arial" w:hAnsi="Arial" w:cs="Arial"/>
        </w:rPr>
      </w:pPr>
      <w:r w:rsidRPr="006F7B9F">
        <w:rPr>
          <w:rFonts w:ascii="Arial" w:hAnsi="Arial" w:cs="Arial"/>
        </w:rPr>
        <w:t xml:space="preserve">However, this project made it clear that AI cannot be trusted blindly, especially in computational geometry. The correctness of this assignment depended on subtle mathematical and topological conditions, and the AI often produced answers that were plausible </w:t>
      </w:r>
      <w:proofErr w:type="gramStart"/>
      <w:r w:rsidRPr="006F7B9F">
        <w:rPr>
          <w:rFonts w:ascii="Arial" w:hAnsi="Arial" w:cs="Arial"/>
        </w:rPr>
        <w:t>at a glance</w:t>
      </w:r>
      <w:proofErr w:type="gramEnd"/>
      <w:r w:rsidRPr="006F7B9F">
        <w:rPr>
          <w:rFonts w:ascii="Arial" w:hAnsi="Arial" w:cs="Arial"/>
        </w:rPr>
        <w:t xml:space="preserve"> but flawed in detail. Because of that, I had to validate every nontrivial suggestion against the paper, reason through pointer </w:t>
      </w:r>
      <w:proofErr w:type="spellStart"/>
      <w:r w:rsidRPr="006F7B9F">
        <w:rPr>
          <w:rFonts w:ascii="Arial" w:hAnsi="Arial" w:cs="Arial"/>
        </w:rPr>
        <w:t>behavior</w:t>
      </w:r>
      <w:proofErr w:type="spellEnd"/>
      <w:r w:rsidRPr="006F7B9F">
        <w:rPr>
          <w:rFonts w:ascii="Arial" w:hAnsi="Arial" w:cs="Arial"/>
        </w:rPr>
        <w:t xml:space="preserve"> manually, and verify the output empirically using the provided test cases.</w:t>
      </w:r>
    </w:p>
    <w:p w14:paraId="19ADCA63" w14:textId="77777777" w:rsidR="006F7B9F" w:rsidRPr="006F7B9F" w:rsidRDefault="006F7B9F" w:rsidP="006F7B9F">
      <w:pPr>
        <w:rPr>
          <w:rFonts w:ascii="Arial" w:hAnsi="Arial" w:cs="Arial"/>
        </w:rPr>
      </w:pPr>
      <w:r w:rsidRPr="006F7B9F">
        <w:rPr>
          <w:rFonts w:ascii="Arial" w:hAnsi="Arial" w:cs="Arial"/>
        </w:rPr>
        <w:t xml:space="preserve">The debugging process reinforced this lesson. AI was helpful in suggesting possible causes of mismatches, but the real progress came from systematic human-led </w:t>
      </w:r>
      <w:r w:rsidRPr="006F7B9F">
        <w:rPr>
          <w:rFonts w:ascii="Arial" w:hAnsi="Arial" w:cs="Arial"/>
        </w:rPr>
        <w:lastRenderedPageBreak/>
        <w:t xml:space="preserve">verification: rebuilding the executable, tracing algorithm </w:t>
      </w:r>
      <w:proofErr w:type="spellStart"/>
      <w:r w:rsidRPr="006F7B9F">
        <w:rPr>
          <w:rFonts w:ascii="Arial" w:hAnsi="Arial" w:cs="Arial"/>
        </w:rPr>
        <w:t>behavior</w:t>
      </w:r>
      <w:proofErr w:type="spellEnd"/>
      <w:r w:rsidRPr="006F7B9F">
        <w:rPr>
          <w:rFonts w:ascii="Arial" w:hAnsi="Arial" w:cs="Arial"/>
        </w:rPr>
        <w:t xml:space="preserve">, comparing outputs line by line, identifying stale queue </w:t>
      </w:r>
      <w:proofErr w:type="spellStart"/>
      <w:r w:rsidRPr="006F7B9F">
        <w:rPr>
          <w:rFonts w:ascii="Arial" w:hAnsi="Arial" w:cs="Arial"/>
        </w:rPr>
        <w:t>behavior</w:t>
      </w:r>
      <w:proofErr w:type="spellEnd"/>
      <w:r w:rsidRPr="006F7B9F">
        <w:rPr>
          <w:rFonts w:ascii="Arial" w:hAnsi="Arial" w:cs="Arial"/>
        </w:rPr>
        <w:t>, checking documentation inconsistencies, and confirming correctness with exact file diffs across all test cases. In that sense, AI functioned best as an accelerator and brainstorming assistant, while final correctness still depended on human judgment, testing discipline, and careful reasoning.</w:t>
      </w:r>
    </w:p>
    <w:p w14:paraId="3B3A006C" w14:textId="77777777" w:rsidR="006F7B9F" w:rsidRPr="006F7B9F" w:rsidRDefault="006F7B9F" w:rsidP="006F7B9F">
      <w:pPr>
        <w:rPr>
          <w:rFonts w:ascii="Arial" w:hAnsi="Arial" w:cs="Arial"/>
        </w:rPr>
      </w:pPr>
      <w:r w:rsidRPr="006F7B9F">
        <w:rPr>
          <w:rFonts w:ascii="Arial" w:hAnsi="Arial" w:cs="Arial"/>
        </w:rPr>
        <w:t>(d) Distribution of Work</w:t>
      </w:r>
      <w:r w:rsidRPr="006F7B9F">
        <w:rPr>
          <w:rFonts w:ascii="Arial" w:hAnsi="Arial" w:cs="Arial"/>
        </w:rPr>
        <w:br/>
        <w:t xml:space="preserve">• Generative AI: Assisted with drafting C++ boilerplate, proposing data structures, generating the </w:t>
      </w:r>
      <w:proofErr w:type="spellStart"/>
      <w:r w:rsidRPr="006F7B9F">
        <w:rPr>
          <w:rFonts w:ascii="Arial" w:hAnsi="Arial" w:cs="Arial"/>
        </w:rPr>
        <w:t>Makefile</w:t>
      </w:r>
      <w:proofErr w:type="spellEnd"/>
      <w:r w:rsidRPr="006F7B9F">
        <w:rPr>
          <w:rFonts w:ascii="Arial" w:hAnsi="Arial" w:cs="Arial"/>
        </w:rPr>
        <w:t>, helping structure the spatial grid, writing CSV parsing support, suggesting lazy deletion patterns, and assisting with troubleshooting strategies during debugging.</w:t>
      </w:r>
      <w:r w:rsidRPr="006F7B9F">
        <w:rPr>
          <w:rFonts w:ascii="Arial" w:hAnsi="Arial" w:cs="Arial"/>
        </w:rPr>
        <w:br/>
        <w:t xml:space="preserve">• Human (Myself [and Team Members if applicable]): Responsible for the overall system design, implementing and verifying the geometry logic, correcting flawed AI-generated linked-list and memory-management logic, identifying stale priority queue </w:t>
      </w:r>
      <w:proofErr w:type="spellStart"/>
      <w:r w:rsidRPr="006F7B9F">
        <w:rPr>
          <w:rFonts w:ascii="Arial" w:hAnsi="Arial" w:cs="Arial"/>
        </w:rPr>
        <w:t>behavior</w:t>
      </w:r>
      <w:proofErr w:type="spellEnd"/>
      <w:r w:rsidRPr="006F7B9F">
        <w:rPr>
          <w:rFonts w:ascii="Arial" w:hAnsi="Arial" w:cs="Arial"/>
        </w:rPr>
        <w:t xml:space="preserve">, resolving environment and binary issues, validating the discrepancy in the rectangle test specification, running full output comparisons against the provided expected files, and ensuring the final program </w:t>
      </w:r>
      <w:proofErr w:type="spellStart"/>
      <w:r w:rsidRPr="006F7B9F">
        <w:rPr>
          <w:rFonts w:ascii="Arial" w:hAnsi="Arial" w:cs="Arial"/>
        </w:rPr>
        <w:t>behavior</w:t>
      </w:r>
      <w:proofErr w:type="spellEnd"/>
      <w:r w:rsidRPr="006F7B9F">
        <w:rPr>
          <w:rFonts w:ascii="Arial" w:hAnsi="Arial" w:cs="Arial"/>
        </w:rPr>
        <w:t xml:space="preserve"> matched the assignment requirements exactly.</w:t>
      </w:r>
    </w:p>
    <w:p w14:paraId="535F2FAD" w14:textId="77777777" w:rsidR="006D1634" w:rsidRPr="006F7B9F" w:rsidRDefault="006D1634" w:rsidP="006F7B9F">
      <w:pPr>
        <w:rPr>
          <w:rFonts w:ascii="Arial" w:hAnsi="Arial" w:cs="Arial"/>
        </w:rPr>
      </w:pPr>
    </w:p>
    <w:sectPr w:rsidR="006D1634" w:rsidRPr="006F7B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E206D"/>
    <w:multiLevelType w:val="multilevel"/>
    <w:tmpl w:val="67A8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6A6D2F"/>
    <w:multiLevelType w:val="multilevel"/>
    <w:tmpl w:val="E772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801CAA"/>
    <w:multiLevelType w:val="multilevel"/>
    <w:tmpl w:val="9E3A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247454">
    <w:abstractNumId w:val="1"/>
  </w:num>
  <w:num w:numId="2" w16cid:durableId="2113239555">
    <w:abstractNumId w:val="2"/>
  </w:num>
  <w:num w:numId="3" w16cid:durableId="1454129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634"/>
    <w:rsid w:val="000978F1"/>
    <w:rsid w:val="002C76B2"/>
    <w:rsid w:val="006D1634"/>
    <w:rsid w:val="006F7B9F"/>
    <w:rsid w:val="00B4069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150B1B-D70E-49D6-B7F1-722A08FB7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16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16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6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6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6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6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6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6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6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6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16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6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6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6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6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6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6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634"/>
    <w:rPr>
      <w:rFonts w:eastAsiaTheme="majorEastAsia" w:cstheme="majorBidi"/>
      <w:color w:val="272727" w:themeColor="text1" w:themeTint="D8"/>
    </w:rPr>
  </w:style>
  <w:style w:type="paragraph" w:styleId="Title">
    <w:name w:val="Title"/>
    <w:basedOn w:val="Normal"/>
    <w:next w:val="Normal"/>
    <w:link w:val="TitleChar"/>
    <w:uiPriority w:val="10"/>
    <w:qFormat/>
    <w:rsid w:val="006D1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6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6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634"/>
    <w:pPr>
      <w:spacing w:before="160"/>
      <w:jc w:val="center"/>
    </w:pPr>
    <w:rPr>
      <w:i/>
      <w:iCs/>
      <w:color w:val="404040" w:themeColor="text1" w:themeTint="BF"/>
    </w:rPr>
  </w:style>
  <w:style w:type="character" w:customStyle="1" w:styleId="QuoteChar">
    <w:name w:val="Quote Char"/>
    <w:basedOn w:val="DefaultParagraphFont"/>
    <w:link w:val="Quote"/>
    <w:uiPriority w:val="29"/>
    <w:rsid w:val="006D1634"/>
    <w:rPr>
      <w:i/>
      <w:iCs/>
      <w:color w:val="404040" w:themeColor="text1" w:themeTint="BF"/>
    </w:rPr>
  </w:style>
  <w:style w:type="paragraph" w:styleId="ListParagraph">
    <w:name w:val="List Paragraph"/>
    <w:basedOn w:val="Normal"/>
    <w:uiPriority w:val="34"/>
    <w:qFormat/>
    <w:rsid w:val="006D1634"/>
    <w:pPr>
      <w:ind w:left="720"/>
      <w:contextualSpacing/>
    </w:pPr>
  </w:style>
  <w:style w:type="character" w:styleId="IntenseEmphasis">
    <w:name w:val="Intense Emphasis"/>
    <w:basedOn w:val="DefaultParagraphFont"/>
    <w:uiPriority w:val="21"/>
    <w:qFormat/>
    <w:rsid w:val="006D1634"/>
    <w:rPr>
      <w:i/>
      <w:iCs/>
      <w:color w:val="0F4761" w:themeColor="accent1" w:themeShade="BF"/>
    </w:rPr>
  </w:style>
  <w:style w:type="paragraph" w:styleId="IntenseQuote">
    <w:name w:val="Intense Quote"/>
    <w:basedOn w:val="Normal"/>
    <w:next w:val="Normal"/>
    <w:link w:val="IntenseQuoteChar"/>
    <w:uiPriority w:val="30"/>
    <w:qFormat/>
    <w:rsid w:val="006D16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634"/>
    <w:rPr>
      <w:i/>
      <w:iCs/>
      <w:color w:val="0F4761" w:themeColor="accent1" w:themeShade="BF"/>
    </w:rPr>
  </w:style>
  <w:style w:type="character" w:styleId="IntenseReference">
    <w:name w:val="Intense Reference"/>
    <w:basedOn w:val="DefaultParagraphFont"/>
    <w:uiPriority w:val="32"/>
    <w:qFormat/>
    <w:rsid w:val="006D16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1023</Words>
  <Characters>6129</Characters>
  <Application>Microsoft Office Word</Application>
  <DocSecurity>0</DocSecurity>
  <Lines>103</Lines>
  <Paragraphs>35</Paragraphs>
  <ScaleCrop>false</ScaleCrop>
  <Company/>
  <LinksUpToDate>false</LinksUpToDate>
  <CharactersWithSpaces>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Siow</dc:creator>
  <cp:keywords/>
  <dc:description/>
  <cp:lastModifiedBy>YAT CHUN WEE</cp:lastModifiedBy>
  <cp:revision>3</cp:revision>
  <dcterms:created xsi:type="dcterms:W3CDTF">2026-03-23T08:59:00Z</dcterms:created>
  <dcterms:modified xsi:type="dcterms:W3CDTF">2026-03-24T02:46:00Z</dcterms:modified>
</cp:coreProperties>
</file>