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232" w:type="dxa"/>
        <w:jc w:val="center"/>
        <w:tblInd w:w="0" w:type="dxa"/>
        <w:tblLayout w:type="fixed"/>
        <w:tblCellMar>
          <w:top w:w="45" w:type="dxa"/>
          <w:left w:w="110" w:type="dxa"/>
          <w:bottom w:w="45" w:type="dxa"/>
          <w:right w:w="110" w:type="dxa"/>
        </w:tblCellMar>
        <w:tblLook w:val="04a0" w:noHBand="0" w:noVBand="1" w:firstColumn="1" w:lastRow="0" w:lastColumn="0" w:firstRow="1"/>
      </w:tblPr>
      <w:tblGrid>
        <w:gridCol w:w="7928"/>
        <w:gridCol w:w="3303"/>
      </w:tblGrid>
      <w:tr>
        <w:trPr>
          <w:trHeight w:val="600" w:hRule="exact"/>
        </w:trPr>
        <w:tc>
          <w:tcPr>
            <w:tcW w:w="7928" w:type="dxa"/>
            <w:tcBorders/>
            <w:shd w:color="auto" w:fill="1231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FFFFFF"/>
                <w:sz w:val="32"/>
                <w:u w:val="none"/>
              </w:rPr>
              <w:t>CO–PO STUDENT ASSESSMENT REPORT</w:t>
            </w:r>
          </w:p>
        </w:tc>
        <w:tc>
          <w:tcPr>
            <w:tcW w:w="3303" w:type="dxa"/>
            <w:tcBorders/>
            <w:shd w:color="auto" w:fill="123152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FFFFFF"/>
                <w:sz w:val="27"/>
                <w:u w:val="none"/>
              </w:rPr>
              <w:t>Student ID: 23-52648-2</w:t>
            </w:r>
          </w:p>
        </w:tc>
      </w:tr>
      <w:tr>
        <w:trPr>
          <w:trHeight w:val="60" w:hRule="exact"/>
        </w:trPr>
        <w:tc>
          <w:tcPr>
            <w:tcW w:w="11231" w:type="dxa"/>
            <w:gridSpan w:val="2"/>
            <w:tcBorders/>
            <w:shd w:color="auto" w:fill="DDAA3E"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80" w:after="40"/>
        <w:jc w:val="center"/>
        <w:rPr/>
      </w:pPr>
      <w:r>
        <w:rPr>
          <w:b/>
          <w:color w:val="183A63"/>
          <w:sz w:val="32"/>
        </w:rPr>
        <w:t>INDIVIDUAL PROJECT ASSESSMENT  |  WEB TECHNOLOGIES</w:t>
      </w:r>
    </w:p>
    <w:p>
      <w:pPr>
        <w:pStyle w:val="Normal"/>
        <w:spacing w:before="0" w:after="80"/>
        <w:jc w:val="center"/>
        <w:rPr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Ind w:w="0" w:type="dxa"/>
        <w:tblLayout w:type="fixed"/>
        <w:tblCellMar>
          <w:top w:w="32" w:type="dxa"/>
          <w:left w:w="55" w:type="dxa"/>
          <w:bottom w:w="32" w:type="dxa"/>
          <w:right w:w="55" w:type="dxa"/>
        </w:tblCellMar>
        <w:tblLook w:val="04a0" w:noHBand="0" w:noVBand="1" w:firstColumn="1" w:lastRow="0" w:lastColumn="0" w:firstRow="1"/>
      </w:tblPr>
      <w:tblGrid>
        <w:gridCol w:w="660"/>
        <w:gridCol w:w="3303"/>
        <w:gridCol w:w="1322"/>
        <w:gridCol w:w="1983"/>
        <w:gridCol w:w="660"/>
        <w:gridCol w:w="3303"/>
      </w:tblGrid>
      <w:tr>
        <w:trPr>
          <w:trHeight w:val="389" w:hRule="exact"/>
        </w:trPr>
        <w:tc>
          <w:tcPr>
            <w:tcW w:w="66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color="auto" w:fill="EAF2F8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183A63"/>
                <w:sz w:val="15"/>
                <w:u w:val="none"/>
              </w:rPr>
              <w:t>Name</w:t>
            </w:r>
          </w:p>
        </w:tc>
        <w:tc>
          <w:tcPr>
            <w:tcW w:w="330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1F2D3D"/>
                <w:sz w:val="18"/>
                <w:u w:val="none"/>
              </w:rPr>
              <w:t xml:space="preserve"> </w:t>
            </w:r>
            <w:r>
              <w:rPr>
                <w:b/>
                <w:color w:val="1F2D3D"/>
                <w:sz w:val="18"/>
                <w:u w:val="none"/>
              </w:rPr>
              <w:t>MD. AL AMIN</w:t>
            </w:r>
          </w:p>
        </w:tc>
        <w:tc>
          <w:tcPr>
            <w:tcW w:w="1322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color="auto" w:fill="EAF2F8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183A63"/>
                <w:sz w:val="15"/>
                <w:u w:val="none"/>
              </w:rPr>
              <w:t>Student ID</w:t>
            </w:r>
          </w:p>
        </w:tc>
        <w:tc>
          <w:tcPr>
            <w:tcW w:w="198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1F2D3D"/>
                <w:sz w:val="18"/>
                <w:u w:val="none"/>
              </w:rPr>
              <w:t>23-52648-2</w:t>
            </w:r>
          </w:p>
        </w:tc>
        <w:tc>
          <w:tcPr>
            <w:tcW w:w="66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color="auto" w:fill="EAF2F8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183A63"/>
                <w:sz w:val="15"/>
                <w:u w:val="none"/>
              </w:rPr>
              <w:t>Group</w:t>
            </w:r>
          </w:p>
        </w:tc>
        <w:tc>
          <w:tcPr>
            <w:tcW w:w="3303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1F2D3D"/>
                <w:sz w:val="18"/>
                <w:u w:val="none"/>
              </w:rPr>
              <w:t>2   |   Section L</w:t>
            </w:r>
          </w:p>
        </w:tc>
      </w:tr>
      <w:tr>
        <w:trPr>
          <w:trHeight w:val="561" w:hRule="exact"/>
        </w:trPr>
        <w:tc>
          <w:tcPr>
            <w:tcW w:w="660" w:type="dxa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shd w:color="auto" w:fill="EAF2F8" w:val="clear"/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183A63"/>
                <w:sz w:val="15"/>
                <w:u w:val="none"/>
              </w:rPr>
              <w:t>Git Repo</w:t>
            </w:r>
          </w:p>
        </w:tc>
        <w:tc>
          <w:tcPr>
            <w:tcW w:w="10571" w:type="dxa"/>
            <w:gridSpan w:val="5"/>
            <w:tcBorders>
              <w:top w:val="single" w:sz="4" w:space="0" w:color="D7E0EA"/>
              <w:left w:val="single" w:sz="4" w:space="0" w:color="D7E0EA"/>
              <w:bottom w:val="single" w:sz="4" w:space="0" w:color="D7E0EA"/>
              <w:right w:val="single" w:sz="4" w:space="0" w:color="D7E0EA"/>
            </w:tcBorders>
            <w:vAlign w:val="center"/>
          </w:tcPr>
          <w:p>
            <w:pPr>
              <w:pStyle w:val="Normal"/>
              <w:spacing w:before="0" w:after="0"/>
              <w:jc w:val="left"/>
              <w:rPr/>
            </w:pPr>
            <w:r>
              <w:rPr>
                <w:b/>
                <w:color w:val="056DD4"/>
                <w:sz w:val="16"/>
                <w:u w:val="single"/>
              </w:rPr>
              <w:t>https://github.com/mdalamin-infosec/wbt-summer-2025-2026.git</w:t>
            </w:r>
          </w:p>
        </w:tc>
      </w:tr>
    </w:tbl>
    <w:p>
      <w:pPr>
        <w:pStyle w:val="Normal"/>
        <w:spacing w:before="240" w:after="240"/>
        <w:jc w:val="center"/>
        <w:rPr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112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47"/>
        <w:gridCol w:w="1248"/>
        <w:gridCol w:w="1248"/>
        <w:gridCol w:w="1248"/>
        <w:gridCol w:w="1250"/>
        <w:gridCol w:w="1248"/>
        <w:gridCol w:w="1248"/>
        <w:gridCol w:w="1248"/>
        <w:gridCol w:w="1245"/>
      </w:tblGrid>
      <w:tr>
        <w:trPr/>
        <w:tc>
          <w:tcPr>
            <w:tcW w:w="11230" w:type="dxa"/>
            <w:gridSpan w:val="9"/>
            <w:tcBorders/>
            <w:shd w:fill="17365D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CO4: Coordinate with group members to develop multi-tier based web application</w:t>
            </w:r>
          </w:p>
        </w:tc>
      </w:tr>
      <w:tr>
        <w:trPr/>
        <w:tc>
          <w:tcPr>
            <w:tcW w:w="4991" w:type="dxa"/>
            <w:gridSpan w:val="4"/>
            <w:tcBorders/>
            <w:shd w:fill="0F6B78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Technical Knowledge (0-3)</w:t>
            </w:r>
          </w:p>
        </w:tc>
        <w:tc>
          <w:tcPr>
            <w:tcW w:w="2498" w:type="dxa"/>
            <w:gridSpan w:val="2"/>
            <w:tcBorders/>
            <w:shd w:fill="0F6B78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Collaborative Teamwork (0-3)</w:t>
            </w:r>
          </w:p>
        </w:tc>
        <w:tc>
          <w:tcPr>
            <w:tcW w:w="2496" w:type="dxa"/>
            <w:gridSpan w:val="2"/>
            <w:tcBorders/>
            <w:shd w:fill="0F6B78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Communication/Promptness (0-3)</w:t>
            </w:r>
          </w:p>
        </w:tc>
        <w:tc>
          <w:tcPr>
            <w:tcW w:w="1245" w:type="dxa"/>
            <w:tcBorders/>
            <w:shd w:fill="0F6B78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Total</w:t>
            </w:r>
          </w:p>
        </w:tc>
      </w:tr>
      <w:tr>
        <w:trPr/>
        <w:tc>
          <w:tcPr>
            <w:tcW w:w="1247" w:type="dxa"/>
            <w:tcBorders/>
            <w:shd w:fill="DCE6F1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17365D"/>
                <w:kern w:val="0"/>
                <w:sz w:val="15"/>
                <w:szCs w:val="22"/>
                <w:lang w:val="en-US" w:eastAsia="en-US" w:bidi="ar-SA"/>
              </w:rPr>
              <w:t>JS validation</w:t>
            </w:r>
          </w:p>
        </w:tc>
        <w:tc>
          <w:tcPr>
            <w:tcW w:w="1248" w:type="dxa"/>
            <w:tcBorders/>
            <w:shd w:fill="DCE6F1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17365D"/>
                <w:kern w:val="0"/>
                <w:sz w:val="15"/>
                <w:szCs w:val="22"/>
                <w:lang w:val="en-US" w:eastAsia="en-US" w:bidi="ar-SA"/>
              </w:rPr>
              <w:t>PHP Validation</w:t>
            </w:r>
          </w:p>
        </w:tc>
        <w:tc>
          <w:tcPr>
            <w:tcW w:w="1248" w:type="dxa"/>
            <w:tcBorders/>
            <w:shd w:fill="DCE6F1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17365D"/>
                <w:kern w:val="0"/>
                <w:sz w:val="15"/>
                <w:szCs w:val="22"/>
                <w:lang w:val="en-US" w:eastAsia="en-US" w:bidi="ar-SA"/>
              </w:rPr>
              <w:t>Ajax/JSON</w:t>
            </w:r>
          </w:p>
        </w:tc>
        <w:tc>
          <w:tcPr>
            <w:tcW w:w="1248" w:type="dxa"/>
            <w:tcBorders/>
            <w:shd w:fill="DCE6F1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17365D"/>
                <w:kern w:val="0"/>
                <w:sz w:val="15"/>
                <w:szCs w:val="22"/>
                <w:lang w:val="en-US" w:eastAsia="en-US" w:bidi="ar-SA"/>
              </w:rPr>
              <w:t>Marks</w:t>
              <w:br/>
              <w:t>(0-3)</w:t>
            </w:r>
          </w:p>
        </w:tc>
        <w:tc>
          <w:tcPr>
            <w:tcW w:w="1250" w:type="dxa"/>
            <w:tcBorders/>
            <w:shd w:fill="DCE6F1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17365D"/>
                <w:kern w:val="0"/>
                <w:sz w:val="15"/>
                <w:szCs w:val="22"/>
                <w:lang w:val="en-US" w:eastAsia="en-US" w:bidi="ar-SA"/>
              </w:rPr>
              <w:t>Git Contribution</w:t>
            </w:r>
          </w:p>
        </w:tc>
        <w:tc>
          <w:tcPr>
            <w:tcW w:w="1248" w:type="dxa"/>
            <w:tcBorders/>
            <w:shd w:fill="DCE6F1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17365D"/>
                <w:kern w:val="0"/>
                <w:sz w:val="15"/>
                <w:szCs w:val="22"/>
                <w:lang w:val="en-US" w:eastAsia="en-US" w:bidi="ar-SA"/>
              </w:rPr>
              <w:t>Marks</w:t>
              <w:br/>
              <w:t>(0-3)</w:t>
            </w:r>
          </w:p>
        </w:tc>
        <w:tc>
          <w:tcPr>
            <w:tcW w:w="1248" w:type="dxa"/>
            <w:tcBorders/>
            <w:shd w:fill="DCE6F1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17365D"/>
                <w:kern w:val="0"/>
                <w:sz w:val="15"/>
                <w:szCs w:val="22"/>
                <w:lang w:val="en-US" w:eastAsia="en-US" w:bidi="ar-SA"/>
              </w:rPr>
              <w:t>VIVA</w:t>
            </w:r>
          </w:p>
        </w:tc>
        <w:tc>
          <w:tcPr>
            <w:tcW w:w="1248" w:type="dxa"/>
            <w:tcBorders/>
            <w:shd w:fill="DCE6F1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17365D"/>
                <w:kern w:val="0"/>
                <w:sz w:val="15"/>
                <w:szCs w:val="22"/>
                <w:lang w:val="en-US" w:eastAsia="en-US" w:bidi="ar-SA"/>
              </w:rPr>
              <w:t>Marks</w:t>
              <w:br/>
              <w:t>(0-3)</w:t>
            </w:r>
          </w:p>
        </w:tc>
        <w:tc>
          <w:tcPr>
            <w:tcW w:w="1245" w:type="dxa"/>
            <w:tcBorders/>
            <w:shd w:fill="DCE6F1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eastAsia="ＭＳ 明朝" w:cs="Vrinda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Vrinda"/>
                <w:b/>
                <w:color w:val="17365D"/>
                <w:kern w:val="0"/>
                <w:sz w:val="14"/>
                <w:szCs w:val="22"/>
                <w:lang w:val="en-US" w:eastAsia="en-US" w:bidi="ar-SA"/>
              </w:rPr>
              <w:t>Total CO4 marks</w:t>
              <w:br/>
              <w:t>(out of 9)</w:t>
            </w:r>
          </w:p>
        </w:tc>
      </w:tr>
      <w:tr>
        <w:trPr>
          <w:trHeight w:val="222" w:hRule="atLeast"/>
        </w:trPr>
        <w:tc>
          <w:tcPr>
            <w:tcW w:w="12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color w:val="17365D"/>
                <w:sz w:val="22"/>
              </w:rPr>
            </w:pPr>
            <w:r>
              <w:rPr>
                <w:b/>
                <w:color w:val="17365D"/>
                <w:sz w:val="22"/>
              </w:rPr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color w:val="17365D"/>
                <w:sz w:val="22"/>
              </w:rPr>
            </w:pPr>
            <w:r>
              <w:rPr>
                <w:b/>
                <w:color w:val="17365D"/>
                <w:sz w:val="22"/>
              </w:rPr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color w:val="17365D"/>
                <w:sz w:val="22"/>
              </w:rPr>
            </w:pPr>
            <w:r>
              <w:rPr>
                <w:b/>
                <w:color w:val="17365D"/>
                <w:sz w:val="22"/>
              </w:rPr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color w:val="17365D"/>
                <w:sz w:val="22"/>
              </w:rPr>
            </w:pPr>
            <w:r>
              <w:rPr>
                <w:b/>
                <w:color w:val="17365D"/>
                <w:sz w:val="22"/>
              </w:rPr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color w:val="17365D"/>
                <w:sz w:val="22"/>
              </w:rPr>
            </w:pPr>
            <w:r>
              <w:rPr>
                <w:b/>
                <w:color w:val="17365D"/>
                <w:sz w:val="22"/>
              </w:rPr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color w:val="17365D"/>
                <w:sz w:val="22"/>
              </w:rPr>
            </w:pPr>
            <w:r>
              <w:rPr>
                <w:b/>
                <w:color w:val="17365D"/>
                <w:sz w:val="22"/>
              </w:rPr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color w:val="17365D"/>
                <w:sz w:val="22"/>
              </w:rPr>
            </w:pPr>
            <w:r>
              <w:rPr>
                <w:b/>
                <w:color w:val="17365D"/>
                <w:sz w:val="22"/>
              </w:rPr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color w:val="17365D"/>
                <w:sz w:val="22"/>
              </w:rPr>
            </w:pPr>
            <w:r>
              <w:rPr>
                <w:b/>
                <w:color w:val="17365D"/>
                <w:sz w:val="22"/>
              </w:rPr>
            </w:r>
          </w:p>
        </w:tc>
        <w:tc>
          <w:tcPr>
            <w:tcW w:w="12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color w:val="17365D"/>
                <w:sz w:val="22"/>
              </w:rPr>
            </w:pPr>
            <w:r>
              <w:rPr>
                <w:b/>
                <w:color w:val="17365D"/>
                <w:sz w:val="22"/>
              </w:rPr>
            </w:r>
          </w:p>
        </w:tc>
      </w:tr>
    </w:tbl>
    <w:p>
      <w:pPr>
        <w:pStyle w:val="Normal"/>
        <w:spacing w:before="320" w:after="320"/>
        <w:jc w:val="center"/>
        <w:rPr/>
      </w:pPr>
      <w:r>
        <w:rPr>
          <w:b/>
          <w:color w:val="183A63"/>
          <w:sz w:val="29"/>
        </w:rPr>
        <w:t>Repository Evidence</w:t>
      </w:r>
    </w:p>
    <w:p>
      <w:pPr>
        <w:pStyle w:val="Normal"/>
        <w:spacing w:before="0" w:after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-277495</wp:posOffset>
            </wp:positionH>
            <wp:positionV relativeFrom="paragraph">
              <wp:posOffset>-73025</wp:posOffset>
            </wp:positionV>
            <wp:extent cx="7475220" cy="34366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5220" cy="343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-288290</wp:posOffset>
            </wp:positionH>
            <wp:positionV relativeFrom="paragraph">
              <wp:posOffset>3450590</wp:posOffset>
            </wp:positionV>
            <wp:extent cx="7487920" cy="264604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7920" cy="264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center"/>
        <w:rPr/>
      </w:pPr>
      <w:r>
        <w:rPr/>
      </w:r>
    </w:p>
    <w:sectPr>
      <w:type w:val="nextPage"/>
      <w:pgSz w:w="11906" w:h="16838"/>
      <w:pgMar w:left="504" w:right="504" w:gutter="0" w:header="0" w:top="504" w:footer="0" w:bottom="5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bn-BD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/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9F985B-7D9C-40AC-A5EF-0196E8BD6536}"/>
</file>

<file path=customXml/itemProps2.xml><?xml version="1.0" encoding="utf-8"?>
<ds:datastoreItem xmlns:ds="http://schemas.openxmlformats.org/officeDocument/2006/customXml" ds:itemID="{42CA715B-B0C9-4421-8595-4EE8FA27EC8E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72D709-5149-4147-B4C1-728E2FA9B9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LibreOffice/25.2.3.2$Linux_X86_64 LibreOffice_project/520$Build-2</Application>
  <AppVersion>15.0000</AppVersion>
  <Pages>1</Pages>
  <Words>81</Words>
  <Characters>545</Characters>
  <CharactersWithSpaces>604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Academic Assessment Template</dc:creator>
  <dc:description>generated by python-docx</dc:description>
  <cp:keywords>CO1 Web Technologies student assessment marks</cp:keywords>
  <dc:language>en-US</dc:language>
  <cp:lastModifiedBy/>
  <dcterms:modified xsi:type="dcterms:W3CDTF">2026-09-13T20:48:44Z</dcterms:modified>
  <cp:revision>13</cp:revision>
  <dc:subject>Web Technologies individual project assessment</dc:subject>
  <dc:title>CO1 Student Assessment - 23-50520-1 (Portrait)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