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27E39" w14:textId="2D86EFDC" w:rsidR="00DE1028" w:rsidRDefault="00DE1028" w:rsidP="00DE1028">
      <w:pPr>
        <w:rPr>
          <w:rFonts w:hint="eastAsia"/>
        </w:rPr>
      </w:pPr>
      <w:r>
        <w:rPr>
          <w:rFonts w:hint="eastAsia"/>
        </w:rPr>
        <w:t>안녕하세요. 바이탈싱크 팀</w:t>
      </w:r>
      <w:r w:rsidR="00A50B29">
        <w:rPr>
          <w:rFonts w:hint="eastAsia"/>
        </w:rPr>
        <w:t>입니다. 발표 시작하겠습니다.</w:t>
      </w:r>
    </w:p>
    <w:p w14:paraId="6CE12C44" w14:textId="77777777" w:rsidR="00DE1028" w:rsidRDefault="00DE1028" w:rsidP="00DE1028">
      <w:r>
        <w:rPr>
          <w:rFonts w:hint="eastAsia"/>
        </w:rPr>
        <w:t>(space)</w:t>
      </w:r>
    </w:p>
    <w:p w14:paraId="156C2B8F" w14:textId="77777777" w:rsidR="00DE1028" w:rsidRDefault="00DE1028" w:rsidP="00DE1028">
      <w:r>
        <w:rPr>
          <w:rFonts w:hint="eastAsia"/>
        </w:rPr>
        <w:t>최근 고령화 사회가 심화됨에 따라 노인 및 만성 질환자의 건강 모니터링 이슈가 증가하고 있습니다. 특히 심혈관, 만성 호흡기 질환, 저혈압, 빈혈 등의 질병은 즉각적인 대처가 필요한 경우도 많습니다. 또한 일반 사용자들도 병원 방문 시 자신의 상태를 정확하게 전달할 수 있는 보다 객관적인 자료가 필요하다고 생각했습니다.</w:t>
      </w:r>
    </w:p>
    <w:p w14:paraId="71CFD45A" w14:textId="77777777" w:rsidR="00DE1028" w:rsidRDefault="00DE1028" w:rsidP="00DE1028">
      <w:r>
        <w:rPr>
          <w:rFonts w:hint="eastAsia"/>
        </w:rPr>
        <w:t>(space)</w:t>
      </w:r>
    </w:p>
    <w:p w14:paraId="5A80225F" w14:textId="64FB9E00" w:rsidR="00DE1028" w:rsidRDefault="00DE1028" w:rsidP="00DE1028">
      <w:r>
        <w:rPr>
          <w:rFonts w:hint="eastAsia"/>
        </w:rPr>
        <w:t xml:space="preserve">이에 따라 저희는 환자뿐만 아니라 일반 사용자들의 건강도 관리하는 웨어러블 헬스케어 기기인 </w:t>
      </w:r>
      <w:r>
        <w:t>‘</w:t>
      </w:r>
      <w:r>
        <w:rPr>
          <w:rFonts w:hint="eastAsia"/>
        </w:rPr>
        <w:t>케어밴드</w:t>
      </w:r>
      <w:r>
        <w:t>’</w:t>
      </w:r>
      <w:r>
        <w:rPr>
          <w:rFonts w:hint="eastAsia"/>
        </w:rPr>
        <w:t xml:space="preserve">를 개발하고자 </w:t>
      </w:r>
      <w:r w:rsidR="00395C86">
        <w:rPr>
          <w:rFonts w:hint="eastAsia"/>
        </w:rPr>
        <w:t>했으며,</w:t>
      </w:r>
    </w:p>
    <w:p w14:paraId="009C0AD8" w14:textId="77777777" w:rsidR="00DE1028" w:rsidRDefault="00DE1028" w:rsidP="00DE1028">
      <w:r>
        <w:rPr>
          <w:rFonts w:hint="eastAsia"/>
        </w:rPr>
        <w:t>(space)</w:t>
      </w:r>
    </w:p>
    <w:p w14:paraId="7D58AB07" w14:textId="23E943BD" w:rsidR="00DE1028" w:rsidRDefault="00DE1028" w:rsidP="00DE1028">
      <w:r>
        <w:rPr>
          <w:rFonts w:hint="eastAsia"/>
        </w:rPr>
        <w:t>응급 상황 대응을 강화하고 보다 정확한 건강 진단 및 치료가 가능하도록 하는 종합적인 헬스케어 솔루션을 목표로 하고 있습니다.</w:t>
      </w:r>
    </w:p>
    <w:p w14:paraId="4DA61779" w14:textId="77777777" w:rsidR="00DE1028" w:rsidRDefault="00DE1028" w:rsidP="00DE1028">
      <w:r>
        <w:rPr>
          <w:rFonts w:hint="eastAsia"/>
        </w:rPr>
        <w:t>(space)</w:t>
      </w:r>
    </w:p>
    <w:p w14:paraId="77DF6C13" w14:textId="7C0CB160" w:rsidR="00DE1028" w:rsidRDefault="00DE1028" w:rsidP="00DE1028">
      <w:r>
        <w:rPr>
          <w:rFonts w:hint="eastAsia"/>
        </w:rPr>
        <w:t>기존 제품은 건강 관리 중심으로 심박수, 걸음수, 산소포화도를 일정 간격으로 측정하고, 이상 감지나 경고는 수동 알림으로 설정되어 있습니다. 이로 인해 대부분 개인 건강 기록용으로 사용되는 경우가 많습니다.</w:t>
      </w:r>
    </w:p>
    <w:p w14:paraId="5141FD0D" w14:textId="34AA40B1" w:rsidR="00DE1028" w:rsidRDefault="00153062" w:rsidP="00DE1028">
      <w:r>
        <w:rPr>
          <w:rFonts w:hint="eastAsia"/>
        </w:rPr>
        <w:t xml:space="preserve">반면, </w:t>
      </w:r>
      <w:r w:rsidR="00DE1028">
        <w:rPr>
          <w:rFonts w:hint="eastAsia"/>
        </w:rPr>
        <w:t>케어밴드는 의료 및 응급 대응 중심으로 설계되</w:t>
      </w:r>
      <w:r w:rsidR="00395C86">
        <w:rPr>
          <w:rFonts w:hint="eastAsia"/>
        </w:rPr>
        <w:t>었으며,</w:t>
      </w:r>
      <w:r w:rsidR="00DE1028">
        <w:rPr>
          <w:rFonts w:hint="eastAsia"/>
        </w:rPr>
        <w:t xml:space="preserve"> 심박수, 산소포화도, 체온, 활동 데이터, 응급 상황을 실시간으로 측정하고, 이상 감지 시 즉각적인 알림과 의료진 연계를 가능하게 합니다. </w:t>
      </w:r>
    </w:p>
    <w:p w14:paraId="2020EFE0" w14:textId="249BF930" w:rsidR="00ED52D7" w:rsidRPr="00ED52D7" w:rsidRDefault="005F52CE" w:rsidP="00DE1028">
      <w:r>
        <w:rPr>
          <w:rFonts w:hint="eastAsia"/>
        </w:rPr>
        <w:t>또한,</w:t>
      </w:r>
      <w:r w:rsidR="00ED52D7" w:rsidRPr="00ED52D7">
        <w:t xml:space="preserve"> 양팔 착용 기반의 혈류 비교 분석 기능을 통해, 혈관 이상 징후를 조기 감지할 수 있는 의료 중심의 고급 기능도 제공합니다.</w:t>
      </w:r>
    </w:p>
    <w:p w14:paraId="6B95C824" w14:textId="77777777" w:rsidR="00DE1028" w:rsidRDefault="00DE1028" w:rsidP="00DE1028">
      <w:r>
        <w:rPr>
          <w:rFonts w:hint="eastAsia"/>
        </w:rPr>
        <w:t>(space)</w:t>
      </w:r>
    </w:p>
    <w:p w14:paraId="6C2C06E9" w14:textId="45929120" w:rsidR="00DE1028" w:rsidRPr="0040313E" w:rsidRDefault="00DE1028" w:rsidP="00DE1028">
      <w:pPr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정리하자면, 기존 제품과 다르게 </w:t>
      </w:r>
      <w:r w:rsidR="00395C86">
        <w:rPr>
          <w:rFonts w:hint="eastAsia"/>
          <w:color w:val="000000" w:themeColor="text1"/>
        </w:rPr>
        <w:t xml:space="preserve">실시간 생체 신호 측정, </w:t>
      </w:r>
      <w:r>
        <w:rPr>
          <w:rFonts w:hint="eastAsia"/>
          <w:color w:val="000000" w:themeColor="text1"/>
        </w:rPr>
        <w:t xml:space="preserve">예방 접종, 복약 이력, 치료 기록까지 관리 가능한 </w:t>
      </w:r>
      <w:r>
        <w:rPr>
          <w:color w:val="000000" w:themeColor="text1"/>
        </w:rPr>
        <w:t>‘</w:t>
      </w:r>
      <w:r>
        <w:rPr>
          <w:rFonts w:hint="eastAsia"/>
          <w:color w:val="000000" w:themeColor="text1"/>
        </w:rPr>
        <w:t>통합형 플랫폼</w:t>
      </w:r>
      <w:r>
        <w:rPr>
          <w:color w:val="000000" w:themeColor="text1"/>
        </w:rPr>
        <w:t>’</w:t>
      </w:r>
      <w:r>
        <w:rPr>
          <w:rFonts w:hint="eastAsia"/>
          <w:color w:val="000000" w:themeColor="text1"/>
        </w:rPr>
        <w:t>을 제공하는 것입니다.</w:t>
      </w:r>
    </w:p>
    <w:p w14:paraId="7011FFF8" w14:textId="77777777" w:rsidR="00DE1028" w:rsidRDefault="00DE1028" w:rsidP="00DE1028">
      <w:r>
        <w:rPr>
          <w:rFonts w:hint="eastAsia"/>
        </w:rPr>
        <w:t>(space)</w:t>
      </w:r>
    </w:p>
    <w:p w14:paraId="7D95B983" w14:textId="77777777" w:rsidR="00DE1028" w:rsidRDefault="00DE1028" w:rsidP="00DE1028">
      <w:r>
        <w:rPr>
          <w:rFonts w:hint="eastAsia"/>
        </w:rPr>
        <w:t>케어밴드는 웨어러블 디바이스와 앱을 통해 다양한 기능을 제공합니다.</w:t>
      </w:r>
    </w:p>
    <w:p w14:paraId="73FAD07F" w14:textId="77777777" w:rsidR="00DE1028" w:rsidRDefault="00DE1028" w:rsidP="00DE1028">
      <w:r>
        <w:rPr>
          <w:rFonts w:hint="eastAsia"/>
        </w:rPr>
        <w:t>우선 PPG와 체온 센서를 통해 생체 데이터를 실시간으로 측정합니다. 또한 자이로 센서를 통해 낙상 등의 응급 상황을 감지하고, 응급 상황 발생 시 사용자나 보호자에게 즉시 알림을 보냅니다.</w:t>
      </w:r>
    </w:p>
    <w:p w14:paraId="781D865A" w14:textId="62B84231" w:rsidR="00DE1028" w:rsidRDefault="00DE1028" w:rsidP="00DE1028">
      <w:r>
        <w:rPr>
          <w:rFonts w:hint="eastAsia"/>
        </w:rPr>
        <w:lastRenderedPageBreak/>
        <w:t>건강 기록 관리 기능도 포함되어 체중, 혈압, 혈당 등을 직접 입력하거나 예방접종 이력, 복약 및 치료 이력 등을 저장합니다. 생체 데이터는 앱에서 시각화되어 분석 결과로 제공되고, 병원 방문 시 QR이나 블루투스를 통해 의료진과 데이터를 쉽게 공유할 수 있습니다.</w:t>
      </w:r>
    </w:p>
    <w:p w14:paraId="1FB83265" w14:textId="77777777" w:rsidR="00DE1028" w:rsidRDefault="00DE1028" w:rsidP="00DE1028">
      <w:r>
        <w:rPr>
          <w:rFonts w:hint="eastAsia"/>
        </w:rPr>
        <w:t>마지막으로, 응급 상황에서 사용자가 직접 누를 수 있는 SOS 버튼을 통해 설정된 보호자에게 즉시 응급 알림이 전송됩니다.</w:t>
      </w:r>
    </w:p>
    <w:p w14:paraId="7871FE5E" w14:textId="77777777" w:rsidR="00DE1028" w:rsidRDefault="00DE1028" w:rsidP="00DE1028">
      <w:r>
        <w:rPr>
          <w:rFonts w:hint="eastAsia"/>
        </w:rPr>
        <w:t>(space)</w:t>
      </w:r>
    </w:p>
    <w:p w14:paraId="48384666" w14:textId="77777777" w:rsidR="00DE1028" w:rsidRPr="00DD444D" w:rsidRDefault="00DE1028" w:rsidP="00DE1028">
      <w:r w:rsidRPr="00DD444D">
        <w:t>또한, 오류 대처 방안으로는 다중 센서 교차 검증을 통해 낙상 감지 정확도를 높이고, 오작동을 줄이는 예외 처리 알고리즘을 도입하였습니다.</w:t>
      </w:r>
    </w:p>
    <w:p w14:paraId="31F18069" w14:textId="77777777" w:rsidR="00DE1028" w:rsidRDefault="00DE1028" w:rsidP="00DE1028">
      <w:r>
        <w:rPr>
          <w:rFonts w:hint="eastAsia"/>
        </w:rPr>
        <w:t>(space)</w:t>
      </w:r>
    </w:p>
    <w:p w14:paraId="18D80F51" w14:textId="77777777" w:rsidR="00DE1028" w:rsidRPr="00DD444D" w:rsidRDefault="00DE1028" w:rsidP="00DE1028">
      <w:r>
        <w:rPr>
          <w:rFonts w:hint="eastAsia"/>
        </w:rPr>
        <w:t xml:space="preserve">케어밴드는 스마트 밴드와 안드로이드 기반 앱으로 구성됩니다. </w:t>
      </w:r>
      <w:r w:rsidRPr="00DD444D">
        <w:t>이 앱에서는 실시간 생체 신호 측정, 사용자 입력 및 이력 기록, 건강 리포트 제공 기능이 포함될 예정입니다.</w:t>
      </w:r>
    </w:p>
    <w:p w14:paraId="33D061BB" w14:textId="77777777" w:rsidR="00DE1028" w:rsidRDefault="00DE1028" w:rsidP="00DE1028">
      <w:r>
        <w:rPr>
          <w:rFonts w:hint="eastAsia"/>
        </w:rPr>
        <w:t>(space)</w:t>
      </w:r>
    </w:p>
    <w:p w14:paraId="5C420B76" w14:textId="2D474D97" w:rsidR="00DE1028" w:rsidRDefault="00DE1028" w:rsidP="00DE1028">
      <w:r>
        <w:rPr>
          <w:rFonts w:hint="eastAsia"/>
        </w:rPr>
        <w:t>케어밴드를 사용할 경우 환자의 기억 오류를 보완하여 응급실 및 외래 진료 시 환자가 증상 발생 시점과 진행 상태를 설명하지 못하는 문제를 해결할 수 있습니다. 또한 객관적인 생체 데이터를 토대로 오진 가능성을 줄이고, 적절한 치료 결정을 도울 수 있습니다.</w:t>
      </w:r>
    </w:p>
    <w:p w14:paraId="6CBEA779" w14:textId="77777777" w:rsidR="00DE1028" w:rsidRDefault="00DE1028" w:rsidP="00DE1028">
      <w:r>
        <w:rPr>
          <w:rFonts w:hint="eastAsia"/>
        </w:rPr>
        <w:t>이러한 기능을 통해 실질적인 의료 서비스 개선으로 이어질 수 있다고 생각합니다.</w:t>
      </w:r>
    </w:p>
    <w:p w14:paraId="692BC597" w14:textId="77777777" w:rsidR="00DE1028" w:rsidRDefault="00DE1028" w:rsidP="00DE1028">
      <w:r>
        <w:rPr>
          <w:rFonts w:hint="eastAsia"/>
        </w:rPr>
        <w:t>(space)</w:t>
      </w:r>
    </w:p>
    <w:p w14:paraId="4F481CC7" w14:textId="77777777" w:rsidR="00DE1028" w:rsidRDefault="00DE1028" w:rsidP="00DE1028">
      <w:r>
        <w:rPr>
          <w:rFonts w:hint="eastAsia"/>
        </w:rPr>
        <w:t>우선 고령자 및 만성 질환자의 응급 대응 시간을 단축할 수 있으며,</w:t>
      </w:r>
    </w:p>
    <w:p w14:paraId="1C84DFDA" w14:textId="77777777" w:rsidR="00DE1028" w:rsidRDefault="00DE1028" w:rsidP="00DE1028">
      <w:r>
        <w:rPr>
          <w:rFonts w:hint="eastAsia"/>
        </w:rPr>
        <w:t>(space)</w:t>
      </w:r>
    </w:p>
    <w:p w14:paraId="308C74B4" w14:textId="77777777" w:rsidR="00DE1028" w:rsidRDefault="00DE1028" w:rsidP="00DE1028">
      <w:r>
        <w:rPr>
          <w:rFonts w:hint="eastAsia"/>
        </w:rPr>
        <w:t>개인 건강 데이터를 기반으로 한 맞춤형 진료가 가능해집니다.</w:t>
      </w:r>
    </w:p>
    <w:p w14:paraId="1765F44F" w14:textId="77777777" w:rsidR="00DE1028" w:rsidRDefault="00DE1028" w:rsidP="00DE1028">
      <w:r>
        <w:rPr>
          <w:rFonts w:hint="eastAsia"/>
        </w:rPr>
        <w:t>(space)</w:t>
      </w:r>
    </w:p>
    <w:p w14:paraId="3D5A4926" w14:textId="782D50E2" w:rsidR="00DE1028" w:rsidRDefault="00DE1028" w:rsidP="00DE1028">
      <w:r>
        <w:rPr>
          <w:rFonts w:hint="eastAsia"/>
        </w:rPr>
        <w:t>또한 원격 진료 서비스나 헬스케어 플랫폼과</w:t>
      </w:r>
      <w:r w:rsidR="00A02BBF">
        <w:rPr>
          <w:rFonts w:hint="eastAsia"/>
        </w:rPr>
        <w:t>의</w:t>
      </w:r>
      <w:r>
        <w:rPr>
          <w:rFonts w:hint="eastAsia"/>
        </w:rPr>
        <w:t xml:space="preserve"> 연동이 용이하며,</w:t>
      </w:r>
    </w:p>
    <w:p w14:paraId="4BB51776" w14:textId="77777777" w:rsidR="00DE1028" w:rsidRDefault="00DE1028" w:rsidP="00DE1028">
      <w:r>
        <w:rPr>
          <w:rFonts w:hint="eastAsia"/>
        </w:rPr>
        <w:t>(space)</w:t>
      </w:r>
    </w:p>
    <w:p w14:paraId="7D51EFD7" w14:textId="77777777" w:rsidR="00DE1028" w:rsidRDefault="00DE1028" w:rsidP="00DE1028">
      <w:r>
        <w:rPr>
          <w:rFonts w:hint="eastAsia"/>
        </w:rPr>
        <w:t>정부 및 보험사 지원 사업과 연계할 경우 상용화 가능성도 높일 수 있습니다.</w:t>
      </w:r>
    </w:p>
    <w:p w14:paraId="4B6B1379" w14:textId="77777777" w:rsidR="00DE1028" w:rsidRDefault="00DE1028" w:rsidP="00DE1028">
      <w:r>
        <w:rPr>
          <w:rFonts w:hint="eastAsia"/>
        </w:rPr>
        <w:t>(space)</w:t>
      </w:r>
    </w:p>
    <w:p w14:paraId="65D6F946" w14:textId="77777777" w:rsidR="00DE1028" w:rsidRDefault="00DE1028" w:rsidP="00DE1028">
      <w:r>
        <w:rPr>
          <w:rFonts w:hint="eastAsia"/>
        </w:rPr>
        <w:t>이상으로 발표를 마치겠습니다. 감사합니다.</w:t>
      </w:r>
    </w:p>
    <w:p w14:paraId="43128C6C" w14:textId="77777777" w:rsidR="00EB3517" w:rsidRPr="00DE1028" w:rsidRDefault="00EB3517"/>
    <w:sectPr w:rsidR="00EB3517" w:rsidRPr="00DE102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028"/>
    <w:rsid w:val="00050710"/>
    <w:rsid w:val="00065302"/>
    <w:rsid w:val="001326E8"/>
    <w:rsid w:val="00153062"/>
    <w:rsid w:val="00395C86"/>
    <w:rsid w:val="005F52CE"/>
    <w:rsid w:val="006E0D3D"/>
    <w:rsid w:val="00756467"/>
    <w:rsid w:val="00933083"/>
    <w:rsid w:val="00A02BBF"/>
    <w:rsid w:val="00A50B29"/>
    <w:rsid w:val="00DE1028"/>
    <w:rsid w:val="00EB3517"/>
    <w:rsid w:val="00ED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EF578"/>
  <w15:chartTrackingRefBased/>
  <w15:docId w15:val="{9E5D6377-7CDF-47A2-A8CF-EFA372B2C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1028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E102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E1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E10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E102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E102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E102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E102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E102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E102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E102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E102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E102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E10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E10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E10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E10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E10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E102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E10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E1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E10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E10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E1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E102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E102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E102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E1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E102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E10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서재은</dc:creator>
  <cp:keywords/>
  <dc:description/>
  <cp:lastModifiedBy>서재은</cp:lastModifiedBy>
  <cp:revision>8</cp:revision>
  <dcterms:created xsi:type="dcterms:W3CDTF">2025-05-07T14:30:00Z</dcterms:created>
  <dcterms:modified xsi:type="dcterms:W3CDTF">2025-05-08T05:04:00Z</dcterms:modified>
</cp:coreProperties>
</file>