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0000001" w14:textId="77777777" w:rsidR="00282F52" w:rsidRDefault="00922745">
      <w:pPr>
        <w:rPr>
          <w:rFonts w:ascii="Play" w:eastAsia="Play" w:hAnsi="Play" w:cs="Play"/>
          <w:sz w:val="58"/>
          <w:szCs w:val="58"/>
        </w:rPr>
      </w:pPr>
      <w:proofErr w:type="spellStart"/>
      <w:r>
        <w:rPr>
          <w:rFonts w:ascii="Play" w:eastAsia="Play" w:hAnsi="Play" w:cs="Play"/>
          <w:b/>
          <w:sz w:val="52"/>
          <w:szCs w:val="52"/>
        </w:rPr>
        <w:t>Jaegun</w:t>
      </w:r>
      <w:proofErr w:type="spellEnd"/>
      <w:r>
        <w:rPr>
          <w:rFonts w:ascii="Play" w:eastAsia="Play" w:hAnsi="Play" w:cs="Play"/>
          <w:b/>
          <w:sz w:val="52"/>
          <w:szCs w:val="52"/>
        </w:rPr>
        <w:t xml:space="preserve"> Jung</w:t>
      </w:r>
      <w:r>
        <w:rPr>
          <w:rFonts w:ascii="Play" w:eastAsia="Play" w:hAnsi="Play" w:cs="Play"/>
          <w:sz w:val="58"/>
          <w:szCs w:val="58"/>
        </w:rPr>
        <w:t xml:space="preserve"> </w:t>
      </w:r>
    </w:p>
    <w:p w14:paraId="00000002" w14:textId="060C6D06" w:rsidR="00282F52" w:rsidRDefault="00A21B19">
      <w:pPr>
        <w:rPr>
          <w:rFonts w:ascii="Play" w:eastAsia="Play" w:hAnsi="Play" w:cs="Play"/>
        </w:rPr>
      </w:pPr>
      <w:r w:rsidRPr="00A21B19">
        <w:rPr>
          <w:rFonts w:ascii="Play" w:eastAsia="Play" w:hAnsi="Play" w:cs="Play"/>
          <w:b/>
          <w:color w:val="000000"/>
          <w:sz w:val="22"/>
          <w:szCs w:val="22"/>
        </w:rPr>
        <w:t>Staff Data Engineer | AI-Enabled Data Infrastructure</w:t>
      </w:r>
    </w:p>
    <w:p w14:paraId="00000003" w14:textId="77777777" w:rsidR="00282F52" w:rsidRDefault="0092274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Castro Valley, CA, United States, 94546</w:t>
      </w:r>
    </w:p>
    <w:p w14:paraId="00000004" w14:textId="4CBDCA50" w:rsidR="00282F52" w:rsidRDefault="009311A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</w:t>
      </w:r>
      <w:r w:rsidR="00922745">
        <w:rPr>
          <w:rFonts w:ascii="Calibri" w:eastAsia="Calibri" w:hAnsi="Calibri" w:cs="Calibri"/>
        </w:rPr>
        <w:t>jg0412@gmail.com</w:t>
      </w:r>
    </w:p>
    <w:p w14:paraId="00000005" w14:textId="77777777" w:rsidR="00282F52" w:rsidRDefault="00922745">
      <w:pPr>
        <w:pBdr>
          <w:bottom w:val="single" w:sz="6" w:space="1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1-415-858-8259</w:t>
      </w:r>
    </w:p>
    <w:p w14:paraId="00000006" w14:textId="77777777" w:rsidR="00282F52" w:rsidRDefault="00282F52">
      <w:pPr>
        <w:pBdr>
          <w:bottom w:val="single" w:sz="6" w:space="1" w:color="000000"/>
        </w:pBdr>
        <w:rPr>
          <w:rFonts w:ascii="Calibri" w:eastAsia="Calibri" w:hAnsi="Calibri" w:cs="Calibri"/>
        </w:rPr>
      </w:pPr>
    </w:p>
    <w:p w14:paraId="00000007" w14:textId="77777777" w:rsidR="00282F52" w:rsidRDefault="00922745">
      <w:pPr>
        <w:pBdr>
          <w:bottom w:val="single" w:sz="6" w:space="1" w:color="000000"/>
        </w:pBd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Summary</w:t>
      </w:r>
    </w:p>
    <w:p w14:paraId="772337B2" w14:textId="0DC93BF3" w:rsidR="00FF42B1" w:rsidRPr="0089725A" w:rsidRDefault="005D5D99">
      <w:pPr>
        <w:rPr>
          <w:rFonts w:ascii="Calibri" w:hAnsi="Calibri" w:cs="Calibri"/>
        </w:rPr>
      </w:pPr>
      <w:r w:rsidRPr="005D5D99">
        <w:rPr>
          <w:rFonts w:ascii="Calibri" w:hAnsi="Calibri" w:cs="Calibri"/>
        </w:rPr>
        <w:t>Staff-level Data Engineer with 1</w:t>
      </w:r>
      <w:r w:rsidR="00A65109">
        <w:rPr>
          <w:rFonts w:ascii="Calibri" w:hAnsi="Calibri" w:cs="Calibri" w:hint="eastAsia"/>
        </w:rPr>
        <w:t>5</w:t>
      </w:r>
      <w:r w:rsidRPr="005D5D99">
        <w:rPr>
          <w:rFonts w:ascii="Calibri" w:hAnsi="Calibri" w:cs="Calibri"/>
        </w:rPr>
        <w:t xml:space="preserve">+ years of experience designing scalable data platforms, operational analytics systems, and production-grade ETL pipelines across cloud and enterprise environments. </w:t>
      </w:r>
      <w:proofErr w:type="gramStart"/>
      <w:r w:rsidRPr="005D5D99">
        <w:rPr>
          <w:rFonts w:ascii="Calibri" w:hAnsi="Calibri" w:cs="Calibri"/>
        </w:rPr>
        <w:t>Proven track record of improving data reliability, workflow efficiency, and large-scale analytics through Python, SQL, distributed data systems, and AI-assisted engineering workflows.</w:t>
      </w:r>
      <w:proofErr w:type="gramEnd"/>
      <w:r w:rsidRPr="005D5D99">
        <w:rPr>
          <w:rFonts w:ascii="Calibri" w:hAnsi="Calibri" w:cs="Calibri"/>
        </w:rPr>
        <w:t xml:space="preserve"> </w:t>
      </w:r>
      <w:proofErr w:type="gramStart"/>
      <w:r w:rsidRPr="005D5D99">
        <w:rPr>
          <w:rFonts w:ascii="Calibri" w:hAnsi="Calibri" w:cs="Calibri"/>
        </w:rPr>
        <w:t>Experienced collaborating cross-functionally with engineering, product, and research teams to deliver high-impact data solutions at scale.</w:t>
      </w:r>
      <w:proofErr w:type="gramEnd"/>
      <w:r w:rsidR="00A21B19">
        <w:rPr>
          <w:rFonts w:ascii="Calibri" w:hAnsi="Calibri" w:cs="Calibri" w:hint="eastAsia"/>
        </w:rPr>
        <w:t xml:space="preserve"> </w:t>
      </w:r>
      <w:proofErr w:type="gramStart"/>
      <w:r w:rsidR="00A21B19" w:rsidRPr="00A21B19">
        <w:rPr>
          <w:rFonts w:ascii="Calibri" w:hAnsi="Calibri" w:cs="Calibri"/>
        </w:rPr>
        <w:t>Skilled in translating complex operational and product requirements into scalable, reliable data solutions that improve decision-making and workflow efficiency.</w:t>
      </w:r>
      <w:proofErr w:type="gramEnd"/>
    </w:p>
    <w:p w14:paraId="5349A6D8" w14:textId="5303E738" w:rsidR="00C22FF2" w:rsidRPr="00A21B19" w:rsidRDefault="00922745" w:rsidP="00A21B19">
      <w:pPr>
        <w:pBdr>
          <w:top w:val="nil"/>
          <w:left w:val="nil"/>
          <w:bottom w:val="single" w:sz="8" w:space="2" w:color="576D7B"/>
          <w:right w:val="nil"/>
          <w:between w:val="nil"/>
        </w:pBdr>
        <w:spacing w:before="200" w:after="100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Skills</w:t>
      </w:r>
    </w:p>
    <w:p w14:paraId="2F5AE85E" w14:textId="70D8A3F4" w:rsidR="00A21B19" w:rsidRPr="00C22FF2" w:rsidRDefault="00A21B19" w:rsidP="00A21B19">
      <w:pPr>
        <w:numPr>
          <w:ilvl w:val="0"/>
          <w:numId w:val="3"/>
        </w:numPr>
        <w:rPr>
          <w:rFonts w:ascii="Calibri" w:hAnsi="Calibri" w:cs="Calibri"/>
        </w:rPr>
      </w:pPr>
      <w:r w:rsidRPr="00A21B19">
        <w:rPr>
          <w:rFonts w:ascii="Calibri" w:hAnsi="Calibri" w:cs="Calibri"/>
          <w:b/>
        </w:rPr>
        <w:t>Core Technologies</w:t>
      </w:r>
      <w:r w:rsidRPr="00A21B19">
        <w:rPr>
          <w:rFonts w:ascii="Calibri" w:hAnsi="Calibri" w:cs="Calibri"/>
        </w:rPr>
        <w:t>: Python, SQL, Spark, Snowflake, AWS, ETL Orchestration, Data Modeling, Distributed Analytics Systems, Operational Analytics</w:t>
      </w:r>
    </w:p>
    <w:p w14:paraId="4B929166" w14:textId="2BD16770" w:rsidR="00C22FF2" w:rsidRPr="00C22FF2" w:rsidRDefault="00C22FF2" w:rsidP="00366254">
      <w:pPr>
        <w:numPr>
          <w:ilvl w:val="0"/>
          <w:numId w:val="3"/>
        </w:numPr>
        <w:rPr>
          <w:rFonts w:ascii="Calibri" w:hAnsi="Calibri" w:cs="Calibri"/>
        </w:rPr>
      </w:pPr>
      <w:r w:rsidRPr="00C22FF2">
        <w:rPr>
          <w:rFonts w:ascii="Calibri" w:hAnsi="Calibri" w:cs="Calibri"/>
          <w:b/>
        </w:rPr>
        <w:t>Database Technologies</w:t>
      </w:r>
      <w:r w:rsidRPr="00C22FF2">
        <w:rPr>
          <w:rFonts w:ascii="Calibri" w:hAnsi="Calibri" w:cs="Calibri"/>
        </w:rPr>
        <w:t xml:space="preserve">: </w:t>
      </w:r>
      <w:r w:rsidR="00366254" w:rsidRPr="00366254">
        <w:rPr>
          <w:rFonts w:ascii="Calibri" w:hAnsi="Calibri" w:cs="Calibri"/>
        </w:rPr>
        <w:t>Extensive experience with MS SQL Server, MySQL, and Snowflake, including complex analytical querying and production-grade data modeling.</w:t>
      </w:r>
    </w:p>
    <w:p w14:paraId="50E0C33B" w14:textId="0F17AFB3" w:rsidR="00C22FF2" w:rsidRPr="00C22FF2" w:rsidRDefault="00C22FF2" w:rsidP="00C22FF2">
      <w:pPr>
        <w:numPr>
          <w:ilvl w:val="0"/>
          <w:numId w:val="3"/>
        </w:numPr>
        <w:rPr>
          <w:rFonts w:ascii="Calibri" w:hAnsi="Calibri" w:cs="Calibri"/>
        </w:rPr>
      </w:pPr>
      <w:r w:rsidRPr="00C22FF2">
        <w:rPr>
          <w:rFonts w:ascii="Calibri" w:hAnsi="Calibri" w:cs="Calibri"/>
          <w:b/>
        </w:rPr>
        <w:t>Cloud Platforms</w:t>
      </w:r>
      <w:r w:rsidRPr="00C22FF2">
        <w:rPr>
          <w:rFonts w:ascii="Calibri" w:hAnsi="Calibri" w:cs="Calibri"/>
        </w:rPr>
        <w:t xml:space="preserve">: Skilled in hosting and managing web applications on Azure and AWS; proficient with AWS </w:t>
      </w:r>
      <w:proofErr w:type="spellStart"/>
      <w:r w:rsidRPr="00C22FF2">
        <w:rPr>
          <w:rFonts w:ascii="Calibri" w:hAnsi="Calibri" w:cs="Calibri"/>
        </w:rPr>
        <w:t>DynamoDB</w:t>
      </w:r>
      <w:proofErr w:type="spellEnd"/>
      <w:r w:rsidRPr="00C22FF2">
        <w:rPr>
          <w:rFonts w:ascii="Calibri" w:hAnsi="Calibri" w:cs="Calibri"/>
        </w:rPr>
        <w:t xml:space="preserve">, </w:t>
      </w:r>
      <w:proofErr w:type="spellStart"/>
      <w:r w:rsidR="00FF42B1">
        <w:rPr>
          <w:rFonts w:ascii="Calibri" w:hAnsi="Calibri" w:cs="Calibri" w:hint="eastAsia"/>
        </w:rPr>
        <w:t>serverless</w:t>
      </w:r>
      <w:proofErr w:type="spellEnd"/>
      <w:r w:rsidR="00FF42B1">
        <w:rPr>
          <w:rFonts w:ascii="Calibri" w:hAnsi="Calibri" w:cs="Calibri" w:hint="eastAsia"/>
        </w:rPr>
        <w:t xml:space="preserve"> (</w:t>
      </w:r>
      <w:r w:rsidRPr="00C22FF2">
        <w:rPr>
          <w:rFonts w:ascii="Calibri" w:hAnsi="Calibri" w:cs="Calibri"/>
        </w:rPr>
        <w:t>Lambda</w:t>
      </w:r>
      <w:r w:rsidR="00FF42B1">
        <w:rPr>
          <w:rFonts w:ascii="Calibri" w:hAnsi="Calibri" w:cs="Calibri" w:hint="eastAsia"/>
        </w:rPr>
        <w:t>)</w:t>
      </w:r>
      <w:r w:rsidRPr="00C22FF2">
        <w:rPr>
          <w:rFonts w:ascii="Calibri" w:hAnsi="Calibri" w:cs="Calibri"/>
        </w:rPr>
        <w:t xml:space="preserve"> functions</w:t>
      </w:r>
      <w:r w:rsidR="00BD34AB">
        <w:rPr>
          <w:rFonts w:ascii="Calibri" w:hAnsi="Calibri" w:cs="Calibri" w:hint="eastAsia"/>
        </w:rPr>
        <w:t>,</w:t>
      </w:r>
      <w:r w:rsidR="00FF42B1">
        <w:rPr>
          <w:rFonts w:ascii="Calibri" w:hAnsi="Calibri" w:cs="Calibri" w:hint="eastAsia"/>
        </w:rPr>
        <w:t xml:space="preserve"> data</w:t>
      </w:r>
      <w:r w:rsidR="00BD34AB">
        <w:rPr>
          <w:rFonts w:ascii="Calibri" w:hAnsi="Calibri" w:cs="Calibri" w:hint="eastAsia"/>
        </w:rPr>
        <w:t xml:space="preserve"> </w:t>
      </w:r>
      <w:r w:rsidR="00FF42B1">
        <w:rPr>
          <w:rFonts w:ascii="Calibri" w:hAnsi="Calibri" w:cs="Calibri" w:hint="eastAsia"/>
        </w:rPr>
        <w:t xml:space="preserve">lake/data warehouse, </w:t>
      </w:r>
      <w:r w:rsidR="00BD34AB">
        <w:rPr>
          <w:rFonts w:ascii="Calibri" w:hAnsi="Calibri" w:cs="Calibri" w:hint="eastAsia"/>
        </w:rPr>
        <w:t xml:space="preserve">CLI, </w:t>
      </w:r>
      <w:r w:rsidR="00452993">
        <w:rPr>
          <w:rFonts w:ascii="Calibri" w:hAnsi="Calibri" w:cs="Calibri" w:hint="eastAsia"/>
        </w:rPr>
        <w:t xml:space="preserve">automation experience such as </w:t>
      </w:r>
      <w:r w:rsidR="00BD34AB">
        <w:rPr>
          <w:rFonts w:ascii="Calibri" w:hAnsi="Calibri" w:cs="Calibri" w:hint="eastAsia"/>
        </w:rPr>
        <w:t>Glue, S3, EC2, EMR</w:t>
      </w:r>
      <w:r w:rsidRPr="00C22FF2">
        <w:rPr>
          <w:rFonts w:ascii="Calibri" w:hAnsi="Calibri" w:cs="Calibri"/>
        </w:rPr>
        <w:t xml:space="preserve">; familiar with </w:t>
      </w:r>
      <w:r w:rsidR="00BD34AB">
        <w:rPr>
          <w:rFonts w:ascii="Calibri" w:hAnsi="Calibri" w:cs="Calibri" w:hint="eastAsia"/>
        </w:rPr>
        <w:t>Azure App Service, DNS zone, App Service Domain, App Service plan</w:t>
      </w:r>
      <w:r w:rsidRPr="00C22FF2">
        <w:rPr>
          <w:rFonts w:ascii="Calibri" w:hAnsi="Calibri" w:cs="Calibri"/>
        </w:rPr>
        <w:t>.</w:t>
      </w:r>
      <w:r w:rsidR="00BD34AB">
        <w:rPr>
          <w:rFonts w:ascii="Calibri" w:hAnsi="Calibri" w:cs="Calibri" w:hint="eastAsia"/>
        </w:rPr>
        <w:t xml:space="preserve"> Snowflake </w:t>
      </w:r>
      <w:proofErr w:type="spellStart"/>
      <w:r w:rsidR="00BD34AB">
        <w:rPr>
          <w:rFonts w:ascii="Calibri" w:hAnsi="Calibri" w:cs="Calibri" w:hint="eastAsia"/>
        </w:rPr>
        <w:t>SnowPro</w:t>
      </w:r>
      <w:proofErr w:type="spellEnd"/>
      <w:r w:rsidR="00BD34AB">
        <w:rPr>
          <w:rFonts w:ascii="Calibri" w:hAnsi="Calibri" w:cs="Calibri" w:hint="eastAsia"/>
        </w:rPr>
        <w:t xml:space="preserve"> Core</w:t>
      </w:r>
      <w:r w:rsidR="00044929">
        <w:rPr>
          <w:rFonts w:ascii="Calibri" w:hAnsi="Calibri" w:cs="Calibri" w:hint="eastAsia"/>
        </w:rPr>
        <w:t xml:space="preserve"> certified</w:t>
      </w:r>
      <w:r w:rsidR="00BD34AB">
        <w:rPr>
          <w:rFonts w:ascii="Calibri" w:hAnsi="Calibri" w:cs="Calibri" w:hint="eastAsia"/>
        </w:rPr>
        <w:t>.</w:t>
      </w:r>
    </w:p>
    <w:p w14:paraId="59AE8BB8" w14:textId="4D514918" w:rsidR="00C22FF2" w:rsidRPr="00C22FF2" w:rsidRDefault="00C22FF2" w:rsidP="00C22FF2">
      <w:pPr>
        <w:numPr>
          <w:ilvl w:val="0"/>
          <w:numId w:val="3"/>
        </w:numPr>
        <w:rPr>
          <w:rFonts w:ascii="Calibri" w:hAnsi="Calibri" w:cs="Calibri"/>
        </w:rPr>
      </w:pPr>
      <w:r w:rsidRPr="00C22FF2">
        <w:rPr>
          <w:rFonts w:ascii="Calibri" w:hAnsi="Calibri" w:cs="Calibri"/>
          <w:b/>
        </w:rPr>
        <w:t>Business Intelligence Tools</w:t>
      </w:r>
      <w:r w:rsidRPr="00C22FF2">
        <w:rPr>
          <w:rFonts w:ascii="Calibri" w:hAnsi="Calibri" w:cs="Calibri"/>
        </w:rPr>
        <w:t>: Proficient in Power BI for creating complex data visualizations and reports, connecting to various databases, and leveraging web hosting for interactive dashboards.</w:t>
      </w:r>
    </w:p>
    <w:p w14:paraId="00000017" w14:textId="77777777" w:rsidR="00282F52" w:rsidRPr="00BA6165" w:rsidRDefault="00922745">
      <w:pPr>
        <w:pBdr>
          <w:top w:val="nil"/>
          <w:left w:val="nil"/>
          <w:bottom w:val="single" w:sz="8" w:space="2" w:color="576D7B"/>
          <w:right w:val="nil"/>
          <w:between w:val="nil"/>
        </w:pBdr>
        <w:spacing w:before="200" w:after="10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BA6165">
        <w:rPr>
          <w:rFonts w:ascii="Calibri" w:eastAsia="Calibri" w:hAnsi="Calibri" w:cs="Calibri"/>
          <w:b/>
          <w:color w:val="000000"/>
          <w:sz w:val="28"/>
          <w:szCs w:val="28"/>
        </w:rPr>
        <w:t>Work History</w:t>
      </w:r>
    </w:p>
    <w:p w14:paraId="4CD8E170" w14:textId="25ABD515" w:rsidR="00B26EF8" w:rsidRPr="00B26EF8" w:rsidRDefault="00B26EF8" w:rsidP="00B26EF8">
      <w:pPr>
        <w:pBdr>
          <w:top w:val="nil"/>
          <w:left w:val="nil"/>
          <w:bottom w:val="nil"/>
          <w:right w:val="nil"/>
          <w:between w:val="nil"/>
        </w:pBdr>
        <w:tabs>
          <w:tab w:val="right" w:pos="11140"/>
        </w:tabs>
        <w:rPr>
          <w:rFonts w:ascii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Senior Data Engineer</w:t>
      </w:r>
      <w:r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hAnsi="Calibri" w:cs="Calibri" w:hint="eastAsia"/>
          <w:b/>
          <w:color w:val="000000"/>
        </w:rPr>
        <w:t>Apr</w:t>
      </w:r>
      <w:r>
        <w:rPr>
          <w:rFonts w:ascii="Calibri" w:eastAsia="Calibri" w:hAnsi="Calibri" w:cs="Calibri"/>
          <w:b/>
          <w:color w:val="000000"/>
        </w:rPr>
        <w:t xml:space="preserve"> 20</w:t>
      </w:r>
      <w:r>
        <w:rPr>
          <w:rFonts w:ascii="Calibri" w:hAnsi="Calibri" w:cs="Calibri" w:hint="eastAsia"/>
          <w:b/>
          <w:color w:val="000000"/>
        </w:rPr>
        <w:t>24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>
        <w:rPr>
          <w:rFonts w:ascii="Calibri" w:hAnsi="Calibri" w:cs="Calibri" w:hint="eastAsia"/>
          <w:b/>
          <w:color w:val="000000"/>
        </w:rPr>
        <w:t>Current</w:t>
      </w:r>
    </w:p>
    <w:p w14:paraId="374D69B8" w14:textId="5BD43F0B" w:rsidR="00B26EF8" w:rsidRDefault="00B26EF8" w:rsidP="00B26EF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hAnsi="Calibri" w:cs="Calibri" w:hint="eastAsia"/>
          <w:b/>
          <w:color w:val="000000"/>
        </w:rPr>
        <w:t>EOS IT Solutions</w:t>
      </w:r>
      <w:r>
        <w:rPr>
          <w:rFonts w:ascii="Calibri" w:eastAsia="Calibri" w:hAnsi="Calibri" w:cs="Calibri"/>
          <w:b/>
          <w:color w:val="000000"/>
        </w:rPr>
        <w:t xml:space="preserve"> [</w:t>
      </w:r>
      <w:r>
        <w:rPr>
          <w:rFonts w:ascii="Calibri" w:hAnsi="Calibri" w:cs="Calibri" w:hint="eastAsia"/>
          <w:b/>
          <w:color w:val="000000"/>
        </w:rPr>
        <w:t>Burlingame</w:t>
      </w:r>
      <w:r>
        <w:rPr>
          <w:rFonts w:ascii="Calibri" w:eastAsia="Calibri" w:hAnsi="Calibri" w:cs="Calibri"/>
          <w:b/>
          <w:color w:val="000000"/>
        </w:rPr>
        <w:t>, CA]</w:t>
      </w:r>
    </w:p>
    <w:p w14:paraId="3600324C" w14:textId="5F38D17F" w:rsidR="005D5D99" w:rsidRPr="005D5D99" w:rsidRDefault="005D5D99" w:rsidP="005D5D99">
      <w:pPr>
        <w:pStyle w:val="ListParagraph"/>
        <w:numPr>
          <w:ilvl w:val="0"/>
          <w:numId w:val="9"/>
        </w:numPr>
        <w:rPr>
          <w:rFonts w:ascii="Calibri" w:hAnsi="Calibri" w:cs="Calibri"/>
          <w:color w:val="000000"/>
        </w:rPr>
      </w:pPr>
      <w:r w:rsidRPr="005D5D99">
        <w:rPr>
          <w:rFonts w:ascii="Calibri" w:hAnsi="Calibri" w:cs="Calibri"/>
          <w:color w:val="000000"/>
        </w:rPr>
        <w:t xml:space="preserve">Designed and maintained scalable operational analytics pipelines and dashboards using Meta’s internal data ecosystem (Presto, Hive, </w:t>
      </w:r>
      <w:proofErr w:type="gramStart"/>
      <w:r w:rsidRPr="005D5D99">
        <w:rPr>
          <w:rFonts w:ascii="Calibri" w:hAnsi="Calibri" w:cs="Calibri"/>
          <w:color w:val="000000"/>
        </w:rPr>
        <w:t>Scuba</w:t>
      </w:r>
      <w:proofErr w:type="gramEnd"/>
      <w:r w:rsidRPr="005D5D99">
        <w:rPr>
          <w:rFonts w:ascii="Calibri" w:hAnsi="Calibri" w:cs="Calibri"/>
          <w:color w:val="000000"/>
        </w:rPr>
        <w:t>), supporting cross-functional product and operational decision-making.</w:t>
      </w:r>
    </w:p>
    <w:p w14:paraId="6448013E" w14:textId="2E7607F1" w:rsidR="005D5D99" w:rsidRPr="005D5D99" w:rsidRDefault="005D5D99" w:rsidP="005D5D99">
      <w:pPr>
        <w:pStyle w:val="ListParagraph"/>
        <w:numPr>
          <w:ilvl w:val="0"/>
          <w:numId w:val="9"/>
        </w:numPr>
        <w:rPr>
          <w:rFonts w:ascii="Calibri" w:hAnsi="Calibri" w:cs="Calibri"/>
          <w:color w:val="000000"/>
        </w:rPr>
      </w:pPr>
      <w:r w:rsidRPr="005D5D99">
        <w:rPr>
          <w:rFonts w:ascii="Calibri" w:hAnsi="Calibri" w:cs="Calibri"/>
          <w:color w:val="000000"/>
        </w:rPr>
        <w:t>Improved data reliability and operational efficiency by automating data ingestion and validation workflows integrating Google Sheets, scheduled jobs, and internal tooling, reducing manual intervention and pipeline failures</w:t>
      </w:r>
      <w:r w:rsidR="008E4AE6">
        <w:rPr>
          <w:rFonts w:ascii="Calibri" w:hAnsi="Calibri" w:cs="Calibri" w:hint="eastAsia"/>
          <w:color w:val="000000"/>
        </w:rPr>
        <w:t xml:space="preserve"> by 50% or more</w:t>
      </w:r>
      <w:r w:rsidRPr="005D5D99">
        <w:rPr>
          <w:rFonts w:ascii="Calibri" w:hAnsi="Calibri" w:cs="Calibri"/>
          <w:color w:val="000000"/>
        </w:rPr>
        <w:t>.</w:t>
      </w:r>
    </w:p>
    <w:p w14:paraId="6172CB0E" w14:textId="25EA2DA3" w:rsidR="005D5D99" w:rsidRPr="005D5D99" w:rsidRDefault="005D5D99" w:rsidP="005D5D99">
      <w:pPr>
        <w:pStyle w:val="ListParagraph"/>
        <w:numPr>
          <w:ilvl w:val="0"/>
          <w:numId w:val="9"/>
        </w:numPr>
        <w:rPr>
          <w:rFonts w:ascii="Calibri" w:hAnsi="Calibri" w:cs="Calibri"/>
          <w:color w:val="000000"/>
        </w:rPr>
      </w:pPr>
      <w:r w:rsidRPr="005D5D99">
        <w:rPr>
          <w:rFonts w:ascii="Calibri" w:hAnsi="Calibri" w:cs="Calibri"/>
          <w:color w:val="000000"/>
        </w:rPr>
        <w:t>Collaborated with engineers, product managers, and analysts to define data requirements, optimize metrics reporting, and improve observability across operational workflows.</w:t>
      </w:r>
    </w:p>
    <w:p w14:paraId="6E075167" w14:textId="77777777" w:rsidR="00F01C21" w:rsidRDefault="00F01C21" w:rsidP="00F01C21">
      <w:pPr>
        <w:pStyle w:val="ListParagraph"/>
        <w:numPr>
          <w:ilvl w:val="0"/>
          <w:numId w:val="9"/>
        </w:numPr>
        <w:rPr>
          <w:rFonts w:ascii="Calibri" w:hAnsi="Calibri" w:cs="Calibri"/>
          <w:color w:val="000000"/>
        </w:rPr>
      </w:pPr>
      <w:r w:rsidRPr="00F01C21">
        <w:rPr>
          <w:rFonts w:ascii="Calibri" w:hAnsi="Calibri" w:cs="Calibri"/>
          <w:color w:val="000000"/>
        </w:rPr>
        <w:t>Accelerated delivery in unfamiliar Hack/React environments by leveraging AI-assisted engineering workflows and rapid prototyping tools.</w:t>
      </w:r>
    </w:p>
    <w:p w14:paraId="1A1D8CB3" w14:textId="29CADB20" w:rsidR="008E4AE6" w:rsidRPr="00AA6577" w:rsidRDefault="008E4AE6" w:rsidP="00F01C21">
      <w:pPr>
        <w:pStyle w:val="ListParagraph"/>
        <w:numPr>
          <w:ilvl w:val="0"/>
          <w:numId w:val="9"/>
        </w:numPr>
        <w:rPr>
          <w:rFonts w:ascii="Calibri" w:hAnsi="Calibri" w:cs="Calibri"/>
          <w:color w:val="000000"/>
        </w:rPr>
      </w:pPr>
      <w:r w:rsidRPr="008E4AE6">
        <w:rPr>
          <w:rFonts w:ascii="Calibri" w:hAnsi="Calibri" w:cs="Calibri"/>
          <w:color w:val="000000"/>
        </w:rPr>
        <w:t>Reviewed data models and peer code changes, contributing to maintainable and scalable analytics infrastructure across collaborative engineering workflows.</w:t>
      </w:r>
    </w:p>
    <w:p w14:paraId="6E5E6EB6" w14:textId="77777777" w:rsidR="00B26EF8" w:rsidRDefault="00B26EF8" w:rsidP="00B26EF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000018" w14:textId="4F5CE910" w:rsidR="00282F52" w:rsidRDefault="00922745">
      <w:pPr>
        <w:pBdr>
          <w:top w:val="nil"/>
          <w:left w:val="nil"/>
          <w:bottom w:val="nil"/>
          <w:right w:val="nil"/>
          <w:between w:val="nil"/>
        </w:pBdr>
        <w:tabs>
          <w:tab w:val="right" w:pos="1114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Senior Principal Data Engineer</w:t>
      </w:r>
      <w:r>
        <w:rPr>
          <w:rFonts w:ascii="Calibri" w:eastAsia="Calibri" w:hAnsi="Calibri" w:cs="Calibri"/>
          <w:color w:val="000000"/>
        </w:rPr>
        <w:tab/>
        <w:t xml:space="preserve"> </w:t>
      </w:r>
      <w:r w:rsidR="004C63A7">
        <w:rPr>
          <w:rFonts w:ascii="Calibri" w:eastAsia="Calibri" w:hAnsi="Calibri" w:cs="Calibri"/>
          <w:b/>
          <w:color w:val="000000"/>
        </w:rPr>
        <w:t>Dec 2018 – Jan 2024</w:t>
      </w:r>
    </w:p>
    <w:p w14:paraId="00000019" w14:textId="7289FFC9" w:rsidR="00282F52" w:rsidRDefault="0092274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Enovix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Corporation</w:t>
      </w:r>
      <w:r w:rsidR="00E90269">
        <w:rPr>
          <w:rFonts w:ascii="Calibri" w:eastAsia="Calibri" w:hAnsi="Calibri" w:cs="Calibri"/>
          <w:b/>
          <w:color w:val="000000"/>
        </w:rPr>
        <w:t xml:space="preserve"> [</w:t>
      </w:r>
      <w:r w:rsidR="00B207BE">
        <w:rPr>
          <w:rFonts w:ascii="Calibri" w:eastAsia="Calibri" w:hAnsi="Calibri" w:cs="Calibri"/>
          <w:b/>
          <w:color w:val="000000"/>
        </w:rPr>
        <w:t>Fremont</w:t>
      </w:r>
      <w:r w:rsidR="00E90269">
        <w:rPr>
          <w:rFonts w:ascii="Calibri" w:eastAsia="Calibri" w:hAnsi="Calibri" w:cs="Calibri"/>
          <w:b/>
          <w:color w:val="000000"/>
        </w:rPr>
        <w:t>, CA]</w:t>
      </w:r>
    </w:p>
    <w:p w14:paraId="26B2C529" w14:textId="72416803" w:rsidR="005D5D99" w:rsidRPr="005D5D99" w:rsidRDefault="005D5D99" w:rsidP="005D5D9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5D5D99">
        <w:rPr>
          <w:rFonts w:ascii="Calibri" w:eastAsia="Calibri" w:hAnsi="Calibri" w:cs="Calibri"/>
          <w:color w:val="000000"/>
        </w:rPr>
        <w:t>Led architecture and development of a large-scale Data Aggregation Engine (DAE) using Python and SQL Server, improving processing efficiency, pipeline maintainability, and analytical data accessibility across engineering and manufacturing operations.</w:t>
      </w:r>
    </w:p>
    <w:p w14:paraId="1B446C34" w14:textId="4AA70445" w:rsidR="00366254" w:rsidRPr="00366254" w:rsidRDefault="00366254" w:rsidP="0036625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366254">
        <w:rPr>
          <w:rFonts w:ascii="Calibri" w:eastAsia="Calibri" w:hAnsi="Calibri" w:cs="Calibri"/>
          <w:color w:val="000000"/>
        </w:rPr>
        <w:lastRenderedPageBreak/>
        <w:t>Redesigned legacy data workflows and automated validation processes, significantly improving reliability of downstream analytics systems while reducing pipeline failures and manual QA effort.</w:t>
      </w:r>
    </w:p>
    <w:p w14:paraId="22FBE3B6" w14:textId="2AF7D352" w:rsidR="005D5D99" w:rsidRPr="005D5D99" w:rsidRDefault="005D5D99" w:rsidP="0036625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5D5D99">
        <w:rPr>
          <w:rFonts w:ascii="Calibri" w:eastAsia="Calibri" w:hAnsi="Calibri" w:cs="Calibri"/>
          <w:color w:val="000000"/>
        </w:rPr>
        <w:t>Built scalable analytical pipelines and production-grade ETL processes supporting battery test data analysis, KPI reporting, and business intelligence initiatives.</w:t>
      </w:r>
    </w:p>
    <w:p w14:paraId="29B6A53B" w14:textId="0857D209" w:rsidR="005D5D99" w:rsidRPr="00E90269" w:rsidRDefault="005D5D99" w:rsidP="005D5D9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5D5D99">
        <w:rPr>
          <w:rFonts w:ascii="Calibri" w:eastAsia="Calibri" w:hAnsi="Calibri" w:cs="Calibri"/>
          <w:color w:val="000000"/>
        </w:rPr>
        <w:t>Partnered with engineering and business stakeholders to define new analytical metrics and operational reporting requirements, improving visibility into manufacturing and test performance.</w:t>
      </w:r>
    </w:p>
    <w:p w14:paraId="00000026" w14:textId="77777777" w:rsidR="00282F52" w:rsidRDefault="00922745">
      <w:pPr>
        <w:pBdr>
          <w:top w:val="nil"/>
          <w:left w:val="nil"/>
          <w:bottom w:val="nil"/>
          <w:right w:val="nil"/>
          <w:between w:val="nil"/>
        </w:pBdr>
        <w:tabs>
          <w:tab w:val="right" w:pos="11140"/>
        </w:tabs>
        <w:spacing w:before="2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Technical Lead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 xml:space="preserve"> Mar 2018 – Nov 2018</w:t>
      </w:r>
    </w:p>
    <w:p w14:paraId="00000027" w14:textId="7E7C8648" w:rsidR="00282F52" w:rsidRDefault="0092274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Cisco from Infosys</w:t>
      </w:r>
      <w:r w:rsidR="00E90269">
        <w:rPr>
          <w:rFonts w:ascii="Calibri" w:eastAsia="Calibri" w:hAnsi="Calibri" w:cs="Calibri"/>
          <w:b/>
          <w:color w:val="000000"/>
        </w:rPr>
        <w:t xml:space="preserve"> [San Jose, CA]</w:t>
      </w:r>
    </w:p>
    <w:p w14:paraId="06401ADA" w14:textId="0742A1D9" w:rsidR="005D5D99" w:rsidRPr="00E90269" w:rsidRDefault="005D5D99" w:rsidP="005D5D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5D5D99">
        <w:rPr>
          <w:rFonts w:asciiTheme="majorHAnsi" w:hAnsiTheme="majorHAnsi" w:cstheme="majorHAnsi"/>
          <w:color w:val="000000"/>
        </w:rPr>
        <w:t>Developed internal data tooling and web-based interfaces within Python Django frameworks to improve analytics visibility, workflow efficiency, and operational management.</w:t>
      </w:r>
    </w:p>
    <w:p w14:paraId="0000002B" w14:textId="77777777" w:rsidR="00282F52" w:rsidRDefault="00282F5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C" w14:textId="77777777" w:rsidR="00282F52" w:rsidRDefault="00922745">
      <w:pPr>
        <w:pBdr>
          <w:top w:val="nil"/>
          <w:left w:val="nil"/>
          <w:bottom w:val="nil"/>
          <w:right w:val="nil"/>
          <w:between w:val="nil"/>
        </w:pBdr>
        <w:tabs>
          <w:tab w:val="right" w:pos="11140"/>
        </w:tabs>
        <w:spacing w:before="2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Senior Consultant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ab/>
        <w:t xml:space="preserve"> </w:t>
      </w:r>
      <w:r w:rsidRPr="009311A9">
        <w:rPr>
          <w:rFonts w:ascii="Calibri" w:eastAsia="Calibri" w:hAnsi="Calibri" w:cs="Calibri"/>
          <w:b/>
          <w:color w:val="000000"/>
        </w:rPr>
        <w:t xml:space="preserve">Oct </w:t>
      </w:r>
      <w:r>
        <w:rPr>
          <w:rFonts w:ascii="Calibri" w:eastAsia="Calibri" w:hAnsi="Calibri" w:cs="Calibri"/>
          <w:b/>
          <w:color w:val="000000"/>
        </w:rPr>
        <w:t>2008 – Mar 2018</w:t>
      </w:r>
    </w:p>
    <w:p w14:paraId="0000002D" w14:textId="48217F0D" w:rsidR="00282F52" w:rsidRDefault="0092274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Ramboll</w:t>
      </w:r>
      <w:proofErr w:type="spellEnd"/>
      <w:r w:rsidR="00B207BE">
        <w:rPr>
          <w:rFonts w:ascii="Calibri" w:eastAsia="Calibri" w:hAnsi="Calibri" w:cs="Calibri"/>
          <w:b/>
          <w:color w:val="000000"/>
        </w:rPr>
        <w:t xml:space="preserve"> [Novato, CA]</w:t>
      </w:r>
    </w:p>
    <w:p w14:paraId="1E3EED8D" w14:textId="77777777" w:rsidR="0031622F" w:rsidRPr="0031622F" w:rsidRDefault="0031622F" w:rsidP="003162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</w:rPr>
      </w:pPr>
      <w:r w:rsidRPr="0031622F">
        <w:rPr>
          <w:rFonts w:ascii="Calibri" w:hAnsi="Calibri" w:cs="Calibri"/>
          <w:color w:val="000000"/>
        </w:rPr>
        <w:t>Engineered and maintained Python scripts for comprehensive model result analysis, significantly enhancing data analysis throughput and reporting accuracy.</w:t>
      </w:r>
    </w:p>
    <w:p w14:paraId="5C35C82E" w14:textId="2F53F01B" w:rsidR="00AB7DB5" w:rsidRPr="008E4AE6" w:rsidRDefault="0031622F" w:rsidP="008E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</w:rPr>
      </w:pPr>
      <w:r w:rsidRPr="0031622F">
        <w:rPr>
          <w:rFonts w:ascii="Calibri" w:hAnsi="Calibri" w:cs="Calibri"/>
          <w:color w:val="000000"/>
        </w:rPr>
        <w:t>Authored and released a Python-based post-processing toolkit on GitHub (</w:t>
      </w:r>
      <w:proofErr w:type="spellStart"/>
      <w:r w:rsidRPr="0031622F">
        <w:rPr>
          <w:rFonts w:ascii="Calibri" w:hAnsi="Calibri" w:cs="Calibri"/>
          <w:color w:val="000000"/>
        </w:rPr>
        <w:t>CAMxtools</w:t>
      </w:r>
      <w:proofErr w:type="spellEnd"/>
      <w:r w:rsidR="00366254">
        <w:rPr>
          <w:rFonts w:ascii="Calibri" w:hAnsi="Calibri" w:cs="Calibri" w:hint="eastAsia"/>
          <w:color w:val="000000"/>
        </w:rPr>
        <w:t xml:space="preserve">) </w:t>
      </w:r>
      <w:r w:rsidRPr="0031622F">
        <w:rPr>
          <w:rFonts w:ascii="Calibri" w:hAnsi="Calibri" w:cs="Calibri"/>
          <w:color w:val="000000"/>
        </w:rPr>
        <w:t>demonstrating community recognition and utility.</w:t>
      </w:r>
      <w:r w:rsidR="008E4AE6">
        <w:rPr>
          <w:rFonts w:ascii="Calibri" w:hAnsi="Calibri" w:cs="Calibri" w:hint="eastAsia"/>
          <w:color w:val="000000"/>
        </w:rPr>
        <w:t xml:space="preserve"> </w:t>
      </w:r>
      <w:proofErr w:type="spellStart"/>
      <w:r w:rsidR="00AB7DB5" w:rsidRPr="008E4AE6">
        <w:rPr>
          <w:rFonts w:ascii="Calibri" w:hAnsi="Calibri" w:cs="Calibri" w:hint="eastAsia"/>
          <w:color w:val="000000"/>
        </w:rPr>
        <w:t>C</w:t>
      </w:r>
      <w:r w:rsidR="00AB7DB5" w:rsidRPr="008E4AE6">
        <w:rPr>
          <w:rFonts w:ascii="Calibri" w:hAnsi="Calibri" w:cs="Calibri"/>
          <w:color w:val="000000"/>
        </w:rPr>
        <w:t>AMxtools</w:t>
      </w:r>
      <w:proofErr w:type="spellEnd"/>
      <w:r w:rsidR="00AB7DB5" w:rsidRPr="008E4AE6">
        <w:rPr>
          <w:rFonts w:ascii="Calibri" w:hAnsi="Calibri" w:cs="Calibri"/>
          <w:color w:val="000000"/>
        </w:rPr>
        <w:t xml:space="preserve"> has been used by researchers in environmental modeling, improving reproducibility and post-processing efficiency</w:t>
      </w:r>
      <w:r w:rsidR="00AB7DB5" w:rsidRPr="008E4AE6">
        <w:rPr>
          <w:rFonts w:ascii="Calibri" w:hAnsi="Calibri" w:cs="Calibri" w:hint="eastAsia"/>
          <w:color w:val="000000"/>
        </w:rPr>
        <w:t>.</w:t>
      </w:r>
    </w:p>
    <w:p w14:paraId="1137A104" w14:textId="12F6D405" w:rsidR="008E4AE6" w:rsidRPr="008E4AE6" w:rsidRDefault="008E4AE6" w:rsidP="008E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</w:rPr>
      </w:pPr>
      <w:r w:rsidRPr="005D5D99">
        <w:rPr>
          <w:rFonts w:ascii="Calibri" w:hAnsi="Calibri" w:cs="Calibri"/>
          <w:color w:val="000000"/>
        </w:rPr>
        <w:t>Developed reusable Python-based analytical tooling adopted by researchers and technical u</w:t>
      </w:r>
      <w:r w:rsidR="007264D4">
        <w:rPr>
          <w:rFonts w:ascii="Calibri" w:hAnsi="Calibri" w:cs="Calibri"/>
          <w:color w:val="000000"/>
        </w:rPr>
        <w:t>sers, improving reproducibility</w:t>
      </w:r>
      <w:r w:rsidRPr="005D5D99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 w:hint="eastAsia"/>
          <w:color w:val="000000"/>
        </w:rPr>
        <w:t xml:space="preserve">and </w:t>
      </w:r>
      <w:r w:rsidRPr="005D5D99">
        <w:rPr>
          <w:rFonts w:ascii="Calibri" w:hAnsi="Calibri" w:cs="Calibri"/>
          <w:color w:val="000000"/>
        </w:rPr>
        <w:t>automation for large-scale environmental modeling workflows.</w:t>
      </w:r>
    </w:p>
    <w:p w14:paraId="06EB33EE" w14:textId="77777777" w:rsidR="0031622F" w:rsidRDefault="0031622F" w:rsidP="003162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</w:rPr>
      </w:pPr>
      <w:r w:rsidRPr="0031622F">
        <w:rPr>
          <w:rFonts w:ascii="Calibri" w:hAnsi="Calibri" w:cs="Calibri"/>
          <w:color w:val="000000"/>
        </w:rPr>
        <w:t>Implemented data population strategies in a MySQL database environment using efficient scripting, optimizing data storage and retrieval processes.</w:t>
      </w:r>
    </w:p>
    <w:p w14:paraId="2236A0CD" w14:textId="77777777" w:rsidR="00C22FF2" w:rsidRDefault="00C22FF2" w:rsidP="00C22FF2">
      <w:pPr>
        <w:pBdr>
          <w:top w:val="nil"/>
          <w:left w:val="nil"/>
          <w:bottom w:val="single" w:sz="8" w:space="2" w:color="576D7B"/>
          <w:right w:val="nil"/>
          <w:between w:val="nil"/>
        </w:pBdr>
        <w:spacing w:before="200" w:after="100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Education</w:t>
      </w:r>
    </w:p>
    <w:p w14:paraId="24C39FBB" w14:textId="5DB8F2DD" w:rsidR="00C22FF2" w:rsidRPr="00452993" w:rsidRDefault="00452993" w:rsidP="00452993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Ph. D.</w:t>
      </w:r>
      <w:r>
        <w:rPr>
          <w:rFonts w:ascii="Calibri" w:hAnsi="Calibri" w:cs="Calibri" w:hint="eastAsia"/>
          <w:color w:val="000000"/>
        </w:rPr>
        <w:t>,</w:t>
      </w:r>
      <w:r w:rsidR="00C22FF2">
        <w:rPr>
          <w:rFonts w:ascii="Calibri" w:eastAsia="Calibri" w:hAnsi="Calibri" w:cs="Calibri"/>
          <w:color w:val="000000"/>
        </w:rPr>
        <w:t xml:space="preserve"> Chemical Engineering</w:t>
      </w:r>
      <w:r>
        <w:rPr>
          <w:rFonts w:ascii="Calibri" w:hAnsi="Calibri" w:cs="Calibri" w:hint="eastAsia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Carnegie Mellon</w:t>
      </w:r>
      <w:r>
        <w:rPr>
          <w:rFonts w:ascii="Calibri" w:hAnsi="Calibri" w:cs="Calibri" w:hint="eastAsia"/>
          <w:color w:val="000000"/>
        </w:rPr>
        <w:tab/>
      </w:r>
      <w:r>
        <w:rPr>
          <w:rFonts w:ascii="Calibri" w:hAnsi="Calibri" w:cs="Calibri" w:hint="eastAsia"/>
          <w:color w:val="000000"/>
        </w:rPr>
        <w:tab/>
      </w:r>
      <w:r>
        <w:rPr>
          <w:rFonts w:ascii="Calibri" w:hAnsi="Calibri" w:cs="Calibri" w:hint="eastAsia"/>
          <w:color w:val="000000"/>
        </w:rPr>
        <w:tab/>
      </w:r>
      <w:r>
        <w:rPr>
          <w:rFonts w:ascii="Calibri" w:hAnsi="Calibri" w:cs="Calibri" w:hint="eastAsia"/>
          <w:color w:val="000000"/>
        </w:rPr>
        <w:tab/>
      </w:r>
      <w:r>
        <w:rPr>
          <w:rFonts w:ascii="Calibri" w:hAnsi="Calibri" w:cs="Calibri" w:hint="eastAsia"/>
          <w:color w:val="000000"/>
        </w:rPr>
        <w:tab/>
        <w:t xml:space="preserve">   </w:t>
      </w:r>
      <w:r w:rsidR="00C22FF2"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hAnsi="Calibri" w:cs="Calibri" w:hint="eastAsia"/>
          <w:color w:val="000000"/>
        </w:rPr>
        <w:t xml:space="preserve">      </w:t>
      </w:r>
      <w:r w:rsidR="00C22FF2">
        <w:rPr>
          <w:rFonts w:ascii="Calibri" w:eastAsia="Calibri" w:hAnsi="Calibri" w:cs="Calibri"/>
          <w:color w:val="000000"/>
        </w:rPr>
        <w:t>Aug 2003 – May 2008</w:t>
      </w:r>
    </w:p>
    <w:p w14:paraId="5CDBE5B7" w14:textId="24C6C198" w:rsidR="00C22FF2" w:rsidRDefault="00452993" w:rsidP="0045299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BS</w:t>
      </w:r>
      <w:r>
        <w:rPr>
          <w:rFonts w:ascii="Calibri" w:hAnsi="Calibri" w:cs="Calibri" w:hint="eastAsia"/>
          <w:color w:val="000000"/>
        </w:rPr>
        <w:t xml:space="preserve">, </w:t>
      </w:r>
      <w:r w:rsidR="00C22FF2">
        <w:rPr>
          <w:rFonts w:ascii="Calibri" w:eastAsia="Calibri" w:hAnsi="Calibri" w:cs="Calibri"/>
          <w:color w:val="000000"/>
        </w:rPr>
        <w:t>Chemical Engineering</w:t>
      </w:r>
      <w:r>
        <w:rPr>
          <w:rFonts w:ascii="Calibri" w:hAnsi="Calibri" w:cs="Calibri" w:hint="eastAsia"/>
          <w:color w:val="000000"/>
        </w:rPr>
        <w:t>,</w:t>
      </w:r>
      <w:r w:rsidRPr="00452993"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Hanyang</w:t>
      </w:r>
      <w:proofErr w:type="spellEnd"/>
      <w:r>
        <w:rPr>
          <w:rFonts w:ascii="Calibri" w:eastAsia="Calibri" w:hAnsi="Calibri" w:cs="Calibri"/>
          <w:color w:val="000000"/>
        </w:rPr>
        <w:t xml:space="preserve"> University, Seoul, Korea</w:t>
      </w:r>
      <w:r w:rsidR="00C22FF2">
        <w:rPr>
          <w:rFonts w:ascii="Calibri" w:eastAsia="Calibri" w:hAnsi="Calibri" w:cs="Calibri"/>
          <w:color w:val="000000"/>
        </w:rPr>
        <w:tab/>
      </w:r>
      <w:r>
        <w:rPr>
          <w:rFonts w:ascii="Calibri" w:hAnsi="Calibri" w:cs="Calibri" w:hint="eastAsia"/>
          <w:color w:val="000000"/>
        </w:rPr>
        <w:tab/>
      </w:r>
      <w:r>
        <w:rPr>
          <w:rFonts w:ascii="Calibri" w:hAnsi="Calibri" w:cs="Calibri" w:hint="eastAsia"/>
          <w:color w:val="000000"/>
        </w:rPr>
        <w:tab/>
      </w:r>
      <w:r>
        <w:rPr>
          <w:rFonts w:ascii="Calibri" w:hAnsi="Calibri" w:cs="Calibri" w:hint="eastAsia"/>
          <w:color w:val="000000"/>
        </w:rPr>
        <w:tab/>
        <w:t xml:space="preserve">      </w:t>
      </w:r>
      <w:r w:rsidR="00C22FF2">
        <w:rPr>
          <w:rFonts w:ascii="Calibri" w:eastAsia="Calibri" w:hAnsi="Calibri" w:cs="Calibri"/>
          <w:color w:val="000000"/>
        </w:rPr>
        <w:t xml:space="preserve"> Mar 1996 – Feb 2003</w:t>
      </w:r>
    </w:p>
    <w:p w14:paraId="74BCA333" w14:textId="77777777" w:rsidR="00B207BE" w:rsidRDefault="00B207BE" w:rsidP="00B207BE">
      <w:pPr>
        <w:pBdr>
          <w:top w:val="nil"/>
          <w:left w:val="nil"/>
          <w:bottom w:val="single" w:sz="8" w:space="2" w:color="576D7B"/>
          <w:right w:val="nil"/>
          <w:between w:val="nil"/>
        </w:pBdr>
        <w:spacing w:before="200" w:after="100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Certificate</w:t>
      </w:r>
    </w:p>
    <w:p w14:paraId="2CFA9BA8" w14:textId="39EB6EF2" w:rsidR="00395375" w:rsidRPr="005049CA" w:rsidRDefault="00395375" w:rsidP="005049CA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</w:rPr>
      </w:pPr>
      <w:r w:rsidRPr="005049CA">
        <w:rPr>
          <w:rFonts w:ascii="Calibri" w:eastAsia="Times New Roman" w:hAnsi="Calibri" w:cs="Calibri"/>
          <w:b/>
          <w:bCs/>
        </w:rPr>
        <w:t>AWS Certified Solutions Architect - Associate</w:t>
      </w:r>
      <w:r w:rsidRPr="005049CA">
        <w:rPr>
          <w:rFonts w:ascii="Calibri" w:eastAsia="Times New Roman" w:hAnsi="Calibri" w:cs="Calibri"/>
        </w:rPr>
        <w:t>, Expires Mar 2028</w:t>
      </w:r>
      <w:r w:rsidR="00452993" w:rsidRPr="005049CA">
        <w:rPr>
          <w:rFonts w:ascii="Calibri" w:hAnsi="Calibri" w:cs="Calibri" w:hint="eastAsia"/>
        </w:rPr>
        <w:t xml:space="preserve">, </w:t>
      </w:r>
      <w:hyperlink r:id="rId6" w:history="1">
        <w:r w:rsidR="00452993" w:rsidRPr="005049CA">
          <w:rPr>
            <w:rStyle w:val="Hyperlink"/>
            <w:rFonts w:ascii="Calibri" w:hAnsi="Calibri" w:cs="Calibri" w:hint="eastAsia"/>
          </w:rPr>
          <w:t>link</w:t>
        </w:r>
      </w:hyperlink>
    </w:p>
    <w:p w14:paraId="25323DBF" w14:textId="419E9077" w:rsidR="00395375" w:rsidRPr="005049CA" w:rsidRDefault="00395375" w:rsidP="005049CA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</w:rPr>
      </w:pPr>
      <w:r w:rsidRPr="005049CA">
        <w:rPr>
          <w:rFonts w:ascii="Calibri" w:eastAsia="Times New Roman" w:hAnsi="Calibri" w:cs="Calibri"/>
          <w:b/>
          <w:bCs/>
        </w:rPr>
        <w:t>AWS Certified Data Engineer - Associate</w:t>
      </w:r>
      <w:r w:rsidRPr="005049CA">
        <w:rPr>
          <w:rFonts w:ascii="Calibri" w:eastAsia="Times New Roman" w:hAnsi="Calibri" w:cs="Calibri"/>
        </w:rPr>
        <w:t>, Expires Oct 2027</w:t>
      </w:r>
      <w:r w:rsidR="00452993" w:rsidRPr="005049CA">
        <w:rPr>
          <w:rFonts w:ascii="Calibri" w:hAnsi="Calibri" w:cs="Calibri" w:hint="eastAsia"/>
        </w:rPr>
        <w:t xml:space="preserve">, </w:t>
      </w:r>
      <w:hyperlink r:id="rId7" w:history="1">
        <w:r w:rsidR="00452993" w:rsidRPr="005049CA">
          <w:rPr>
            <w:rStyle w:val="Hyperlink"/>
            <w:rFonts w:ascii="Calibri" w:hAnsi="Calibri" w:cs="Calibri" w:hint="eastAsia"/>
          </w:rPr>
          <w:t>link</w:t>
        </w:r>
      </w:hyperlink>
    </w:p>
    <w:p w14:paraId="761E4EE2" w14:textId="30FB8B53" w:rsidR="001C30C5" w:rsidRPr="005049CA" w:rsidRDefault="001C30C5" w:rsidP="005049C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5049CA">
        <w:rPr>
          <w:rFonts w:ascii="Calibri" w:hAnsi="Calibri" w:cs="Calibri"/>
          <w:b/>
        </w:rPr>
        <w:t xml:space="preserve">Snowflake, </w:t>
      </w:r>
      <w:proofErr w:type="spellStart"/>
      <w:r w:rsidRPr="005049CA">
        <w:rPr>
          <w:rFonts w:ascii="Calibri" w:hAnsi="Calibri" w:cs="Calibri" w:hint="eastAsia"/>
          <w:b/>
        </w:rPr>
        <w:t>SnowPro</w:t>
      </w:r>
      <w:proofErr w:type="spellEnd"/>
      <w:r w:rsidRPr="005049CA">
        <w:rPr>
          <w:rFonts w:ascii="Calibri" w:hAnsi="Calibri" w:cs="Calibri" w:hint="eastAsia"/>
          <w:b/>
        </w:rPr>
        <w:t xml:space="preserve"> Core</w:t>
      </w:r>
      <w:r w:rsidRPr="005049CA">
        <w:rPr>
          <w:rFonts w:ascii="Calibri" w:hAnsi="Calibri" w:cs="Calibri"/>
        </w:rPr>
        <w:t xml:space="preserve">, Issued </w:t>
      </w:r>
      <w:r w:rsidR="00521E25">
        <w:rPr>
          <w:rFonts w:ascii="Calibri" w:hAnsi="Calibri" w:cs="Calibri" w:hint="eastAsia"/>
        </w:rPr>
        <w:t>Mar</w:t>
      </w:r>
      <w:r w:rsidR="00521E25" w:rsidRPr="00BA6165">
        <w:rPr>
          <w:rFonts w:ascii="Calibri" w:hAnsi="Calibri" w:cs="Calibri"/>
        </w:rPr>
        <w:t xml:space="preserve"> 20</w:t>
      </w:r>
      <w:r w:rsidR="00521E25">
        <w:rPr>
          <w:rFonts w:ascii="Calibri" w:hAnsi="Calibri" w:cs="Calibri"/>
        </w:rPr>
        <w:t>24</w:t>
      </w:r>
      <w:r w:rsidRPr="005049CA">
        <w:rPr>
          <w:rFonts w:ascii="Calibri" w:hAnsi="Calibri" w:cs="Calibri"/>
        </w:rPr>
        <w:t xml:space="preserve">, </w:t>
      </w:r>
      <w:r w:rsidR="00F01C21">
        <w:rPr>
          <w:rFonts w:ascii="Calibri" w:hAnsi="Calibri" w:cs="Calibri" w:hint="eastAsia"/>
        </w:rPr>
        <w:t>Expires Feb 2028</w:t>
      </w:r>
      <w:r w:rsidRPr="005049CA">
        <w:rPr>
          <w:rFonts w:ascii="Calibri" w:hAnsi="Calibri" w:cs="Calibri"/>
        </w:rPr>
        <w:t xml:space="preserve">, Credential ID </w:t>
      </w:r>
      <w:r w:rsidRPr="005049CA">
        <w:rPr>
          <w:rFonts w:ascii="Calibri" w:hAnsi="Calibri" w:cs="Calibri" w:hint="eastAsia"/>
        </w:rPr>
        <w:t>S0027930</w:t>
      </w:r>
      <w:r w:rsidR="00452993" w:rsidRPr="005049CA">
        <w:rPr>
          <w:rFonts w:ascii="Calibri" w:hAnsi="Calibri" w:cs="Calibri" w:hint="eastAsia"/>
        </w:rPr>
        <w:t xml:space="preserve">, </w:t>
      </w:r>
      <w:hyperlink r:id="rId8" w:anchor="acc.utTnzboF" w:history="1">
        <w:r w:rsidR="00452993" w:rsidRPr="005049CA">
          <w:rPr>
            <w:rStyle w:val="Hyperlink"/>
            <w:rFonts w:ascii="Calibri" w:hAnsi="Calibri" w:cs="Calibri" w:hint="eastAsia"/>
          </w:rPr>
          <w:t>link</w:t>
        </w:r>
      </w:hyperlink>
    </w:p>
    <w:p w14:paraId="56EAAD60" w14:textId="317F88D1" w:rsidR="00B207BE" w:rsidRPr="005049CA" w:rsidRDefault="00B207BE" w:rsidP="005049CA">
      <w:pPr>
        <w:pStyle w:val="ListParagraph"/>
        <w:numPr>
          <w:ilvl w:val="0"/>
          <w:numId w:val="14"/>
        </w:numPr>
        <w:rPr>
          <w:rStyle w:val="Hyperlink"/>
          <w:rFonts w:ascii="Calibri" w:hAnsi="Calibri" w:cs="Calibri"/>
          <w:color w:val="auto"/>
          <w:u w:val="none"/>
        </w:rPr>
      </w:pPr>
      <w:r w:rsidRPr="005049CA">
        <w:rPr>
          <w:rFonts w:ascii="Calibri" w:hAnsi="Calibri" w:cs="Calibri"/>
          <w:b/>
        </w:rPr>
        <w:t>Coursera,</w:t>
      </w:r>
      <w:r w:rsidRPr="005049CA">
        <w:rPr>
          <w:rFonts w:ascii="Calibri" w:hAnsi="Calibri" w:cs="Calibri"/>
        </w:rPr>
        <w:t xml:space="preserve"> </w:t>
      </w:r>
      <w:r w:rsidRPr="005049CA">
        <w:rPr>
          <w:rFonts w:ascii="Calibri" w:hAnsi="Calibri" w:cs="Calibri"/>
          <w:b/>
        </w:rPr>
        <w:t>Machine Learning</w:t>
      </w:r>
      <w:r w:rsidRPr="005049CA">
        <w:rPr>
          <w:rFonts w:ascii="Calibri" w:hAnsi="Calibri" w:cs="Calibri"/>
        </w:rPr>
        <w:t>, Issued Oct 2019, No Expiration Date, Credential ID LD972MEPJ28V</w:t>
      </w:r>
      <w:r w:rsidR="00452993" w:rsidRPr="005049CA">
        <w:rPr>
          <w:rFonts w:ascii="Calibri" w:hAnsi="Calibri" w:cs="Calibri" w:hint="eastAsia"/>
        </w:rPr>
        <w:t xml:space="preserve">, </w:t>
      </w:r>
      <w:hyperlink r:id="rId9" w:history="1">
        <w:r w:rsidR="00452993" w:rsidRPr="005049CA">
          <w:rPr>
            <w:rStyle w:val="Hyperlink"/>
            <w:rFonts w:ascii="Calibri" w:hAnsi="Calibri" w:cs="Calibri" w:hint="eastAsia"/>
          </w:rPr>
          <w:t>link</w:t>
        </w:r>
      </w:hyperlink>
    </w:p>
    <w:p w14:paraId="345F7675" w14:textId="60286F48" w:rsidR="005049CA" w:rsidRDefault="005049CA" w:rsidP="005049C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5049CA">
        <w:rPr>
          <w:rFonts w:ascii="Calibri" w:hAnsi="Calibri" w:cs="Calibri"/>
        </w:rPr>
        <w:t>Ongoing self-directed study in LLM systems, AI workflow automation, and retrieval-augmented architectures</w:t>
      </w:r>
    </w:p>
    <w:p w14:paraId="6091CEC2" w14:textId="66451418" w:rsidR="005049CA" w:rsidRPr="008E4AE6" w:rsidRDefault="005049CA" w:rsidP="008E4AE6">
      <w:pPr>
        <w:pBdr>
          <w:top w:val="nil"/>
          <w:left w:val="nil"/>
          <w:bottom w:val="single" w:sz="8" w:space="2" w:color="576D7B"/>
          <w:right w:val="nil"/>
          <w:between w:val="nil"/>
        </w:pBdr>
        <w:spacing w:before="200" w:after="100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5049CA">
        <w:rPr>
          <w:rFonts w:ascii="Calibri" w:hAnsi="Calibri" w:cs="Calibri" w:hint="eastAsia"/>
          <w:b/>
          <w:sz w:val="28"/>
          <w:szCs w:val="28"/>
        </w:rPr>
        <w:t xml:space="preserve">AI &amp; Workflow </w:t>
      </w:r>
      <w:r>
        <w:rPr>
          <w:rFonts w:ascii="Calibri" w:hAnsi="Calibri" w:cs="Calibri" w:hint="eastAsia"/>
          <w:b/>
          <w:sz w:val="28"/>
          <w:szCs w:val="28"/>
        </w:rPr>
        <w:t>Optimization</w:t>
      </w:r>
    </w:p>
    <w:p w14:paraId="04A1BF76" w14:textId="1CD5DB86" w:rsidR="008E4AE6" w:rsidRPr="008E4AE6" w:rsidRDefault="008E4AE6" w:rsidP="008E4AE6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8E4AE6">
        <w:rPr>
          <w:rFonts w:ascii="Calibri" w:hAnsi="Calibri" w:cs="Calibri"/>
        </w:rPr>
        <w:t>Applied AI-assisted engineering workflows to accelerate prototyping, debugging, and cross-functional development across data and application layers.</w:t>
      </w:r>
    </w:p>
    <w:p w14:paraId="15906AF2" w14:textId="5D54DA8C" w:rsidR="008E4AE6" w:rsidRPr="008E4AE6" w:rsidRDefault="008E4AE6" w:rsidP="008E4AE6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8E4AE6">
        <w:rPr>
          <w:rFonts w:ascii="Calibri" w:hAnsi="Calibri" w:cs="Calibri"/>
        </w:rPr>
        <w:t>Explored scalable approaches for integrating LLM-driven workflow automation, operational analytics, and intelligent data validation into production-oriented engineering environments.</w:t>
      </w:r>
    </w:p>
    <w:p w14:paraId="4902072E" w14:textId="77777777" w:rsidR="00694C6B" w:rsidRPr="00C22FF2" w:rsidRDefault="00694C6B" w:rsidP="00694C6B">
      <w:pPr>
        <w:pBdr>
          <w:top w:val="nil"/>
          <w:left w:val="nil"/>
          <w:bottom w:val="single" w:sz="8" w:space="2" w:color="576D7B"/>
          <w:right w:val="nil"/>
          <w:between w:val="nil"/>
        </w:pBdr>
        <w:spacing w:before="200" w:after="100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sz w:val="28"/>
          <w:szCs w:val="28"/>
        </w:rPr>
        <w:t>Projects &amp; Achievements</w:t>
      </w:r>
    </w:p>
    <w:p w14:paraId="6DDA5516" w14:textId="77777777" w:rsidR="00694C6B" w:rsidRPr="00C22FF2" w:rsidRDefault="00694C6B" w:rsidP="00694C6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</w:rPr>
      </w:pPr>
      <w:r w:rsidRPr="00C22FF2">
        <w:rPr>
          <w:rFonts w:ascii="Calibri" w:hAnsi="Calibri" w:cs="Calibri"/>
          <w:b/>
          <w:color w:val="000000"/>
        </w:rPr>
        <w:t>GitHub Contributions</w:t>
      </w:r>
      <w:r w:rsidRPr="00C22FF2">
        <w:rPr>
          <w:rFonts w:ascii="Calibri" w:hAnsi="Calibri" w:cs="Calibri"/>
          <w:color w:val="000000"/>
        </w:rPr>
        <w:t>: Hosted several Python repositories demonstrating expertise in data analysis, API development, and object-oriented programming. Notable projects include a Python-based post-processing toolkit (</w:t>
      </w:r>
      <w:proofErr w:type="spellStart"/>
      <w:r w:rsidRPr="00C22FF2">
        <w:rPr>
          <w:rFonts w:ascii="Calibri" w:hAnsi="Calibri" w:cs="Calibri"/>
          <w:color w:val="000000"/>
        </w:rPr>
        <w:t>CAMxtools</w:t>
      </w:r>
      <w:proofErr w:type="spellEnd"/>
      <w:r w:rsidRPr="00C22FF2">
        <w:rPr>
          <w:rFonts w:ascii="Calibri" w:hAnsi="Calibri" w:cs="Calibri"/>
          <w:color w:val="000000"/>
        </w:rPr>
        <w:t>), which has garnered community recognition.</w:t>
      </w:r>
    </w:p>
    <w:p w14:paraId="00000039" w14:textId="77777777" w:rsidR="00282F52" w:rsidRDefault="00922745">
      <w:pPr>
        <w:pBdr>
          <w:top w:val="nil"/>
          <w:left w:val="nil"/>
          <w:bottom w:val="single" w:sz="8" w:space="2" w:color="576D7B"/>
          <w:right w:val="nil"/>
          <w:between w:val="nil"/>
        </w:pBdr>
        <w:spacing w:before="200" w:after="100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Links</w:t>
      </w:r>
    </w:p>
    <w:p w14:paraId="0609DC08" w14:textId="79EF84BE" w:rsidR="008277B2" w:rsidRDefault="008277B2">
      <w:pPr>
        <w:pBdr>
          <w:top w:val="nil"/>
          <w:left w:val="nil"/>
          <w:bottom w:val="nil"/>
          <w:right w:val="nil"/>
          <w:between w:val="nil"/>
        </w:pBdr>
        <w:tabs>
          <w:tab w:val="right" w:pos="1114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Personal Page: </w:t>
      </w:r>
      <w:hyperlink r:id="rId10" w:history="1">
        <w:r w:rsidRPr="008277B2">
          <w:rPr>
            <w:rStyle w:val="Hyperlink"/>
            <w:rFonts w:ascii="Calibri" w:eastAsia="Calibri" w:hAnsi="Calibri" w:cs="Calibri"/>
          </w:rPr>
          <w:t>jaegunjung.gith</w:t>
        </w:r>
        <w:bookmarkStart w:id="0" w:name="_GoBack"/>
        <w:bookmarkEnd w:id="0"/>
        <w:r w:rsidRPr="008277B2">
          <w:rPr>
            <w:rStyle w:val="Hyperlink"/>
            <w:rFonts w:ascii="Calibri" w:eastAsia="Calibri" w:hAnsi="Calibri" w:cs="Calibri"/>
          </w:rPr>
          <w:t>u</w:t>
        </w:r>
        <w:r w:rsidRPr="008277B2">
          <w:rPr>
            <w:rStyle w:val="Hyperlink"/>
            <w:rFonts w:ascii="Calibri" w:eastAsia="Calibri" w:hAnsi="Calibri" w:cs="Calibri"/>
          </w:rPr>
          <w:t>b.io</w:t>
        </w:r>
      </w:hyperlink>
    </w:p>
    <w:p w14:paraId="0000003B" w14:textId="77777777" w:rsidR="00282F52" w:rsidRDefault="00922745">
      <w:pPr>
        <w:pBdr>
          <w:top w:val="nil"/>
          <w:left w:val="nil"/>
          <w:bottom w:val="nil"/>
          <w:right w:val="nil"/>
          <w:between w:val="nil"/>
        </w:pBdr>
        <w:tabs>
          <w:tab w:val="right" w:pos="1114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LinkedIn: </w:t>
      </w:r>
      <w:hyperlink r:id="rId11">
        <w:r>
          <w:rPr>
            <w:rFonts w:ascii="Calibri" w:eastAsia="Calibri" w:hAnsi="Calibri" w:cs="Calibri"/>
            <w:color w:val="0000FF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0000FF"/>
            <w:u w:val="single"/>
          </w:rPr>
          <w:t>jgjung</w:t>
        </w:r>
        <w:proofErr w:type="spellEnd"/>
      </w:hyperlink>
    </w:p>
    <w:p w14:paraId="0000003C" w14:textId="77777777" w:rsidR="00282F52" w:rsidRDefault="00922745">
      <w:pPr>
        <w:pBdr>
          <w:top w:val="nil"/>
          <w:left w:val="nil"/>
          <w:bottom w:val="nil"/>
          <w:right w:val="nil"/>
          <w:between w:val="nil"/>
        </w:pBdr>
        <w:tabs>
          <w:tab w:val="right" w:pos="11140"/>
        </w:tabs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Github</w:t>
      </w:r>
      <w:proofErr w:type="spellEnd"/>
      <w:r>
        <w:rPr>
          <w:rFonts w:ascii="Calibri" w:eastAsia="Calibri" w:hAnsi="Calibri" w:cs="Calibri"/>
          <w:color w:val="000000"/>
        </w:rPr>
        <w:t xml:space="preserve">: </w:t>
      </w:r>
      <w:hyperlink r:id="rId12">
        <w:r>
          <w:rPr>
            <w:rFonts w:ascii="Calibri" w:eastAsia="Calibri" w:hAnsi="Calibri" w:cs="Calibri"/>
            <w:color w:val="0000FF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0000FF"/>
            <w:u w:val="single"/>
          </w:rPr>
          <w:t>jaegunjung</w:t>
        </w:r>
        <w:proofErr w:type="spellEnd"/>
      </w:hyperlink>
    </w:p>
    <w:sectPr w:rsidR="00282F52">
      <w:pgSz w:w="12240" w:h="15840"/>
      <w:pgMar w:top="440" w:right="540" w:bottom="440" w:left="5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lay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D5A63"/>
    <w:multiLevelType w:val="multilevel"/>
    <w:tmpl w:val="9C2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D274A6"/>
    <w:multiLevelType w:val="hybridMultilevel"/>
    <w:tmpl w:val="879E4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E0454C"/>
    <w:multiLevelType w:val="multilevel"/>
    <w:tmpl w:val="27F659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A3D7DEC"/>
    <w:multiLevelType w:val="multilevel"/>
    <w:tmpl w:val="45A4F3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B7D75EF"/>
    <w:multiLevelType w:val="multilevel"/>
    <w:tmpl w:val="3DA8B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4261D23"/>
    <w:multiLevelType w:val="hybridMultilevel"/>
    <w:tmpl w:val="E644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305EF9"/>
    <w:multiLevelType w:val="hybridMultilevel"/>
    <w:tmpl w:val="87322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4740F6"/>
    <w:multiLevelType w:val="multilevel"/>
    <w:tmpl w:val="A9883DA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06555DE"/>
    <w:multiLevelType w:val="hybridMultilevel"/>
    <w:tmpl w:val="B6A2E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741941"/>
    <w:multiLevelType w:val="multilevel"/>
    <w:tmpl w:val="020863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BB121E0"/>
    <w:multiLevelType w:val="hybridMultilevel"/>
    <w:tmpl w:val="B1826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EF33B45"/>
    <w:multiLevelType w:val="multilevel"/>
    <w:tmpl w:val="E98AD8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1EE7EB1"/>
    <w:multiLevelType w:val="multilevel"/>
    <w:tmpl w:val="E1B20D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7F890411"/>
    <w:multiLevelType w:val="multilevel"/>
    <w:tmpl w:val="3B8607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7"/>
  </w:num>
  <w:num w:numId="3">
    <w:abstractNumId w:val="4"/>
  </w:num>
  <w:num w:numId="4">
    <w:abstractNumId w:val="13"/>
  </w:num>
  <w:num w:numId="5">
    <w:abstractNumId w:val="11"/>
  </w:num>
  <w:num w:numId="6">
    <w:abstractNumId w:val="9"/>
  </w:num>
  <w:num w:numId="7">
    <w:abstractNumId w:val="5"/>
  </w:num>
  <w:num w:numId="8">
    <w:abstractNumId w:val="13"/>
  </w:num>
  <w:num w:numId="9">
    <w:abstractNumId w:val="8"/>
  </w:num>
  <w:num w:numId="10">
    <w:abstractNumId w:val="2"/>
  </w:num>
  <w:num w:numId="11">
    <w:abstractNumId w:val="3"/>
  </w:num>
  <w:num w:numId="12">
    <w:abstractNumId w:val="1"/>
  </w:num>
  <w:num w:numId="13">
    <w:abstractNumId w:val="0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282F52"/>
    <w:rsid w:val="00044929"/>
    <w:rsid w:val="00057C5B"/>
    <w:rsid w:val="000C2D32"/>
    <w:rsid w:val="00112BAA"/>
    <w:rsid w:val="001C30C5"/>
    <w:rsid w:val="002212DA"/>
    <w:rsid w:val="00282F52"/>
    <w:rsid w:val="00311FA3"/>
    <w:rsid w:val="0031622F"/>
    <w:rsid w:val="00366254"/>
    <w:rsid w:val="00395375"/>
    <w:rsid w:val="00452993"/>
    <w:rsid w:val="004C3D77"/>
    <w:rsid w:val="004C63A7"/>
    <w:rsid w:val="005049CA"/>
    <w:rsid w:val="00521E25"/>
    <w:rsid w:val="0054087F"/>
    <w:rsid w:val="005445F7"/>
    <w:rsid w:val="005A2ECA"/>
    <w:rsid w:val="005A6A38"/>
    <w:rsid w:val="005D5D99"/>
    <w:rsid w:val="00605C22"/>
    <w:rsid w:val="00623339"/>
    <w:rsid w:val="00626D28"/>
    <w:rsid w:val="00694C6B"/>
    <w:rsid w:val="006A6162"/>
    <w:rsid w:val="006B097D"/>
    <w:rsid w:val="007264D4"/>
    <w:rsid w:val="00734EFE"/>
    <w:rsid w:val="007D604D"/>
    <w:rsid w:val="008277B2"/>
    <w:rsid w:val="00837E4B"/>
    <w:rsid w:val="0089725A"/>
    <w:rsid w:val="008C27A9"/>
    <w:rsid w:val="008E4AE6"/>
    <w:rsid w:val="00922745"/>
    <w:rsid w:val="009311A9"/>
    <w:rsid w:val="00A21B19"/>
    <w:rsid w:val="00A223F6"/>
    <w:rsid w:val="00A43D93"/>
    <w:rsid w:val="00A43E3C"/>
    <w:rsid w:val="00A65109"/>
    <w:rsid w:val="00A72596"/>
    <w:rsid w:val="00AA46E1"/>
    <w:rsid w:val="00AA6577"/>
    <w:rsid w:val="00AB430F"/>
    <w:rsid w:val="00AB7DB5"/>
    <w:rsid w:val="00B207BE"/>
    <w:rsid w:val="00B26EF8"/>
    <w:rsid w:val="00B74528"/>
    <w:rsid w:val="00BA6165"/>
    <w:rsid w:val="00BD34AB"/>
    <w:rsid w:val="00C17CF9"/>
    <w:rsid w:val="00C22FF2"/>
    <w:rsid w:val="00C27085"/>
    <w:rsid w:val="00C412A6"/>
    <w:rsid w:val="00C63BFA"/>
    <w:rsid w:val="00D92A65"/>
    <w:rsid w:val="00E90269"/>
    <w:rsid w:val="00EA185E"/>
    <w:rsid w:val="00F01C21"/>
    <w:rsid w:val="00FF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b/>
      <w:color w:val="2F5496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b/>
      <w:color w:val="2F549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b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b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Pr>
      <w:i/>
      <w:color w:val="4F81BD"/>
    </w:rPr>
  </w:style>
  <w:style w:type="paragraph" w:styleId="ListParagraph">
    <w:name w:val="List Paragraph"/>
    <w:basedOn w:val="Normal"/>
    <w:uiPriority w:val="34"/>
    <w:qFormat/>
    <w:rsid w:val="00112B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12A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299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b/>
      <w:color w:val="2F5496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b/>
      <w:color w:val="2F549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b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b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Pr>
      <w:i/>
      <w:color w:val="4F81BD"/>
    </w:rPr>
  </w:style>
  <w:style w:type="paragraph" w:styleId="ListParagraph">
    <w:name w:val="List Paragraph"/>
    <w:basedOn w:val="Normal"/>
    <w:uiPriority w:val="34"/>
    <w:qFormat/>
    <w:rsid w:val="00112B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12A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29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hieve.snowflake.com/cc3d37d4-a1a5-4039-b2aa-b8936a6783fe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credly.com/badges/b1f75260-7fcc-45e5-a906-e436128a82a2" TargetMode="External"/><Relationship Id="rId12" Type="http://schemas.openxmlformats.org/officeDocument/2006/relationships/hyperlink" Target="https://github.com/jaegunju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9e75a92f-1351-44e8-b11d-7a4fe81ca30e" TargetMode="External"/><Relationship Id="rId11" Type="http://schemas.openxmlformats.org/officeDocument/2006/relationships/hyperlink" Target="https://www.linkedin.com/in/jgjun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jaegunjung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LD972MEPJ28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Jaegun Jung`</dc:creator>
  <cp:lastModifiedBy>Jaegun Jung`</cp:lastModifiedBy>
  <cp:revision>13</cp:revision>
  <dcterms:created xsi:type="dcterms:W3CDTF">2026-04-25T01:01:00Z</dcterms:created>
  <dcterms:modified xsi:type="dcterms:W3CDTF">2026-05-17T14:57:00Z</dcterms:modified>
</cp:coreProperties>
</file>