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Chinedu Nnorom</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Ratan Dey</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Databases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05 May 2022</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Databases Project Files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AddAirplane.html to add an airplane. AddAiport.html  to add an airport. ChangeFlights.html to change flight status. Createflights.html to create a new flight. Login.html to login. Index file to run. StaffHome.html to give staff home layout. StaffLogin.html to have staff login. ViewEarnedRevenue.html to view the earned revenues of the flights. Viewflightratings.html to view the average flight rating of each flight. ViewFlights.html to view flights over 30 day span. ViewTopDestinations.html to view the most frequently visited destinations. ViewReports.html to view reports. ViewFrequentCustomers.html to view most frequent customers.</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