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#15</w:t>
      </w:r>
    </w:p>
    <w:p>
      <w:pPr>
        <w:pStyle w:val="Heading2"/>
      </w:pPr>
      <w:r>
        <w:t>Career Selection Engine</w:t>
      </w:r>
    </w:p>
    <w:p>
      <w:pPr>
        <w:pStyle w:val="ListBullet"/>
      </w:pPr>
      <w:r>
        <w:t>Determine target role before selecting experience.</w:t>
      </w:r>
    </w:p>
    <w:p>
      <w:pPr>
        <w:pStyle w:val="ListBullet"/>
      </w:pPr>
      <w:r>
        <w:t>Prioritize relevance over completeness.</w:t>
      </w:r>
    </w:p>
    <w:p>
      <w:pPr>
        <w:pStyle w:val="ListBullet"/>
      </w:pPr>
      <w:r>
        <w:t>Keep only the strongest evidence for the target position.</w:t>
      </w:r>
    </w:p>
    <w:p>
      <w:pPr>
        <w:pStyle w:val="ListBullet"/>
      </w:pPr>
      <w:r>
        <w:t>Remove low-value or repetitive content.</w:t>
      </w:r>
    </w:p>
    <w:p>
      <w:pPr>
        <w:pStyle w:val="Heading2"/>
      </w:pPr>
      <w:r>
        <w:t>Business Outcome Library</w:t>
      </w:r>
    </w:p>
    <w:p>
      <w:pPr>
        <w:pStyle w:val="ListBullet"/>
      </w:pPr>
      <w:r>
        <w:t>Operational resilience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Service quality improvement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Infrastructure modernization</w:t>
      </w:r>
    </w:p>
    <w:p>
      <w:pPr>
        <w:pStyle w:val="ListBullet"/>
      </w:pPr>
      <w:r>
        <w:t>Security maturity</w:t>
      </w:r>
    </w:p>
    <w:p>
      <w:pPr>
        <w:pStyle w:val="ListBullet"/>
      </w:pPr>
      <w:r>
        <w:t>Digital enablement</w:t>
      </w:r>
    </w:p>
    <w:p>
      <w:pPr>
        <w:pStyle w:val="Heading2"/>
      </w:pPr>
      <w:r>
        <w:t>People Leadership Library</w:t>
      </w:r>
    </w:p>
    <w:p>
      <w:pPr>
        <w:pStyle w:val="ListBullet"/>
      </w:pPr>
      <w:r>
        <w:t>Team leadership</w:t>
      </w:r>
    </w:p>
    <w:p>
      <w:pPr>
        <w:pStyle w:val="ListBullet"/>
      </w:pPr>
      <w:r>
        <w:t>Coaching and mentoring</w:t>
      </w:r>
    </w:p>
    <w:p>
      <w:pPr>
        <w:pStyle w:val="ListBullet"/>
      </w:pPr>
      <w:r>
        <w:t>Performance management</w:t>
      </w:r>
    </w:p>
    <w:p>
      <w:pPr>
        <w:pStyle w:val="ListBullet"/>
      </w:pPr>
      <w:r>
        <w:t>Succession support</w:t>
      </w:r>
    </w:p>
    <w:p>
      <w:pPr>
        <w:pStyle w:val="ListBullet"/>
      </w:pPr>
      <w:r>
        <w:t>Cross-functional collaboration</w:t>
      </w:r>
    </w:p>
    <w:p>
      <w:pPr>
        <w:pStyle w:val="ListBullet"/>
      </w:pPr>
      <w:r>
        <w:t>Talent development</w:t>
      </w:r>
    </w:p>
    <w:p>
      <w:pPr>
        <w:pStyle w:val="Heading2"/>
      </w:pPr>
      <w:r>
        <w:t>Executive Review Checklist</w:t>
      </w:r>
    </w:p>
    <w:p>
      <w:pPr>
        <w:pStyle w:val="ListBullet"/>
      </w:pPr>
      <w:r>
        <w:t>Would a recruiter understand the profile within 15 seconds?</w:t>
      </w:r>
    </w:p>
    <w:p>
      <w:pPr>
        <w:pStyle w:val="ListBullet"/>
      </w:pPr>
      <w:r>
        <w:t>Is business value immediately visible?</w:t>
      </w:r>
    </w:p>
    <w:p>
      <w:pPr>
        <w:pStyle w:val="ListBullet"/>
      </w:pPr>
      <w:r>
        <w:t>Are leadership and impact supported by evidence?</w:t>
      </w:r>
    </w:p>
    <w:p>
      <w:pPr>
        <w:pStyle w:val="ListBullet"/>
      </w:pPr>
      <w:r>
        <w:t>Is every statement consistent with the Source of Truth?</w:t>
      </w:r>
    </w:p>
    <w:p>
      <w:pPr>
        <w:pStyle w:val="Heading2"/>
      </w:pPr>
      <w:r>
        <w:t>PromptBuilder Integration</w:t>
      </w:r>
    </w:p>
    <w:p>
      <w:pPr>
        <w:pStyle w:val="ListBullet"/>
      </w:pPr>
      <w:r>
        <w:t>Use this document as the only knowledge input.</w:t>
      </w:r>
    </w:p>
    <w:p>
      <w:pPr>
        <w:pStyle w:val="ListBullet"/>
      </w:pPr>
      <w:r>
        <w:t>Do not duplicate rules inside prompts.</w:t>
      </w:r>
    </w:p>
    <w:p>
      <w:pPr>
        <w:pStyle w:val="ListBullet"/>
      </w:pPr>
      <w:r>
        <w:t>Keep prompts focused on the job description and requested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