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v3.0 Working Draft #41</w:t>
      </w:r>
    </w:p>
    <w:p>
      <w:pPr>
        <w:pStyle w:val="Heading2"/>
      </w:pPr>
      <w:r>
        <w:t>Deduplication Policy</w:t>
      </w:r>
    </w:p>
    <w:p>
      <w:pPr>
        <w:pStyle w:val="ListBullet"/>
      </w:pPr>
      <w:r>
        <w:t>Maintain a single canonical entry for each concept.</w:t>
      </w:r>
    </w:p>
    <w:p>
      <w:pPr>
        <w:pStyle w:val="ListBullet"/>
      </w:pPr>
      <w:r>
        <w:t>Merge overlapping libraries before every release.</w:t>
      </w:r>
    </w:p>
    <w:p>
      <w:pPr>
        <w:pStyle w:val="ListBullet"/>
      </w:pPr>
      <w:r>
        <w:t>Prefer business-oriented terminology over technical duplication.</w:t>
      </w:r>
    </w:p>
    <w:p>
      <w:pPr>
        <w:pStyle w:val="ListBullet"/>
      </w:pPr>
      <w:r>
        <w:t>Archive obsolete content instead of retaining multiple variants.</w:t>
      </w:r>
    </w:p>
    <w:p>
      <w:pPr>
        <w:pStyle w:val="Heading2"/>
      </w:pPr>
      <w:r>
        <w:t>Canonical Section Order</w:t>
      </w:r>
    </w:p>
    <w:p>
      <w:pPr>
        <w:pStyle w:val="ListBullet"/>
      </w:pPr>
      <w:r>
        <w:t>Source of Truth</w:t>
      </w:r>
    </w:p>
    <w:p>
      <w:pPr>
        <w:pStyle w:val="ListBullet"/>
      </w:pPr>
      <w:r>
        <w:t>Career Library</w:t>
      </w:r>
    </w:p>
    <w:p>
      <w:pPr>
        <w:pStyle w:val="ListBullet"/>
      </w:pPr>
      <w:r>
        <w:t>Leadership Library</w:t>
      </w:r>
    </w:p>
    <w:p>
      <w:pPr>
        <w:pStyle w:val="ListBullet"/>
      </w:pPr>
      <w:r>
        <w:t>Business &amp; Industry Libraries</w:t>
      </w:r>
    </w:p>
    <w:p>
      <w:pPr>
        <w:pStyle w:val="ListBullet"/>
      </w:pPr>
      <w:r>
        <w:t>Technology Libraries</w:t>
      </w:r>
    </w:p>
    <w:p>
      <w:pPr>
        <w:pStyle w:val="ListBullet"/>
      </w:pPr>
      <w:r>
        <w:t>Achievement Library</w:t>
      </w:r>
    </w:p>
    <w:p>
      <w:pPr>
        <w:pStyle w:val="ListBullet"/>
      </w:pPr>
      <w:r>
        <w:t>ATS &amp; Writing Guidance</w:t>
      </w:r>
    </w:p>
    <w:p>
      <w:pPr>
        <w:pStyle w:val="ListBullet"/>
      </w:pPr>
      <w:r>
        <w:t>Selection Rules</w:t>
      </w:r>
    </w:p>
    <w:p>
      <w:pPr>
        <w:pStyle w:val="ListBullet"/>
      </w:pPr>
      <w:r>
        <w:t>Quality Assurance</w:t>
      </w:r>
    </w:p>
    <w:p>
      <w:pPr>
        <w:pStyle w:val="Heading2"/>
      </w:pPr>
      <w:r>
        <w:t>Production Review</w:t>
      </w:r>
    </w:p>
    <w:p>
      <w:pPr>
        <w:pStyle w:val="ListBullet"/>
      </w:pPr>
      <w:r>
        <w:t>Review every section against the master documents.</w:t>
      </w:r>
    </w:p>
    <w:p>
      <w:pPr>
        <w:pStyle w:val="ListBullet"/>
      </w:pPr>
      <w:r>
        <w:t>Remove redundant wording.</w:t>
      </w:r>
    </w:p>
    <w:p>
      <w:pPr>
        <w:pStyle w:val="ListBullet"/>
      </w:pPr>
      <w:r>
        <w:t>Normalize headings and naming conventions.</w:t>
      </w:r>
    </w:p>
    <w:p>
      <w:pPr>
        <w:pStyle w:val="ListBullet"/>
      </w:pPr>
      <w:r>
        <w:t>Confirm PromptBuilder compatibility after each revision.</w:t>
      </w:r>
    </w:p>
    <w:p>
      <w:pPr>
        <w:pStyle w:val="Heading2"/>
      </w:pPr>
      <w:r>
        <w:t>Versioning Rules</w:t>
      </w:r>
    </w:p>
    <w:p>
      <w:pPr>
        <w:pStyle w:val="ListBullet"/>
      </w:pPr>
      <w:r>
        <w:t>Major version: structural changes.</w:t>
      </w:r>
    </w:p>
    <w:p>
      <w:pPr>
        <w:pStyle w:val="ListBullet"/>
      </w:pPr>
      <w:r>
        <w:t>Minor version: new verified knowledge.</w:t>
      </w:r>
    </w:p>
    <w:p>
      <w:pPr>
        <w:pStyle w:val="ListBullet"/>
      </w:pPr>
      <w:r>
        <w:t>Patch version: wording, deduplication and corrections.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