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82F7E6" w14:textId="611FED54" w:rsidR="006B0E31" w:rsidRPr="00DE7077" w:rsidRDefault="00D97122">
      <w:pPr>
        <w:rPr>
          <w:b/>
        </w:rPr>
      </w:pPr>
      <w:r w:rsidRPr="00DE7077">
        <w:rPr>
          <w:rFonts w:hint="eastAsia"/>
          <w:b/>
          <w:color w:val="000000" w:themeColor="text1"/>
          <w:sz w:val="32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전력 수요량 예측 모델 개발</w:t>
      </w:r>
    </w:p>
    <w:p w14:paraId="20E0A8AD" w14:textId="65B3C3AC" w:rsidR="00D97122" w:rsidRDefault="00D97122"/>
    <w:p w14:paraId="3C667A9F" w14:textId="765BD154" w:rsidR="00D97122" w:rsidRDefault="00D97122" w:rsidP="00DE7077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과제 개요</w:t>
      </w:r>
    </w:p>
    <w:p w14:paraId="3B7A75C8" w14:textId="40A9762F" w:rsidR="00D97122" w:rsidRDefault="00D97122" w:rsidP="00DE70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목 </w:t>
      </w:r>
      <w:r>
        <w:t xml:space="preserve"> </w:t>
      </w:r>
      <w:r>
        <w:rPr>
          <w:rFonts w:hint="eastAsia"/>
        </w:rPr>
        <w:t xml:space="preserve">적 </w:t>
      </w:r>
      <w:r>
        <w:t xml:space="preserve">: </w:t>
      </w:r>
      <w:r>
        <w:rPr>
          <w:rFonts w:hint="eastAsia"/>
        </w:rPr>
        <w:t>인천시 전력 사용 기록과 기상 관측 자료 등 공공데이터를 이용하여 각 가정 및 회사의 시간별,</w:t>
      </w:r>
      <w:r>
        <w:t xml:space="preserve"> </w:t>
      </w:r>
      <w:r>
        <w:rPr>
          <w:rFonts w:hint="eastAsia"/>
        </w:rPr>
        <w:t>일별,</w:t>
      </w:r>
      <w:r>
        <w:t xml:space="preserve"> </w:t>
      </w:r>
      <w:r>
        <w:rPr>
          <w:rFonts w:hint="eastAsia"/>
        </w:rPr>
        <w:t>월별 전력 사용량을 예측</w:t>
      </w:r>
    </w:p>
    <w:p w14:paraId="4027CE4D" w14:textId="09DEBFDE" w:rsidR="00D97122" w:rsidRDefault="00D97122" w:rsidP="00D9712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이번 분석은 기상요소의 영향 평가에 중점을 두고 생활 습관,</w:t>
      </w:r>
      <w:r>
        <w:t xml:space="preserve"> </w:t>
      </w:r>
      <w:r>
        <w:rPr>
          <w:rFonts w:hint="eastAsia"/>
        </w:rPr>
        <w:t>산업 활동,</w:t>
      </w:r>
      <w:r>
        <w:t xml:space="preserve"> </w:t>
      </w:r>
      <w:r>
        <w:rPr>
          <w:rFonts w:hint="eastAsia"/>
        </w:rPr>
        <w:t>경제적 요인 등 전력사용량에 영향을 미치는 기상 외의 변수는 고려하지 않아 실제 전력수요예측과는 다소 차이가 있을 수 있음</w:t>
      </w:r>
    </w:p>
    <w:p w14:paraId="6FD26374" w14:textId="2CD4F1F0" w:rsidR="00501FC0" w:rsidRDefault="00D97122" w:rsidP="00DE70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필요성 </w:t>
      </w:r>
      <w:r>
        <w:t>:</w:t>
      </w:r>
      <w:r w:rsidR="00501FC0">
        <w:t xml:space="preserve"> </w:t>
      </w:r>
    </w:p>
    <w:p w14:paraId="7A11005D" w14:textId="363E67EE" w:rsidR="00D97122" w:rsidRDefault="00D97122" w:rsidP="00501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에너지 수출입에 규제가 있으며,</w:t>
      </w:r>
      <w:r>
        <w:t xml:space="preserve"> </w:t>
      </w:r>
      <w:r>
        <w:rPr>
          <w:rFonts w:hint="eastAsia"/>
        </w:rPr>
        <w:t>전력은 저장이 어렵고 생산된 만큼 사용하지 않으면 곧바로 낭비가 되는 특성이 있</w:t>
      </w:r>
      <w:r w:rsidR="00501FC0">
        <w:rPr>
          <w:rFonts w:hint="eastAsia"/>
        </w:rPr>
        <w:t>음</w:t>
      </w:r>
    </w:p>
    <w:p w14:paraId="6EC67410" w14:textId="45AA3EB7" w:rsidR="00501FC0" w:rsidRDefault="00501FC0" w:rsidP="00501FC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전력 공급 중단은 경제,</w:t>
      </w:r>
      <w:r>
        <w:t xml:space="preserve"> </w:t>
      </w:r>
      <w:r>
        <w:rPr>
          <w:rFonts w:hint="eastAsia"/>
        </w:rPr>
        <w:t>사회적으로 큰 피해를 초래하기 때문에 전력의 정확한 공급과 이를 위한 예측은 대단히 중요한 일임</w:t>
      </w:r>
    </w:p>
    <w:p w14:paraId="4B355EAE" w14:textId="24E4DDAD" w:rsidR="00D97122" w:rsidRDefault="00D97122" w:rsidP="00DE707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주요 내용 </w:t>
      </w:r>
      <w:r>
        <w:t xml:space="preserve">: </w:t>
      </w:r>
    </w:p>
    <w:p w14:paraId="7599B5EB" w14:textId="48318BEE" w:rsidR="00D97122" w:rsidRPr="00E02E57" w:rsidRDefault="00D97122" w:rsidP="00D9712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전력거래소</w:t>
      </w:r>
      <w:r w:rsidR="00E02E57">
        <w:rPr>
          <w:rFonts w:hint="eastAsia"/>
        </w:rPr>
        <w:t>와 기상청</w:t>
      </w:r>
      <w:r>
        <w:rPr>
          <w:rFonts w:hint="eastAsia"/>
        </w:rPr>
        <w:t>에서</w:t>
      </w:r>
      <w:r w:rsidR="00E02E57">
        <w:rPr>
          <w:rFonts w:hint="eastAsia"/>
        </w:rPr>
        <w:t xml:space="preserve"> 각각</w:t>
      </w:r>
      <w:r>
        <w:rPr>
          <w:rFonts w:hint="eastAsia"/>
        </w:rPr>
        <w:t xml:space="preserve"> 인천시 전력 사용 기록</w:t>
      </w:r>
      <w:r w:rsidR="00E02E57">
        <w:rPr>
          <w:rFonts w:hint="eastAsia"/>
        </w:rPr>
        <w:t>과 기상 관측 자료를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시간 단위로</w:t>
      </w:r>
      <w:r w:rsidR="00E02E57">
        <w:rPr>
          <w:rFonts w:hint="eastAsia"/>
        </w:rPr>
        <w:t xml:space="preserve"> 집계하고 탐색적 자료 분석(E</w:t>
      </w:r>
      <w:r w:rsidR="00E02E57">
        <w:t>DA, Exploratory data analysis)</w:t>
      </w:r>
      <w:r w:rsidR="00E02E57">
        <w:rPr>
          <w:rFonts w:hint="eastAsia"/>
        </w:rPr>
        <w:t>를 실시</w:t>
      </w:r>
    </w:p>
    <w:p w14:paraId="0BC1EA56" w14:textId="7DA680F3" w:rsidR="00E02E57" w:rsidRPr="00621856" w:rsidRDefault="00E02E57" w:rsidP="00E02E57">
      <w:pPr>
        <w:pStyle w:val="a3"/>
        <w:numPr>
          <w:ilvl w:val="0"/>
          <w:numId w:val="2"/>
        </w:numPr>
        <w:ind w:leftChars="0"/>
      </w:pP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기상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관측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자료를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이용하여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인천시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전력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수요량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예측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 w:rsidR="00806BE7"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모델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C4043"/>
          <w:sz w:val="21"/>
          <w:szCs w:val="21"/>
          <w:shd w:val="clear" w:color="auto" w:fill="FFFFFF"/>
        </w:rPr>
        <w:t>개발</w:t>
      </w:r>
    </w:p>
    <w:p w14:paraId="65EE4873" w14:textId="1325E9E8" w:rsidR="00621856" w:rsidRPr="00E02E57" w:rsidRDefault="00621856" w:rsidP="00E02E5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정량적 성과지표로 </w:t>
      </w:r>
      <w:r>
        <w:t xml:space="preserve">SMAPE(Symmetric mean absolute percentage error) </w:t>
      </w:r>
      <w:r>
        <w:rPr>
          <w:rFonts w:hint="eastAsia"/>
        </w:rPr>
        <w:t xml:space="preserve">값을 사용하여 </w:t>
      </w:r>
      <w:r>
        <w:t xml:space="preserve">40 </w:t>
      </w:r>
      <w:r>
        <w:rPr>
          <w:rFonts w:hint="eastAsia"/>
        </w:rPr>
        <w:t>이내 달성</w:t>
      </w:r>
    </w:p>
    <w:p w14:paraId="5B5AA5A4" w14:textId="271B7769" w:rsidR="00E02E57" w:rsidRDefault="00E02E57" w:rsidP="00E02E57"/>
    <w:p w14:paraId="63C0CC30" w14:textId="32CCF308" w:rsidR="00E02E57" w:rsidRDefault="00E02E57" w:rsidP="000F386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활용 데이터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402"/>
        <w:gridCol w:w="1134"/>
        <w:gridCol w:w="1134"/>
        <w:gridCol w:w="2925"/>
      </w:tblGrid>
      <w:tr w:rsidR="00E02E57" w14:paraId="352A8ED6" w14:textId="77777777" w:rsidTr="000F3861">
        <w:tc>
          <w:tcPr>
            <w:tcW w:w="3402" w:type="dxa"/>
            <w:shd w:val="clear" w:color="auto" w:fill="D0CECE" w:themeFill="background2" w:themeFillShade="E6"/>
            <w:vAlign w:val="center"/>
          </w:tcPr>
          <w:p w14:paraId="496C678C" w14:textId="5DC55F36" w:rsidR="00E02E57" w:rsidRPr="00E02E57" w:rsidRDefault="00E02E57" w:rsidP="000C09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활용 데이터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5ECD3894" w14:textId="479B7E75" w:rsidR="00E02E57" w:rsidRPr="00E02E57" w:rsidRDefault="00E02E57" w:rsidP="000C09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구분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020073FD" w14:textId="56A9D668" w:rsidR="00E02E57" w:rsidRPr="00E02E57" w:rsidRDefault="00E02E57" w:rsidP="000C09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중요도</w:t>
            </w:r>
          </w:p>
        </w:tc>
        <w:tc>
          <w:tcPr>
            <w:tcW w:w="2925" w:type="dxa"/>
            <w:shd w:val="clear" w:color="auto" w:fill="D0CECE" w:themeFill="background2" w:themeFillShade="E6"/>
            <w:vAlign w:val="center"/>
          </w:tcPr>
          <w:p w14:paraId="666E6BCD" w14:textId="2B17C823" w:rsidR="00E02E57" w:rsidRPr="00E02E57" w:rsidRDefault="00E02E57" w:rsidP="000C092D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데이터 소스</w:t>
            </w:r>
          </w:p>
        </w:tc>
      </w:tr>
      <w:tr w:rsidR="00E02E57" w14:paraId="7582DB7C" w14:textId="77777777" w:rsidTr="000F3861">
        <w:tc>
          <w:tcPr>
            <w:tcW w:w="3402" w:type="dxa"/>
            <w:vAlign w:val="center"/>
          </w:tcPr>
          <w:p w14:paraId="3CB67FC9" w14:textId="51A46E50" w:rsidR="00E02E57" w:rsidRDefault="00E02E57" w:rsidP="000C092D">
            <w:r>
              <w:rPr>
                <w:rFonts w:hint="eastAsia"/>
              </w:rPr>
              <w:t>인천시 전력 사용 기록</w:t>
            </w:r>
            <w:r w:rsidR="00802BD6">
              <w:rPr>
                <w:rFonts w:hint="eastAsia"/>
              </w:rPr>
              <w:t>(k</w:t>
            </w:r>
            <w:r w:rsidR="00802BD6">
              <w:t>Wh)</w:t>
            </w:r>
          </w:p>
        </w:tc>
        <w:tc>
          <w:tcPr>
            <w:tcW w:w="1134" w:type="dxa"/>
            <w:vAlign w:val="center"/>
          </w:tcPr>
          <w:p w14:paraId="405105E8" w14:textId="148D0630" w:rsidR="00E02E57" w:rsidRDefault="00E02E57" w:rsidP="000C092D">
            <w:pPr>
              <w:jc w:val="center"/>
            </w:pPr>
            <w:r>
              <w:rPr>
                <w:rFonts w:hint="eastAsia"/>
              </w:rPr>
              <w:t>정형</w:t>
            </w:r>
          </w:p>
        </w:tc>
        <w:tc>
          <w:tcPr>
            <w:tcW w:w="1134" w:type="dxa"/>
            <w:vAlign w:val="center"/>
          </w:tcPr>
          <w:p w14:paraId="7F5C5E7C" w14:textId="4083A414" w:rsidR="00E02E57" w:rsidRDefault="00E02E57" w:rsidP="000C092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2925" w:type="dxa"/>
            <w:vAlign w:val="center"/>
          </w:tcPr>
          <w:p w14:paraId="15A1A6A6" w14:textId="14C2B313" w:rsidR="00E02E57" w:rsidRDefault="000C092D" w:rsidP="000C092D">
            <w:r>
              <w:rPr>
                <w:rFonts w:hint="eastAsia"/>
              </w:rPr>
              <w:t>- 전</w:t>
            </w:r>
            <w:r w:rsidR="00E02E57">
              <w:rPr>
                <w:rFonts w:hint="eastAsia"/>
              </w:rPr>
              <w:t>력거래소</w:t>
            </w:r>
          </w:p>
        </w:tc>
      </w:tr>
      <w:tr w:rsidR="00E02E57" w14:paraId="4850876D" w14:textId="77777777" w:rsidTr="000F3861">
        <w:tc>
          <w:tcPr>
            <w:tcW w:w="3402" w:type="dxa"/>
            <w:vAlign w:val="center"/>
          </w:tcPr>
          <w:p w14:paraId="58E41382" w14:textId="77777777" w:rsidR="00E02E57" w:rsidRDefault="000C092D" w:rsidP="000C092D">
            <w:r>
              <w:rPr>
                <w:rFonts w:hint="eastAsia"/>
              </w:rPr>
              <w:t>기상 관측 자료</w:t>
            </w:r>
          </w:p>
          <w:p w14:paraId="382B1231" w14:textId="69F3B56A" w:rsidR="000C092D" w:rsidRDefault="000C092D" w:rsidP="000F3861">
            <w:r>
              <w:rPr>
                <w:rFonts w:hint="eastAsia"/>
              </w:rPr>
              <w:t>(기온,</w:t>
            </w:r>
            <w:r>
              <w:t xml:space="preserve"> </w:t>
            </w:r>
            <w:r>
              <w:rPr>
                <w:rFonts w:hint="eastAsia"/>
              </w:rPr>
              <w:t>강수량,</w:t>
            </w:r>
            <w:r>
              <w:t xml:space="preserve"> </w:t>
            </w:r>
            <w:r>
              <w:rPr>
                <w:rFonts w:hint="eastAsia"/>
              </w:rPr>
              <w:t>풍속,</w:t>
            </w:r>
            <w:r>
              <w:t xml:space="preserve"> </w:t>
            </w:r>
            <w:r>
              <w:rPr>
                <w:rFonts w:hint="eastAsia"/>
              </w:rPr>
              <w:t>습도,</w:t>
            </w:r>
            <w:r>
              <w:t xml:space="preserve"> </w:t>
            </w:r>
            <w:r>
              <w:rPr>
                <w:rFonts w:hint="eastAsia"/>
              </w:rPr>
              <w:t>적설량,</w:t>
            </w:r>
            <w:r>
              <w:t xml:space="preserve"> </w:t>
            </w:r>
            <w:r>
              <w:rPr>
                <w:rFonts w:hint="eastAsia"/>
              </w:rPr>
              <w:t>전운량,</w:t>
            </w:r>
            <w:r w:rsidR="000F3861">
              <w:t xml:space="preserve"> </w:t>
            </w:r>
            <w:r>
              <w:rPr>
                <w:rFonts w:hint="eastAsia"/>
              </w:rPr>
              <w:t>날씨)</w:t>
            </w:r>
          </w:p>
        </w:tc>
        <w:tc>
          <w:tcPr>
            <w:tcW w:w="1134" w:type="dxa"/>
            <w:vAlign w:val="center"/>
          </w:tcPr>
          <w:p w14:paraId="6765BC3D" w14:textId="434FED68" w:rsidR="00E02E57" w:rsidRDefault="00E02E57" w:rsidP="000C092D">
            <w:pPr>
              <w:jc w:val="center"/>
            </w:pPr>
            <w:r>
              <w:rPr>
                <w:rFonts w:hint="eastAsia"/>
              </w:rPr>
              <w:t>정형</w:t>
            </w:r>
          </w:p>
        </w:tc>
        <w:tc>
          <w:tcPr>
            <w:tcW w:w="1134" w:type="dxa"/>
            <w:vAlign w:val="center"/>
          </w:tcPr>
          <w:p w14:paraId="44F35337" w14:textId="43F454B1" w:rsidR="00E02E57" w:rsidRDefault="00E02E57" w:rsidP="000C092D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2925" w:type="dxa"/>
            <w:vAlign w:val="center"/>
          </w:tcPr>
          <w:p w14:paraId="45CC43C4" w14:textId="3D9D750C" w:rsidR="00E02E57" w:rsidRDefault="000C092D" w:rsidP="000C092D">
            <w:r>
              <w:rPr>
                <w:rFonts w:hint="eastAsia"/>
              </w:rPr>
              <w:t>- 기상청</w:t>
            </w:r>
          </w:p>
        </w:tc>
      </w:tr>
    </w:tbl>
    <w:p w14:paraId="7B943C24" w14:textId="2618C62A" w:rsidR="00E02E57" w:rsidRDefault="00263188" w:rsidP="0027682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전력 수요 예측 모델에 관한 </w:t>
      </w:r>
      <w:r w:rsidR="00824FA0">
        <w:rPr>
          <w:rFonts w:hint="eastAsia"/>
        </w:rPr>
        <w:t>실제 사례</w:t>
      </w:r>
      <w:r>
        <w:rPr>
          <w:rFonts w:hint="eastAsia"/>
        </w:rPr>
        <w:t xml:space="preserve"> 분석결과,</w:t>
      </w:r>
      <w:r>
        <w:t xml:space="preserve"> </w:t>
      </w:r>
      <w:r>
        <w:rPr>
          <w:rFonts w:hint="eastAsia"/>
        </w:rPr>
        <w:t>빅데이터인 기상 데이터를 인공지능/머신러닝 기법에 적용하여 전력수요</w:t>
      </w:r>
      <w:r w:rsidR="00824FA0">
        <w:rPr>
          <w:rFonts w:hint="eastAsia"/>
        </w:rPr>
        <w:t xml:space="preserve"> 예측 오차를 개선하여 발전 비용을 감소,</w:t>
      </w:r>
      <w:r w:rsidR="00824FA0">
        <w:t xml:space="preserve"> </w:t>
      </w:r>
      <w:r w:rsidR="00824FA0">
        <w:rPr>
          <w:rFonts w:hint="eastAsia"/>
        </w:rPr>
        <w:t>경제적 효과가 있음을 확인함</w:t>
      </w:r>
    </w:p>
    <w:p w14:paraId="3023FFF9" w14:textId="6C2A73F0" w:rsidR="00960594" w:rsidRDefault="00960594" w:rsidP="0027682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>기대효과 및 활용방안</w:t>
      </w:r>
    </w:p>
    <w:p w14:paraId="757E66FF" w14:textId="77777777" w:rsidR="0027682C" w:rsidRDefault="00960594" w:rsidP="00E02E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 w:rsidR="00824FA0">
        <w:rPr>
          <w:rFonts w:hint="eastAsia"/>
        </w:rPr>
        <w:t>국가 경제</w:t>
      </w:r>
      <w:r>
        <w:rPr>
          <w:rFonts w:hint="eastAsia"/>
        </w:rPr>
        <w:t>) 실제 전력 수요량과 예측의 오차를 개선하여, 낭비되는 발전량 감소에 따라 비용이 절감되어 국가 경제에 이바지</w:t>
      </w:r>
    </w:p>
    <w:p w14:paraId="1576B320" w14:textId="77777777" w:rsidR="0027682C" w:rsidRDefault="00960594" w:rsidP="00E02E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(전력 설비</w:t>
      </w:r>
      <w:r>
        <w:t xml:space="preserve">) </w:t>
      </w:r>
      <w:r>
        <w:rPr>
          <w:rFonts w:hint="eastAsia"/>
        </w:rPr>
        <w:t>전원 성비의 증설이나 송전,</w:t>
      </w:r>
      <w:r>
        <w:t xml:space="preserve"> </w:t>
      </w:r>
      <w:r>
        <w:rPr>
          <w:rFonts w:hint="eastAsia"/>
        </w:rPr>
        <w:t>변전</w:t>
      </w:r>
      <w:r>
        <w:t xml:space="preserve">, </w:t>
      </w:r>
      <w:r>
        <w:rPr>
          <w:rFonts w:hint="eastAsia"/>
        </w:rPr>
        <w:t>배전 설비 등의 시설 확장 계획을 위한 기본 자료로서 사용 가능</w:t>
      </w:r>
    </w:p>
    <w:p w14:paraId="6B84EEFA" w14:textId="68F83784" w:rsidR="00960594" w:rsidRDefault="00960594" w:rsidP="00E02E5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(</w:t>
      </w:r>
      <w:r w:rsidR="00824FA0">
        <w:rPr>
          <w:rFonts w:hint="eastAsia"/>
        </w:rPr>
        <w:t>사회 경제</w:t>
      </w:r>
      <w:r>
        <w:t xml:space="preserve">) </w:t>
      </w:r>
      <w:r>
        <w:rPr>
          <w:rFonts w:hint="eastAsia"/>
        </w:rPr>
        <w:t>전력 융합 신서비스 및 비즈니스 모델 개발에 활용 가능(전기차 충전소 및 태양광 발전소 입지선정,</w:t>
      </w:r>
      <w:r>
        <w:t xml:space="preserve"> </w:t>
      </w:r>
      <w:r>
        <w:rPr>
          <w:rFonts w:hint="eastAsia"/>
        </w:rPr>
        <w:t>건물 에너지관리 시스템,</w:t>
      </w:r>
      <w:r>
        <w:t xml:space="preserve"> </w:t>
      </w:r>
      <w:r>
        <w:rPr>
          <w:rFonts w:hint="eastAsia"/>
        </w:rPr>
        <w:t xml:space="preserve">소상공인 상권분석 및 </w:t>
      </w:r>
      <w:r>
        <w:t xml:space="preserve">CCTV </w:t>
      </w:r>
      <w:r>
        <w:rPr>
          <w:rFonts w:hint="eastAsia"/>
        </w:rPr>
        <w:t>입지선정 등)</w:t>
      </w:r>
    </w:p>
    <w:p w14:paraId="48EFE915" w14:textId="37A9FD59" w:rsidR="00960594" w:rsidRDefault="00960594" w:rsidP="00E02E57"/>
    <w:p w14:paraId="0F691248" w14:textId="3337E653" w:rsidR="00824FA0" w:rsidRDefault="00824FA0" w:rsidP="00824FA0">
      <w:pPr>
        <w:jc w:val="center"/>
      </w:pP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실제 전력 사용량과 예측 값 시각화 예시 </w:t>
      </w:r>
      <w:r>
        <w:t>&gt;</w:t>
      </w:r>
    </w:p>
    <w:tbl>
      <w:tblPr>
        <w:tblStyle w:val="a4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6"/>
      </w:tblGrid>
      <w:tr w:rsidR="00824FA0" w14:paraId="30DA23AE" w14:textId="77777777" w:rsidTr="00DF1DDE">
        <w:tc>
          <w:tcPr>
            <w:tcW w:w="9016" w:type="dxa"/>
          </w:tcPr>
          <w:p w14:paraId="72152931" w14:textId="5FB68BA5" w:rsidR="00824FA0" w:rsidRDefault="00824FA0" w:rsidP="00E02E57">
            <w:r w:rsidRPr="00824FA0">
              <w:rPr>
                <w:noProof/>
              </w:rPr>
              <w:drawing>
                <wp:inline distT="0" distB="0" distL="0" distR="0" wp14:anchorId="79182343" wp14:editId="0E5722DB">
                  <wp:extent cx="5699760" cy="2727325"/>
                  <wp:effectExtent l="0" t="0" r="0" b="0"/>
                  <wp:docPr id="283" name="Google Shape;283;p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3" name="Google Shape;283;p31"/>
                          <pic:cNvPicPr preferRelativeResize="0"/>
                        </pic:nvPicPr>
                        <pic:blipFill rotWithShape="1">
                          <a:blip r:embed="rId6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0" y="0"/>
                            <a:ext cx="5699760" cy="2727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4FA0" w14:paraId="4002407C" w14:textId="77777777" w:rsidTr="00DF1DDE">
        <w:tc>
          <w:tcPr>
            <w:tcW w:w="9016" w:type="dxa"/>
          </w:tcPr>
          <w:p w14:paraId="273F8ED9" w14:textId="6E2C3752" w:rsidR="00824FA0" w:rsidRDefault="00824FA0" w:rsidP="00824FA0">
            <w:r>
              <w:rPr>
                <w:rFonts w:hint="eastAsia"/>
              </w:rPr>
              <w:t xml:space="preserve">- 검은 실선 </w:t>
            </w:r>
            <w:r>
              <w:t xml:space="preserve">: </w:t>
            </w:r>
            <w:r>
              <w:rPr>
                <w:rFonts w:hint="eastAsia"/>
              </w:rPr>
              <w:t>실제 전력 사용량</w:t>
            </w:r>
            <w:r w:rsidR="00E50E4E">
              <w:rPr>
                <w:rFonts w:hint="eastAsia"/>
              </w:rPr>
              <w:t xml:space="preserve"> </w:t>
            </w:r>
            <w:r w:rsidR="00E50E4E">
              <w:t xml:space="preserve">/ </w:t>
            </w:r>
            <w:r>
              <w:rPr>
                <w:rFonts w:hint="eastAsia"/>
              </w:rPr>
              <w:t xml:space="preserve">붉은 </w:t>
            </w:r>
            <w:r w:rsidR="00231D5A">
              <w:rPr>
                <w:rFonts w:hint="eastAsia"/>
              </w:rPr>
              <w:t>점</w:t>
            </w:r>
            <w:r>
              <w:rPr>
                <w:rFonts w:hint="eastAsia"/>
              </w:rPr>
              <w:t xml:space="preserve">선 </w:t>
            </w:r>
            <w:r>
              <w:t xml:space="preserve">: </w:t>
            </w:r>
            <w:r>
              <w:rPr>
                <w:rFonts w:hint="eastAsia"/>
              </w:rPr>
              <w:t>예측한 전력 수요량</w:t>
            </w:r>
          </w:p>
          <w:p w14:paraId="3B978CD3" w14:textId="5849246A" w:rsidR="00824FA0" w:rsidRDefault="00824FA0" w:rsidP="00824FA0">
            <w:r>
              <w:rPr>
                <w:rFonts w:hint="eastAsia"/>
              </w:rPr>
              <w:t xml:space="preserve">- 두 실선 사이의 차이 </w:t>
            </w:r>
            <w:r>
              <w:rPr>
                <w:rFonts w:eastAsiaTheme="minorHAnsi"/>
              </w:rPr>
              <w:t xml:space="preserve">→ </w:t>
            </w:r>
            <w:r>
              <w:rPr>
                <w:rFonts w:eastAsiaTheme="minorHAnsi" w:hint="eastAsia"/>
              </w:rPr>
              <w:t>오차값</w:t>
            </w:r>
            <w:r w:rsidR="00E50E4E">
              <w:rPr>
                <w:rFonts w:eastAsiaTheme="minorHAnsi" w:hint="eastAsia"/>
              </w:rPr>
              <w:t xml:space="preserve">(계산은 </w:t>
            </w:r>
            <w:r w:rsidR="00E50E4E">
              <w:rPr>
                <w:rFonts w:eastAsiaTheme="minorHAnsi"/>
              </w:rPr>
              <w:t xml:space="preserve">SMAPE </w:t>
            </w:r>
            <w:r w:rsidR="00E50E4E">
              <w:rPr>
                <w:rFonts w:eastAsiaTheme="minorHAnsi" w:hint="eastAsia"/>
              </w:rPr>
              <w:t>값으로)</w:t>
            </w:r>
          </w:p>
        </w:tc>
      </w:tr>
    </w:tbl>
    <w:p w14:paraId="0974BE7C" w14:textId="490E5045" w:rsidR="00824FA0" w:rsidRPr="00824FA0" w:rsidRDefault="00824FA0" w:rsidP="00E02E57"/>
    <w:sectPr w:rsidR="00824FA0" w:rsidRPr="00824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B3959"/>
    <w:multiLevelType w:val="hybridMultilevel"/>
    <w:tmpl w:val="74DA6396"/>
    <w:lvl w:ilvl="0" w:tplc="71A09FC0">
      <w:start w:val="1"/>
      <w:numFmt w:val="bullet"/>
      <w:lvlText w:val="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41A5CEE"/>
    <w:multiLevelType w:val="hybridMultilevel"/>
    <w:tmpl w:val="FE547492"/>
    <w:lvl w:ilvl="0" w:tplc="BC4EB2A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500B3B"/>
    <w:multiLevelType w:val="hybridMultilevel"/>
    <w:tmpl w:val="48E83F00"/>
    <w:lvl w:ilvl="0" w:tplc="8512AC1C">
      <w:start w:val="1"/>
      <w:numFmt w:val="bullet"/>
      <w:lvlText w:val="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79D47F0"/>
    <w:multiLevelType w:val="hybridMultilevel"/>
    <w:tmpl w:val="3FCCC36E"/>
    <w:lvl w:ilvl="0" w:tplc="E4CE5402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1770394"/>
    <w:multiLevelType w:val="hybridMultilevel"/>
    <w:tmpl w:val="FD94B1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031152"/>
    <w:multiLevelType w:val="hybridMultilevel"/>
    <w:tmpl w:val="6F2447C0"/>
    <w:lvl w:ilvl="0" w:tplc="F6D633D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122"/>
    <w:rsid w:val="000C092D"/>
    <w:rsid w:val="000F3861"/>
    <w:rsid w:val="00231D5A"/>
    <w:rsid w:val="00263188"/>
    <w:rsid w:val="0027682C"/>
    <w:rsid w:val="00501FC0"/>
    <w:rsid w:val="00621856"/>
    <w:rsid w:val="006B0E31"/>
    <w:rsid w:val="00802BD6"/>
    <w:rsid w:val="00806BE7"/>
    <w:rsid w:val="00824FA0"/>
    <w:rsid w:val="00960594"/>
    <w:rsid w:val="00D97122"/>
    <w:rsid w:val="00DE7077"/>
    <w:rsid w:val="00DF1DDE"/>
    <w:rsid w:val="00E02E57"/>
    <w:rsid w:val="00E50E4E"/>
    <w:rsid w:val="00E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4C793"/>
  <w15:chartTrackingRefBased/>
  <w15:docId w15:val="{1170D441-4349-4DF9-94E1-3CFC1221E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7122"/>
    <w:pPr>
      <w:ind w:leftChars="400" w:left="800"/>
    </w:pPr>
  </w:style>
  <w:style w:type="table" w:styleId="a4">
    <w:name w:val="Table Grid"/>
    <w:basedOn w:val="a1"/>
    <w:uiPriority w:val="39"/>
    <w:rsid w:val="00E02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55E6D-B914-4351-B369-7A0DF2BA0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33921</dc:creator>
  <cp:keywords/>
  <dc:description/>
  <cp:lastModifiedBy>33921</cp:lastModifiedBy>
  <cp:revision>11</cp:revision>
  <dcterms:created xsi:type="dcterms:W3CDTF">2020-06-26T05:25:00Z</dcterms:created>
  <dcterms:modified xsi:type="dcterms:W3CDTF">2020-06-26T07:16:00Z</dcterms:modified>
</cp:coreProperties>
</file>