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A2E18"/>
          <w:sz w:val="40"/>
          <w:szCs w:val="40"/>
        </w:rPr>
        <w:t xml:space="preserve">사마의전 전수검사 보고서</w:t>
      </w:r>
    </w:p>
    <w:p>
      <w:pPr>
        <w:pBdr>
          <w:bottom w:val="single" w:color="B49B63" w:sz="8" w:space="6"/>
        </w:pBdr>
        <w:spacing w:after="240"/>
      </w:pPr>
      <w:r>
        <w:rPr>
          <w:rFonts w:ascii="Malgun Gothic" w:cs="Malgun Gothic" w:eastAsia="Malgun Gothic" w:hAnsi="Malgun Gothic"/>
          <w:color w:val="6B6650"/>
          <w:sz w:val="20"/>
          <w:szCs w:val="20"/>
        </w:rPr>
        <w:t xml:space="preserve">규칙판 9 기준 · 2026-10-11 · 게임 저장소 main 766b211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1. 한눈에 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새로 찾은 코드 오류(오류 메시지·깨진 그림·멈춤): 0건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고친 것: 1건 — S2-14 보통 난이도 클리어율이 목표(90%)보다 낮아 적 보정을 조정 (85% →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오탐으로 확인한 것: 4건 (아래 3장)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코드로 고칠 수 없어 결정이 필요한 것: 1건, 그림 작업으로 남은 것: 3건 (아래 4장)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2. 검사 범위와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검사</w:t>
            </w:r>
          </w:p>
        </w:tc>
        <w:tc>
          <w:tcPr>
            <w:tcW w:type="dxa" w:w="3600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2826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타입 검사·단위 테스트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코어·웹 전체, 테스트 파일 83개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통과 (1059개 모두 통과)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스테이지 검증·빌드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맵 32개, 스테이지 32개, 외전 맵 9개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문제 없음, 빌드 성공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이야기 대본 검사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정사 1·2·3편, 가상 A·B·C (13·15·8·32·48·52장)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6묶음 모두 이상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본편 자동 플레이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32장 × 보통·극한 × 기본·넓은 전장, 각 100판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보통 최저 88% · 극한 최저 75% · 0% 장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원정·가상 전장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원정 일반·정예, 고사(가상) 전장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100% · 정예 99% · 가상 100%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화면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1366×768 · 1920×1080 · 844×390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콘솔 오류 0 · 실패 요청(404) 0 · 가로 넘침 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└ 첫 화면 메뉴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9개 창 (보물 도감·갈림길 지도·연구 등)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열리고 끝까지 스크롤됨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└ 본편 전투·이야기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33개 전투 시작 + 33개 이야기 장면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└ 원정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전투·정예·우두머리·고사 × 1·5·9·13·17층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20개 모두 정상 시작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└ 일기토·설전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동구(조진–여범 일기토), 노성(사마의–고상 설전)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5합 끝까지 · 결과 · 전장 복귀 정상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2-1. 클리어율이 가장 낮은 장 (100판)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00"/>
        <w:gridCol w:w="2526"/>
      </w:tblGrid>
      <w:tr>
        <w:trPr>
          <w:tblHeader/>
        </w:trPr>
        <w:tc>
          <w:tcPr>
            <w:tcW w:type="dxa" w:w="2400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전장</w:t>
            </w:r>
          </w:p>
        </w:tc>
        <w:tc>
          <w:tcPr>
            <w:tcW w:type="dxa" w:w="1600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난이도</w:t>
            </w:r>
          </w:p>
        </w:tc>
        <w:tc>
          <w:tcPr>
            <w:tcW w:type="dxa" w:w="2500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 전장</w:t>
            </w:r>
          </w:p>
        </w:tc>
        <w:tc>
          <w:tcPr>
            <w:tcW w:type="dxa" w:w="2526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넓은 전장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S2-11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88% (300판 90.7%)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92%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S2-14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88% → 수정 후 100%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S1-08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극한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80%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S3-07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극한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S3-01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극한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80%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목표: 보통 90% 이상, 극한 70% 이상. S2-11 보통은 300판에서 90.7%로 목표 안이고, 극한은 모두 70% 위입니다. 시뮬레이션은 보물·연구 없이 봇이 두는 값이라 실제 플레이는 이보다 쉽습니다.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3. 오탐으로 확인한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전투 화면 "HUD가 화면 밖": 접어 둔 왼쪽 패널·차례 표시·목표 상자가 화면 밖에 숨어 있는 것. 의도된 접기 동작입니다.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메뉴 "창이 화면보다 큼": 보물 도감(1만 픽셀 넘음)·갈림길 지도 등 내용이 긴 창. 창 자체는 화면 안에 있고 끝까지 스크롤되는 것을 확인했습니다.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S1-01 피난민 체력이 절반으로 줄어듦: 창고에서 민병으로 무장할 때의 의도된 규칙입니다.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S1-01·S1-06에서 일기토·설전 상대가 없음: 이름 없는 병사는 대결에 응하지 않는 규칙이라 정상입니다.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4. 코드로 고치지 못한 것 / 결정이 필요한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26"/>
      </w:tblGrid>
      <w:tr>
        <w:trPr>
          <w:tblHeader/>
        </w:trPr>
        <w:tc>
          <w:tcPr>
            <w:tcW w:type="dxa" w:w="2700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326"/>
            <w:shd w:fill="E8E1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필요한 것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연구 "장수 효과 칸"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규칙판 8부터 장수 특성은 고유특성 하나뿐이라, 장수 효과 장착 칸을 늘리는 이 연구가 효과가 없습니다.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삭제할지, 다른 효과로 바꿀지 결정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무대 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실내·뜰 소품과 바닥 무늬 세밀화가 아직 남았습니다.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그림 작업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배경 전면 교체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이야기 장면 배경·전투 질감·소품을 그림으로 바꾸는 작업이 남았습니다.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그림 작업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인물 채색 초상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83명은 아직 가규 수준의 채색 초상이 없습니다(대체 그림으로 표시).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그림 작업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</w:rPr>
        <w:t xml:space="preserve">5. 이번에 고친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S2-14 「추격 저지」 보통: 봇의 사마의가 앞으로 나섰다가 숲의 매복 기병 둘에게 돌격과 연속 공격을 맞고 쓰러져, 300판 기준 85%였습니다.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적 보정(foeEdges8)에 S2-14 보통 -5를 더해 기본·넓은 전장 모두 100%로 올렸습니다. 극한은 그대로(96%·99%)입니다.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수정 후 타입 검사·테스트 1059개·스테이지 검증·빌드를 다시 통과했고, main에 올렸습니다(766b211).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5A4626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C4A4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2026-10-11T02:43:16.037Z</dcterms:created>
  <dcterms:modified xsi:type="dcterms:W3CDTF">2026-10-11T02:43:16.037Z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