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맑은 고딕" w:cs="맑은 고딕" w:eastAsia="맑은 고딕" w:hAnsi="맑은 고딕"/>
          <w:b/>
          <w:bCs/>
          <w:color w:val="1F4E2C"/>
          <w:sz w:val="56"/>
          <w:szCs w:val="56"/>
        </w:rPr>
        <w:t xml:space="preserve">🌸 Flora (꽃담) 프로젝트</w:t>
      </w:r>
    </w:p>
    <w:p>
      <w:pPr>
        <w:spacing w:after="200"/>
        <w:jc w:val="center"/>
      </w:pPr>
      <w:r>
        <w:rPr>
          <w:rFonts w:ascii="맑은 고딕" w:cs="맑은 고딕" w:eastAsia="맑은 고딕" w:hAnsi="맑은 고딕"/>
          <w:color w:val="2E7D4F"/>
          <w:sz w:val="36"/>
          <w:szCs w:val="36"/>
        </w:rPr>
        <w:t xml:space="preserve">발표 준비 핸드북</w:t>
      </w:r>
    </w:p>
    <w:p>
      <w:pPr>
        <w:spacing w:after="120"/>
        <w:jc w:val="center"/>
      </w:pPr>
      <w:r>
        <w:rPr>
          <w:rFonts w:ascii="맑은 고딕" w:cs="맑은 고딕" w:eastAsia="맑은 고딕" w:hAnsi="맑은 고딕"/>
          <w:i/>
          <w:iCs/>
          <w:sz w:val="22"/>
          <w:szCs w:val="22"/>
        </w:rPr>
        <w:t xml:space="preserve">식물·꽃을 중심으로 한 커머스 + 커뮤니티 + AI 서비스</w:t>
      </w:r>
    </w:p>
    <w:p>
      <w:pPr>
        <w:spacing w:after="2400"/>
        <w:jc w:val="center"/>
      </w:pPr>
      <w:r>
        <w:rPr>
          <w:rFonts w:ascii="맑은 고딕" w:cs="맑은 고딕" w:eastAsia="맑은 고딕" w:hAnsi="맑은 고딕"/>
          <w:color w:val="555555"/>
          <w:sz w:val="22"/>
          <w:szCs w:val="22"/>
        </w:rPr>
        <w:t xml:space="preserve">Spring Boot 3.5 · React 19 · Oracle XE · MongoDB</w:t>
      </w:r>
    </w:p>
    <w:p>
      <w:r>
        <w:br w:type="page"/>
      </w:r>
    </w:p>
    <w:p>
      <w:pPr>
        <w:pStyle w:val="Heading1"/>
        <w:spacing w:after="160" w:before="300"/>
      </w:pPr>
      <w:r>
        <w:rPr>
          <w:rFonts w:ascii="맑은 고딕" w:cs="맑은 고딕" w:eastAsia="맑은 고딕" w:hAnsi="맑은 고딕"/>
          <w:b/>
          <w:bCs/>
          <w:color w:val="1F4E2C"/>
          <w:sz w:val="32"/>
          <w:szCs w:val="32"/>
        </w:rPr>
        <w:t xml:space="preserve">이 문서를 읽는 방법</w:t>
      </w:r>
    </w:p>
    <w:p>
      <w:pPr>
        <w:spacing w:after="100"/>
      </w:pPr>
      <w:r>
        <w:rPr>
          <w:rFonts w:ascii="맑은 고딕" w:cs="맑은 고딕" w:eastAsia="맑은 고딕" w:hAnsi="맑은 고딕"/>
          <w:sz w:val="22"/>
          <w:szCs w:val="22"/>
        </w:rPr>
        <w:t xml:space="preserve">이 문서는 Flora(꽃담) 프로젝트를 처음 발표하는 사람을 위해 만들어졌습니다. 발표 전체 흐름을 상상하면서, 순서대로 쭉 읽기만 해도 프로젝트 전체 그림이 머릿속에 잡히도록 구성했습니다.</w:t>
      </w:r>
    </w:p>
    <w:p>
      <w:pPr>
        <w:pStyle w:val="ListParagraph"/>
        <w:numPr>
          <w:ilvl w:val="0"/>
          <w:numId w:val="2"/>
        </w:numPr>
        <w:spacing w:after="60"/>
      </w:pPr>
      <w:r>
        <w:rPr>
          <w:rFonts w:ascii="맑은 고딕" w:cs="맑은 고딕" w:eastAsia="맑은 고딕" w:hAnsi="맑은 고딕"/>
          <w:sz w:val="22"/>
          <w:szCs w:val="22"/>
        </w:rPr>
        <w:t xml:space="preserve">1장 — 프로젝트가 무엇인지 한 문장으로 설명</w:t>
      </w:r>
    </w:p>
    <w:p>
      <w:pPr>
        <w:pStyle w:val="ListParagraph"/>
        <w:numPr>
          <w:ilvl w:val="0"/>
          <w:numId w:val="2"/>
        </w:numPr>
        <w:spacing w:after="60"/>
      </w:pPr>
      <w:r>
        <w:rPr>
          <w:rFonts w:ascii="맑은 고딕" w:cs="맑은 고딕" w:eastAsia="맑은 고딕" w:hAnsi="맑은 고딕"/>
          <w:sz w:val="22"/>
          <w:szCs w:val="22"/>
        </w:rPr>
        <w:t xml:space="preserve">2장 — 기술 스택과 전체 아키텍처</w:t>
      </w:r>
    </w:p>
    <w:p>
      <w:pPr>
        <w:pStyle w:val="ListParagraph"/>
        <w:numPr>
          <w:ilvl w:val="0"/>
          <w:numId w:val="2"/>
        </w:numPr>
        <w:spacing w:after="60"/>
      </w:pPr>
      <w:r>
        <w:rPr>
          <w:rFonts w:ascii="맑은 고딕" w:cs="맑은 고딕" w:eastAsia="맑은 고딕" w:hAnsi="맑은 고딕"/>
          <w:sz w:val="22"/>
          <w:szCs w:val="22"/>
        </w:rPr>
        <w:t xml:space="preserve">3장 — 주요 기능 5가지</w:t>
      </w:r>
    </w:p>
    <w:p>
      <w:pPr>
        <w:pStyle w:val="ListParagraph"/>
        <w:numPr>
          <w:ilvl w:val="0"/>
          <w:numId w:val="2"/>
        </w:numPr>
        <w:spacing w:after="60"/>
      </w:pPr>
      <w:r>
        <w:rPr>
          <w:rFonts w:ascii="맑은 고딕" w:cs="맑은 고딕" w:eastAsia="맑은 고딕" w:hAnsi="맑은 고딕"/>
          <w:sz w:val="22"/>
          <w:szCs w:val="22"/>
        </w:rPr>
        <w:t xml:space="preserve">4장 — 데이터베이스 구조</w:t>
      </w:r>
    </w:p>
    <w:p>
      <w:pPr>
        <w:pStyle w:val="ListParagraph"/>
        <w:numPr>
          <w:ilvl w:val="0"/>
          <w:numId w:val="2"/>
        </w:numPr>
        <w:spacing w:after="60"/>
      </w:pPr>
      <w:r>
        <w:rPr>
          <w:rFonts w:ascii="맑은 고딕" w:cs="맑은 고딕" w:eastAsia="맑은 고딕" w:hAnsi="맑은 고딕"/>
          <w:sz w:val="22"/>
          <w:szCs w:val="22"/>
        </w:rPr>
        <w:t xml:space="preserve">5장 — 사용자 관점의 시연 흐름 (발표 시연용)</w:t>
      </w:r>
    </w:p>
    <w:p>
      <w:pPr>
        <w:pStyle w:val="ListParagraph"/>
        <w:numPr>
          <w:ilvl w:val="0"/>
          <w:numId w:val="2"/>
        </w:numPr>
        <w:spacing w:after="60"/>
      </w:pPr>
      <w:r>
        <w:rPr>
          <w:rFonts w:ascii="맑은 고딕" w:cs="맑은 고딕" w:eastAsia="맑은 고딕" w:hAnsi="맑은 고딕"/>
          <w:sz w:val="22"/>
          <w:szCs w:val="22"/>
        </w:rPr>
        <w:t xml:space="preserve">6장 — 발표 때 꼭 알아야 할 핵심 포인트</w:t>
      </w:r>
    </w:p>
    <w:p>
      <w:pPr>
        <w:pStyle w:val="ListParagraph"/>
        <w:numPr>
          <w:ilvl w:val="0"/>
          <w:numId w:val="2"/>
        </w:numPr>
        <w:spacing w:after="60"/>
      </w:pPr>
      <w:r>
        <w:rPr>
          <w:rFonts w:ascii="맑은 고딕" w:cs="맑은 고딕" w:eastAsia="맑은 고딕" w:hAnsi="맑은 고딕"/>
          <w:sz w:val="22"/>
          <w:szCs w:val="22"/>
        </w:rPr>
        <w:t xml:space="preserve">7장 — 예상 질문과 답변 (Q&amp;A 대비)</w:t>
      </w:r>
    </w:p>
    <w:p>
      <w:pPr>
        <w:pStyle w:val="ListParagraph"/>
        <w:numPr>
          <w:ilvl w:val="0"/>
          <w:numId w:val="2"/>
        </w:numPr>
        <w:spacing w:after="60"/>
      </w:pPr>
      <w:r>
        <w:rPr>
          <w:rFonts w:ascii="맑은 고딕" w:cs="맑은 고딕" w:eastAsia="맑은 고딕" w:hAnsi="맑은 고딕"/>
          <w:sz w:val="22"/>
          <w:szCs w:val="22"/>
        </w:rPr>
        <w:t xml:space="preserve">8장 — 10분짜리 발표 스크립트 예시</w:t>
      </w:r>
    </w:p>
    <w:p>
      <w:r>
        <w:br w:type="page"/>
      </w:r>
    </w:p>
    <w:p>
      <w:pPr>
        <w:pStyle w:val="Heading1"/>
        <w:spacing w:after="160" w:before="300"/>
      </w:pPr>
      <w:r>
        <w:rPr>
          <w:rFonts w:ascii="맑은 고딕" w:cs="맑은 고딕" w:eastAsia="맑은 고딕" w:hAnsi="맑은 고딕"/>
          <w:b/>
          <w:bCs/>
          <w:color w:val="1F4E2C"/>
          <w:sz w:val="32"/>
          <w:szCs w:val="32"/>
        </w:rPr>
        <w:t xml:space="preserve">1. 프로젝트 한 문장 요약</w:t>
      </w:r>
    </w:p>
    <w:p>
      <w:pPr>
        <w:spacing w:after="100"/>
      </w:pPr>
      <w:r>
        <w:rPr>
          <w:rFonts w:ascii="맑은 고딕" w:cs="맑은 고딕" w:eastAsia="맑은 고딕" w:hAnsi="맑은 고딕"/>
          <w:sz w:val="22"/>
          <w:szCs w:val="22"/>
        </w:rPr>
        <w:t xml:space="preserve">Flora(꽃담)는 꽃·식물을 주제로 한 통합 플랫폼입니다. 꽃을 사고 팔 수 있는 마켓, 정기 꽃 배송 구독 서비스, 식물 애호가들의 커뮤니티, 그리고 AI가 식물 관리를 도와주는 챗봇까지 한 앱에서 제공합니다.</w:t>
      </w:r>
    </w:p>
    <w:p>
      <w:pPr>
        <w:pStyle w:val="Heading2"/>
        <w:spacing w:after="120" w:before="220"/>
      </w:pPr>
      <w:r>
        <w:rPr>
          <w:rFonts w:ascii="맑은 고딕" w:cs="맑은 고딕" w:eastAsia="맑은 고딕" w:hAnsi="맑은 고딕"/>
          <w:b/>
          <w:bCs/>
          <w:color w:val="2E7D4F"/>
          <w:sz w:val="26"/>
          <w:szCs w:val="26"/>
        </w:rPr>
        <w:t xml:space="preserve">왜 이 프로젝트를 만들었나</w:t>
      </w:r>
    </w:p>
    <w:p>
      <w:pPr>
        <w:pStyle w:val="ListParagraph"/>
        <w:numPr>
          <w:ilvl w:val="0"/>
          <w:numId w:val="2"/>
        </w:numPr>
        <w:spacing w:after="60"/>
      </w:pPr>
      <w:r>
        <w:rPr>
          <w:rFonts w:ascii="맑은 고딕" w:cs="맑은 고딕" w:eastAsia="맑은 고딕" w:hAnsi="맑은 고딕"/>
          <w:sz w:val="22"/>
          <w:szCs w:val="22"/>
        </w:rPr>
        <w:t xml:space="preserve">꽃·식물 시장은 오프라인(꽃집) 중심이고, 온라인에서 상품 정보·관리법·커뮤니티가 흩어져 있습니다.</w:t>
      </w:r>
    </w:p>
    <w:p>
      <w:pPr>
        <w:pStyle w:val="ListParagraph"/>
        <w:numPr>
          <w:ilvl w:val="0"/>
          <w:numId w:val="2"/>
        </w:numPr>
        <w:spacing w:after="60"/>
      </w:pPr>
      <w:r>
        <w:rPr>
          <w:rFonts w:ascii="맑은 고딕" w:cs="맑은 고딕" w:eastAsia="맑은 고딕" w:hAnsi="맑은 고딕"/>
          <w:sz w:val="22"/>
          <w:szCs w:val="22"/>
        </w:rPr>
        <w:t xml:space="preserve">초보 식물 집사들이 "이 식물 어떻게 키우지?" 할 때 검색을 반복해야 합니다.</w:t>
      </w:r>
    </w:p>
    <w:p>
      <w:pPr>
        <w:pStyle w:val="ListParagraph"/>
        <w:numPr>
          <w:ilvl w:val="0"/>
          <w:numId w:val="2"/>
        </w:numPr>
        <w:spacing w:after="60"/>
      </w:pPr>
      <w:r>
        <w:rPr>
          <w:rFonts w:ascii="맑은 고딕" w:cs="맑은 고딕" w:eastAsia="맑은 고딕" w:hAnsi="맑은 고딕"/>
          <w:sz w:val="22"/>
          <w:szCs w:val="22"/>
        </w:rPr>
        <w:t xml:space="preserve">기념일을 잊거나 꽃을 직접 고르기 부담스러운 사람도 많습니다.</w:t>
      </w:r>
    </w:p>
    <w:p>
      <w:pPr>
        <w:pStyle w:val="ListParagraph"/>
        <w:numPr>
          <w:ilvl w:val="0"/>
          <w:numId w:val="2"/>
        </w:numPr>
        <w:spacing w:after="60"/>
      </w:pPr>
      <w:r>
        <w:rPr>
          <w:rFonts w:ascii="맑은 고딕" w:cs="맑은 고딕" w:eastAsia="맑은 고딕" w:hAnsi="맑은 고딕"/>
          <w:sz w:val="22"/>
          <w:szCs w:val="22"/>
        </w:rPr>
        <w:t xml:space="preserve">Flora는 이 세 가지 불편을 한 번에 해결하는 통합 서비스를 목표로 합니다.</w:t>
      </w:r>
    </w:p>
    <w:p>
      <w:pPr>
        <w:pStyle w:val="Heading2"/>
        <w:spacing w:after="120" w:before="220"/>
      </w:pPr>
      <w:r>
        <w:rPr>
          <w:rFonts w:ascii="맑은 고딕" w:cs="맑은 고딕" w:eastAsia="맑은 고딕" w:hAnsi="맑은 고딕"/>
          <w:b/>
          <w:bCs/>
          <w:color w:val="2E7D4F"/>
          <w:sz w:val="26"/>
          <w:szCs w:val="26"/>
        </w:rPr>
        <w:t xml:space="preserve">서비스 타깃</w:t>
      </w:r>
    </w:p>
    <w:p>
      <w:pPr>
        <w:pStyle w:val="ListParagraph"/>
        <w:numPr>
          <w:ilvl w:val="0"/>
          <w:numId w:val="2"/>
        </w:numPr>
        <w:spacing w:after="60"/>
      </w:pPr>
      <w:r>
        <w:rPr>
          <w:rFonts w:ascii="맑은 고딕" w:cs="맑은 고딕" w:eastAsia="맑은 고딕" w:hAnsi="맑은 고딕"/>
          <w:sz w:val="22"/>
          <w:szCs w:val="22"/>
        </w:rPr>
        <w:t xml:space="preserve">20~40대 초보·중급 식물 집사 (가드너)</w:t>
      </w:r>
    </w:p>
    <w:p>
      <w:pPr>
        <w:pStyle w:val="ListParagraph"/>
        <w:numPr>
          <w:ilvl w:val="0"/>
          <w:numId w:val="2"/>
        </w:numPr>
        <w:spacing w:after="60"/>
      </w:pPr>
      <w:r>
        <w:rPr>
          <w:rFonts w:ascii="맑은 고딕" w:cs="맑은 고딕" w:eastAsia="맑은 고딕" w:hAnsi="맑은 고딕"/>
          <w:sz w:val="22"/>
          <w:szCs w:val="22"/>
        </w:rPr>
        <w:t xml:space="preserve">선물용 꽃이나 정기 꽃 배송을 원하는 사용자</w:t>
      </w:r>
    </w:p>
    <w:p>
      <w:pPr>
        <w:pStyle w:val="ListParagraph"/>
        <w:numPr>
          <w:ilvl w:val="0"/>
          <w:numId w:val="2"/>
        </w:numPr>
        <w:spacing w:after="60"/>
      </w:pPr>
      <w:r>
        <w:rPr>
          <w:rFonts w:ascii="맑은 고딕" w:cs="맑은 고딕" w:eastAsia="맑은 고딕" w:hAnsi="맑은 고딕"/>
          <w:sz w:val="22"/>
          <w:szCs w:val="22"/>
        </w:rPr>
        <w:t xml:space="preserve">화훼 농가·꽃집 등 소상공인 판매자</w:t>
      </w:r>
    </w:p>
    <w:p>
      <w:pPr>
        <w:pStyle w:val="Heading1"/>
        <w:spacing w:after="160" w:before="300"/>
      </w:pPr>
      <w:r>
        <w:rPr>
          <w:rFonts w:ascii="맑은 고딕" w:cs="맑은 고딕" w:eastAsia="맑은 고딕" w:hAnsi="맑은 고딕"/>
          <w:b/>
          <w:bCs/>
          <w:color w:val="1F4E2C"/>
          <w:sz w:val="32"/>
          <w:szCs w:val="32"/>
        </w:rPr>
        <w:t xml:space="preserve">2. 기술 스택 &amp; 아키텍처</w:t>
      </w:r>
    </w:p>
    <w:p>
      <w:pPr>
        <w:pStyle w:val="Heading2"/>
        <w:spacing w:after="120" w:before="220"/>
      </w:pPr>
      <w:r>
        <w:rPr>
          <w:rFonts w:ascii="맑은 고딕" w:cs="맑은 고딕" w:eastAsia="맑은 고딕" w:hAnsi="맑은 고딕"/>
          <w:b/>
          <w:bCs/>
          <w:color w:val="2E7D4F"/>
          <w:sz w:val="26"/>
          <w:szCs w:val="26"/>
        </w:rPr>
        <w:t xml:space="preserve">2-1. 전체 구성</w:t>
      </w:r>
    </w:p>
    <w:p>
      <w:pPr>
        <w:spacing w:after="100"/>
      </w:pPr>
      <w:r>
        <w:rPr>
          <w:rFonts w:ascii="맑은 고딕" w:cs="맑은 고딕" w:eastAsia="맑은 고딕" w:hAnsi="맑은 고딕"/>
          <w:sz w:val="22"/>
          <w:szCs w:val="22"/>
        </w:rPr>
        <w:t xml:space="preserve">Flora는 프론트엔드·백엔드·데이터베이스가 분리된 3-Tier 구조입니다. 프론트엔드는 React SPA로 구현했고, 백엔드는 Spring Boot REST API 서버이며, 데이터는 Oracle XE(관계형)와 MongoDB(문서형) 두 개를 함께 사용합니다.</w:t>
      </w:r>
    </w:p>
    <w:p>
      <w:pPr>
        <w:pStyle w:val="Heading2"/>
        <w:spacing w:after="120" w:before="220"/>
      </w:pPr>
      <w:r>
        <w:rPr>
          <w:rFonts w:ascii="맑은 고딕" w:cs="맑은 고딕" w:eastAsia="맑은 고딕" w:hAnsi="맑은 고딕"/>
          <w:b/>
          <w:bCs/>
          <w:color w:val="2E7D4F"/>
          <w:sz w:val="26"/>
          <w:szCs w:val="26"/>
        </w:rPr>
        <w:t xml:space="preserve">2-2. 기술 스택 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500"/>
        <w:gridCol w:w="4060"/>
      </w:tblGrid>
      <w:tr>
        <w:trPr>
          <w:tblHeader/>
        </w:trPr>
        <w:tc>
          <w:tcPr>
            <w:tcW w:type="dxa" w:w="150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구분</w:t>
            </w:r>
          </w:p>
        </w:tc>
        <w:tc>
          <w:tcPr>
            <w:tcW w:type="dxa" w:w="230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사용 기술</w:t>
            </w:r>
          </w:p>
        </w:tc>
        <w:tc>
          <w:tcPr>
            <w:tcW w:type="dxa" w:w="150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버전</w:t>
            </w:r>
          </w:p>
        </w:tc>
        <w:tc>
          <w:tcPr>
            <w:tcW w:type="dxa" w:w="406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역할</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프론트엔드</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React + Vite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React 19 / Vite 8</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SPA (Single Page Application)</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라우팅</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react-router-dom</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7.x</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페이지 이동</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HTTP 통신</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axios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1.13</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백엔드 API 호출</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백엔드</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Spring Boot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3.5.12</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REST API 서버</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언어</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Java</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17</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백엔드 개발 언어</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인증</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Spring Security + JWT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jjwt 0.12</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토큰 기반 인증 (24시간)</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RDB</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Oracle XE + JPA</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Oracle 11g 이상</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관계형 데이터 (회원·주문·게시글)</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NoSQL</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MongoDB + Spring Data</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최신</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식물 도감·AI 진단 기록</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문서화</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Swagger (springdoc)</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2.3</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API 자동 문서화</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빌드</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Gradle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백엔드 빌드</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외부 API</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산림청, OpenAI, Pixabay</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식물 정보·AI 챗봇·이미지</w:t>
            </w:r>
          </w:p>
        </w:tc>
      </w:tr>
    </w:tbl>
    <w:p>
      <w:pPr>
        <w:pStyle w:val="Heading2"/>
        <w:spacing w:after="120" w:before="220"/>
      </w:pPr>
      <w:r>
        <w:rPr>
          <w:rFonts w:ascii="맑은 고딕" w:cs="맑은 고딕" w:eastAsia="맑은 고딕" w:hAnsi="맑은 고딕"/>
          <w:b/>
          <w:bCs/>
          <w:color w:val="2E7D4F"/>
          <w:sz w:val="26"/>
          <w:szCs w:val="26"/>
        </w:rPr>
        <w:t xml:space="preserve">2-3. 왜 Oracle과 MongoDB를 같이 쓰는가? (중요)</w:t>
      </w:r>
    </w:p>
    <w:p>
      <w:pPr>
        <w:spacing w:after="100"/>
      </w:pPr>
      <w:r>
        <w:rPr>
          <w:rFonts w:ascii="맑은 고딕" w:cs="맑은 고딕" w:eastAsia="맑은 고딕" w:hAnsi="맑은 고딕"/>
          <w:i/>
          <w:iCs/>
          <w:color w:val="AA0000"/>
          <w:sz w:val="22"/>
          <w:szCs w:val="22"/>
        </w:rPr>
        <w:t xml:space="preserve">발표 때 자주 받는 질문입니다. 이유를 외워두세요.</w:t>
      </w:r>
    </w:p>
    <w:p>
      <w:pPr>
        <w:pStyle w:val="ListParagraph"/>
        <w:numPr>
          <w:ilvl w:val="0"/>
          <w:numId w:val="2"/>
        </w:numPr>
        <w:spacing w:after="60"/>
      </w:pPr>
      <w:r>
        <w:rPr>
          <w:rFonts w:ascii="맑은 고딕" w:cs="맑은 고딕" w:eastAsia="맑은 고딕" w:hAnsi="맑은 고딕"/>
          <w:sz w:val="22"/>
          <w:szCs w:val="22"/>
        </w:rPr>
        <w:t xml:space="preserve">Oracle(RDB): 회원·주문·결제·게시글처럼 관계가 명확하고 정합성이 중요한 데이터. 트랜잭션과 FK 제약이 필수.</w:t>
      </w:r>
    </w:p>
    <w:p>
      <w:pPr>
        <w:pStyle w:val="ListParagraph"/>
        <w:numPr>
          <w:ilvl w:val="0"/>
          <w:numId w:val="2"/>
        </w:numPr>
        <w:spacing w:after="60"/>
      </w:pPr>
      <w:r>
        <w:rPr>
          <w:rFonts w:ascii="맑은 고딕" w:cs="맑은 고딕" w:eastAsia="맑은 고딕" w:hAnsi="맑은 고딕"/>
          <w:sz w:val="22"/>
          <w:szCs w:val="22"/>
        </w:rPr>
        <w:t xml:space="preserve">MongoDB(NoSQL): 식물 도감 데이터처럼 식물마다 관리 항목이 달라 구조가 유연해야 하는 데이터. 또한 AI 진단 결과처럼 응답 스키마가 바뀔 수 있는 데이터.</w:t>
      </w:r>
    </w:p>
    <w:p>
      <w:pPr>
        <w:pStyle w:val="ListParagraph"/>
        <w:numPr>
          <w:ilvl w:val="0"/>
          <w:numId w:val="2"/>
        </w:numPr>
        <w:spacing w:after="60"/>
      </w:pPr>
      <w:r>
        <w:rPr>
          <w:rFonts w:ascii="맑은 고딕" w:cs="맑은 고딕" w:eastAsia="맑은 고딕" w:hAnsi="맑은 고딕"/>
          <w:sz w:val="22"/>
          <w:szCs w:val="22"/>
        </w:rPr>
        <w:t xml:space="preserve">즉, "틀이 정해진 데이터는 Oracle, 틀이 유연해야 하는 데이터는 Mongo"가 한 문장 요약입니다.</w:t>
      </w:r>
    </w:p>
    <w:p>
      <w:pPr>
        <w:pStyle w:val="Heading2"/>
        <w:spacing w:after="120" w:before="220"/>
      </w:pPr>
      <w:r>
        <w:rPr>
          <w:rFonts w:ascii="맑은 고딕" w:cs="맑은 고딕" w:eastAsia="맑은 고딕" w:hAnsi="맑은 고딕"/>
          <w:b/>
          <w:bCs/>
          <w:color w:val="2E7D4F"/>
          <w:sz w:val="26"/>
          <w:szCs w:val="26"/>
        </w:rPr>
        <w:t xml:space="preserve">2-4. 전체 아키텍처 흐름</w:t>
      </w:r>
    </w:p>
    <w:p>
      <w:pPr>
        <w:spacing w:after="100"/>
      </w:pPr>
      <w:r>
        <w:rPr>
          <w:rFonts w:ascii="맑은 고딕" w:cs="맑은 고딕" w:eastAsia="맑은 고딕" w:hAnsi="맑은 고딕"/>
          <w:sz w:val="22"/>
          <w:szCs w:val="22"/>
        </w:rPr>
        <w:t xml:space="preserve">사용자 요청 → 응답까지의 흐름을 한 줄로 설명할 수 있어야 합니다.</w:t>
      </w:r>
    </w:p>
    <w:p>
      <w:pPr>
        <w:pStyle w:val="ListParagraph"/>
        <w:numPr>
          <w:ilvl w:val="0"/>
          <w:numId w:val="3"/>
        </w:numPr>
        <w:spacing w:after="60"/>
      </w:pPr>
      <w:r>
        <w:rPr>
          <w:rFonts w:ascii="맑은 고딕" w:cs="맑은 고딕" w:eastAsia="맑은 고딕" w:hAnsi="맑은 고딕"/>
          <w:sz w:val="22"/>
          <w:szCs w:val="22"/>
        </w:rPr>
        <w:t xml:space="preserve">사용자가 브라우저에서 React 페이지를 엽니다.</w:t>
      </w:r>
    </w:p>
    <w:p>
      <w:pPr>
        <w:pStyle w:val="ListParagraph"/>
        <w:numPr>
          <w:ilvl w:val="0"/>
          <w:numId w:val="3"/>
        </w:numPr>
        <w:spacing w:after="60"/>
      </w:pPr>
      <w:r>
        <w:rPr>
          <w:rFonts w:ascii="맑은 고딕" w:cs="맑은 고딕" w:eastAsia="맑은 고딕" w:hAnsi="맑은 고딕"/>
          <w:sz w:val="22"/>
          <w:szCs w:val="22"/>
        </w:rPr>
        <w:t xml:space="preserve">페이지가 axios로 Spring Boot의 REST API(/api/...)에 요청을 보냅니다.</w:t>
      </w:r>
    </w:p>
    <w:p>
      <w:pPr>
        <w:pStyle w:val="ListParagraph"/>
        <w:numPr>
          <w:ilvl w:val="0"/>
          <w:numId w:val="3"/>
        </w:numPr>
        <w:spacing w:after="60"/>
      </w:pPr>
      <w:r>
        <w:rPr>
          <w:rFonts w:ascii="맑은 고딕" w:cs="맑은 고딕" w:eastAsia="맑은 고딕" w:hAnsi="맑은 고딕"/>
          <w:sz w:val="22"/>
          <w:szCs w:val="22"/>
        </w:rPr>
        <w:t xml:space="preserve">Spring Security가 JWT 토큰을 검증해 로그인 사용자인지 확인합니다.</w:t>
      </w:r>
    </w:p>
    <w:p>
      <w:pPr>
        <w:pStyle w:val="ListParagraph"/>
        <w:numPr>
          <w:ilvl w:val="0"/>
          <w:numId w:val="3"/>
        </w:numPr>
        <w:spacing w:after="60"/>
      </w:pPr>
      <w:r>
        <w:rPr>
          <w:rFonts w:ascii="맑은 고딕" w:cs="맑은 고딕" w:eastAsia="맑은 고딕" w:hAnsi="맑은 고딕"/>
          <w:sz w:val="22"/>
          <w:szCs w:val="22"/>
        </w:rPr>
        <w:t xml:space="preserve">Controller → Service → Repository 흐름으로 처리합니다.</w:t>
      </w:r>
    </w:p>
    <w:p>
      <w:pPr>
        <w:pStyle w:val="ListParagraph"/>
        <w:numPr>
          <w:ilvl w:val="0"/>
          <w:numId w:val="3"/>
        </w:numPr>
        <w:spacing w:after="60"/>
      </w:pPr>
      <w:r>
        <w:rPr>
          <w:rFonts w:ascii="맑은 고딕" w:cs="맑은 고딕" w:eastAsia="맑은 고딕" w:hAnsi="맑은 고딕"/>
          <w:sz w:val="22"/>
          <w:szCs w:val="22"/>
        </w:rPr>
        <w:t xml:space="preserve">Repository가 Oracle 또는 MongoDB에서 데이터를 조회·저장합니다.</w:t>
      </w:r>
    </w:p>
    <w:p>
      <w:pPr>
        <w:pStyle w:val="ListParagraph"/>
        <w:numPr>
          <w:ilvl w:val="0"/>
          <w:numId w:val="3"/>
        </w:numPr>
        <w:spacing w:after="60"/>
      </w:pPr>
      <w:r>
        <w:rPr>
          <w:rFonts w:ascii="맑은 고딕" w:cs="맑은 고딕" w:eastAsia="맑은 고딕" w:hAnsi="맑은 고딕"/>
          <w:sz w:val="22"/>
          <w:szCs w:val="22"/>
        </w:rPr>
        <w:t xml:space="preserve">결과는 DTO 형태로 변환되어 JSON으로 응답됩니다.</w:t>
      </w:r>
    </w:p>
    <w:p>
      <w:pPr>
        <w:pStyle w:val="ListParagraph"/>
        <w:numPr>
          <w:ilvl w:val="0"/>
          <w:numId w:val="3"/>
        </w:numPr>
        <w:spacing w:after="60"/>
      </w:pPr>
      <w:r>
        <w:rPr>
          <w:rFonts w:ascii="맑은 고딕" w:cs="맑은 고딕" w:eastAsia="맑은 고딕" w:hAnsi="맑은 고딕"/>
          <w:sz w:val="22"/>
          <w:szCs w:val="22"/>
        </w:rPr>
        <w:t xml:space="preserve">React가 응답을 받아 화면에 렌더링합니다.</w:t>
      </w:r>
    </w:p>
    <w:p>
      <w:pPr>
        <w:pStyle w:val="Heading2"/>
        <w:spacing w:after="120" w:before="220"/>
      </w:pPr>
      <w:r>
        <w:rPr>
          <w:rFonts w:ascii="맑은 고딕" w:cs="맑은 고딕" w:eastAsia="맑은 고딕" w:hAnsi="맑은 고딕"/>
          <w:b/>
          <w:bCs/>
          <w:color w:val="2E7D4F"/>
          <w:sz w:val="26"/>
          <w:szCs w:val="26"/>
        </w:rPr>
        <w:t xml:space="preserve">2-5. 백엔드 패키지 구조</w:t>
      </w:r>
    </w:p>
    <w:p>
      <w:pPr>
        <w:spacing w:after="100"/>
      </w:pPr>
      <w:r>
        <w:rPr>
          <w:rFonts w:ascii="맑은 고딕" w:cs="맑은 고딕" w:eastAsia="맑은 고딕" w:hAnsi="맑은 고딕"/>
          <w:sz w:val="22"/>
          <w:szCs w:val="22"/>
        </w:rPr>
        <w:t xml:space="preserve">backend/src/main/java/com/flora/backend/ 아래:</w:t>
      </w:r>
    </w:p>
    <w:p>
      <w:pPr>
        <w:pStyle w:val="ListParagraph"/>
        <w:numPr>
          <w:ilvl w:val="0"/>
          <w:numId w:val="2"/>
        </w:numPr>
        <w:spacing w:after="60"/>
      </w:pPr>
      <w:r>
        <w:rPr>
          <w:rFonts w:ascii="맑은 고딕" w:cs="맑은 고딕" w:eastAsia="맑은 고딕" w:hAnsi="맑은 고딕"/>
          <w:sz w:val="22"/>
          <w:szCs w:val="22"/>
        </w:rPr>
        <w:t xml:space="preserve">controller/ — REST API 엔드포인트 (예: AuthController, ProductController)</w:t>
      </w:r>
    </w:p>
    <w:p>
      <w:pPr>
        <w:pStyle w:val="ListParagraph"/>
        <w:numPr>
          <w:ilvl w:val="0"/>
          <w:numId w:val="2"/>
        </w:numPr>
        <w:spacing w:after="60"/>
      </w:pPr>
      <w:r>
        <w:rPr>
          <w:rFonts w:ascii="맑은 고딕" w:cs="맑은 고딕" w:eastAsia="맑은 고딕" w:hAnsi="맑은 고딕"/>
          <w:sz w:val="22"/>
          <w:szCs w:val="22"/>
        </w:rPr>
        <w:t xml:space="preserve">service/ — 비즈니스 로직 (예: AuthService, ProductService)</w:t>
      </w:r>
    </w:p>
    <w:p>
      <w:pPr>
        <w:pStyle w:val="ListParagraph"/>
        <w:numPr>
          <w:ilvl w:val="0"/>
          <w:numId w:val="2"/>
        </w:numPr>
        <w:spacing w:after="60"/>
      </w:pPr>
      <w:r>
        <w:rPr>
          <w:rFonts w:ascii="맑은 고딕" w:cs="맑은 고딕" w:eastAsia="맑은 고딕" w:hAnsi="맑은 고딕"/>
          <w:sz w:val="22"/>
          <w:szCs w:val="22"/>
        </w:rPr>
        <w:t xml:space="preserve">repository/jpa/ — Oracle 전용 JPA Repository</w:t>
      </w:r>
    </w:p>
    <w:p>
      <w:pPr>
        <w:pStyle w:val="ListParagraph"/>
        <w:numPr>
          <w:ilvl w:val="0"/>
          <w:numId w:val="2"/>
        </w:numPr>
        <w:spacing w:after="60"/>
      </w:pPr>
      <w:r>
        <w:rPr>
          <w:rFonts w:ascii="맑은 고딕" w:cs="맑은 고딕" w:eastAsia="맑은 고딕" w:hAnsi="맑은 고딕"/>
          <w:sz w:val="22"/>
          <w:szCs w:val="22"/>
        </w:rPr>
        <w:t xml:space="preserve">repository/mongo/ — MongoDB 전용 Repository</w:t>
      </w:r>
    </w:p>
    <w:p>
      <w:pPr>
        <w:pStyle w:val="ListParagraph"/>
        <w:numPr>
          <w:ilvl w:val="0"/>
          <w:numId w:val="2"/>
        </w:numPr>
        <w:spacing w:after="60"/>
      </w:pPr>
      <w:r>
        <w:rPr>
          <w:rFonts w:ascii="맑은 고딕" w:cs="맑은 고딕" w:eastAsia="맑은 고딕" w:hAnsi="맑은 고딕"/>
          <w:sz w:val="22"/>
          <w:szCs w:val="22"/>
        </w:rPr>
        <w:t xml:space="preserve">entity/ — Oracle 테이블에 매핑되는 @Entity 클래스 (10개)</w:t>
      </w:r>
    </w:p>
    <w:p>
      <w:pPr>
        <w:pStyle w:val="ListParagraph"/>
        <w:numPr>
          <w:ilvl w:val="0"/>
          <w:numId w:val="2"/>
        </w:numPr>
        <w:spacing w:after="60"/>
      </w:pPr>
      <w:r>
        <w:rPr>
          <w:rFonts w:ascii="맑은 고딕" w:cs="맑은 고딕" w:eastAsia="맑은 고딕" w:hAnsi="맑은 고딕"/>
          <w:sz w:val="22"/>
          <w:szCs w:val="22"/>
        </w:rPr>
        <w:t xml:space="preserve">document/ — MongoDB 컬렉션에 매핑되는 @Document 클래스 (2개)</w:t>
      </w:r>
    </w:p>
    <w:p>
      <w:pPr>
        <w:pStyle w:val="ListParagraph"/>
        <w:numPr>
          <w:ilvl w:val="0"/>
          <w:numId w:val="2"/>
        </w:numPr>
        <w:spacing w:after="60"/>
      </w:pPr>
      <w:r>
        <w:rPr>
          <w:rFonts w:ascii="맑은 고딕" w:cs="맑은 고딕" w:eastAsia="맑은 고딕" w:hAnsi="맑은 고딕"/>
          <w:sz w:val="22"/>
          <w:szCs w:val="22"/>
        </w:rPr>
        <w:t xml:space="preserve">dto/ — API 요청/응답용 데이터 전송 객체</w:t>
      </w:r>
    </w:p>
    <w:p>
      <w:pPr>
        <w:pStyle w:val="ListParagraph"/>
        <w:numPr>
          <w:ilvl w:val="0"/>
          <w:numId w:val="2"/>
        </w:numPr>
        <w:spacing w:after="60"/>
      </w:pPr>
      <w:r>
        <w:rPr>
          <w:rFonts w:ascii="맑은 고딕" w:cs="맑은 고딕" w:eastAsia="맑은 고딕" w:hAnsi="맑은 고딕"/>
          <w:sz w:val="22"/>
          <w:szCs w:val="22"/>
        </w:rPr>
        <w:t xml:space="preserve">config/ — OracleConfig, MongoConfig, SecurityConfig 등 설정</w:t>
      </w:r>
    </w:p>
    <w:p>
      <w:pPr>
        <w:pStyle w:val="Heading2"/>
        <w:spacing w:after="120" w:before="220"/>
      </w:pPr>
      <w:r>
        <w:rPr>
          <w:rFonts w:ascii="맑은 고딕" w:cs="맑은 고딕" w:eastAsia="맑은 고딕" w:hAnsi="맑은 고딕"/>
          <w:b/>
          <w:bCs/>
          <w:color w:val="2E7D4F"/>
          <w:sz w:val="26"/>
          <w:szCs w:val="26"/>
        </w:rPr>
        <w:t xml:space="preserve">2-6. 프론트엔드 폴더 구조</w:t>
      </w:r>
    </w:p>
    <w:p>
      <w:pPr>
        <w:spacing w:after="100"/>
      </w:pPr>
      <w:r>
        <w:rPr>
          <w:rFonts w:ascii="맑은 고딕" w:cs="맑은 고딕" w:eastAsia="맑은 고딕" w:hAnsi="맑은 고딕"/>
          <w:sz w:val="22"/>
          <w:szCs w:val="22"/>
        </w:rPr>
        <w:t xml:space="preserve">frontend/kkotdam/src/ 아래:</w:t>
      </w:r>
    </w:p>
    <w:p>
      <w:pPr>
        <w:pStyle w:val="ListParagraph"/>
        <w:numPr>
          <w:ilvl w:val="0"/>
          <w:numId w:val="2"/>
        </w:numPr>
        <w:spacing w:after="60"/>
      </w:pPr>
      <w:r>
        <w:rPr>
          <w:rFonts w:ascii="맑은 고딕" w:cs="맑은 고딕" w:eastAsia="맑은 고딕" w:hAnsi="맑은 고딕"/>
          <w:sz w:val="22"/>
          <w:szCs w:val="22"/>
        </w:rPr>
        <w:t xml:space="preserve">pages/ — 라우트별 페이지 컴포넌트 (HomePage, ProductListPage 등 20개 이상)</w:t>
      </w:r>
    </w:p>
    <w:p>
      <w:pPr>
        <w:pStyle w:val="ListParagraph"/>
        <w:numPr>
          <w:ilvl w:val="0"/>
          <w:numId w:val="2"/>
        </w:numPr>
        <w:spacing w:after="60"/>
      </w:pPr>
      <w:r>
        <w:rPr>
          <w:rFonts w:ascii="맑은 고딕" w:cs="맑은 고딕" w:eastAsia="맑은 고딕" w:hAnsi="맑은 고딕"/>
          <w:sz w:val="22"/>
          <w:szCs w:val="22"/>
        </w:rPr>
        <w:t xml:space="preserve">components/ — 공통 컴포넌트 (Layout, ChatBot, Button, Input)</w:t>
      </w:r>
    </w:p>
    <w:p>
      <w:pPr>
        <w:pStyle w:val="ListParagraph"/>
        <w:numPr>
          <w:ilvl w:val="0"/>
          <w:numId w:val="2"/>
        </w:numPr>
        <w:spacing w:after="60"/>
      </w:pPr>
      <w:r>
        <w:rPr>
          <w:rFonts w:ascii="맑은 고딕" w:cs="맑은 고딕" w:eastAsia="맑은 고딕" w:hAnsi="맑은 고딕"/>
          <w:sz w:val="22"/>
          <w:szCs w:val="22"/>
        </w:rPr>
        <w:t xml:space="preserve">contexts/ — 전역 상태 (AuthContext로 로그인 상태 관리)</w:t>
      </w:r>
    </w:p>
    <w:p>
      <w:pPr>
        <w:pStyle w:val="ListParagraph"/>
        <w:numPr>
          <w:ilvl w:val="0"/>
          <w:numId w:val="2"/>
        </w:numPr>
        <w:spacing w:after="60"/>
      </w:pPr>
      <w:r>
        <w:rPr>
          <w:rFonts w:ascii="맑은 고딕" w:cs="맑은 고딕" w:eastAsia="맑은 고딕" w:hAnsi="맑은 고딕"/>
          <w:sz w:val="22"/>
          <w:szCs w:val="22"/>
        </w:rPr>
        <w:t xml:space="preserve">api/ — axios 인스턴스와 API 호출 모듈 (authApi, productApi 등)</w:t>
      </w:r>
    </w:p>
    <w:p>
      <w:pPr>
        <w:pStyle w:val="ListParagraph"/>
        <w:numPr>
          <w:ilvl w:val="0"/>
          <w:numId w:val="2"/>
        </w:numPr>
        <w:spacing w:after="60"/>
      </w:pPr>
      <w:r>
        <w:rPr>
          <w:rFonts w:ascii="맑은 고딕" w:cs="맑은 고딕" w:eastAsia="맑은 고딕" w:hAnsi="맑은 고딕"/>
          <w:sz w:val="22"/>
          <w:szCs w:val="22"/>
        </w:rPr>
        <w:t xml:space="preserve">assets/ — 이미지, 폰트 등 정적 파일</w:t>
      </w:r>
    </w:p>
    <w:p>
      <w:r>
        <w:br w:type="page"/>
      </w:r>
    </w:p>
    <w:p>
      <w:pPr>
        <w:pStyle w:val="Heading1"/>
        <w:spacing w:after="160" w:before="300"/>
      </w:pPr>
      <w:r>
        <w:rPr>
          <w:rFonts w:ascii="맑은 고딕" w:cs="맑은 고딕" w:eastAsia="맑은 고딕" w:hAnsi="맑은 고딕"/>
          <w:b/>
          <w:bCs/>
          <w:color w:val="1F4E2C"/>
          <w:sz w:val="32"/>
          <w:szCs w:val="32"/>
        </w:rPr>
        <w:t xml:space="preserve">3. 주요 기능 5가지</w:t>
      </w:r>
    </w:p>
    <w:p>
      <w:pPr>
        <w:spacing w:after="100"/>
      </w:pPr>
      <w:r>
        <w:rPr>
          <w:rFonts w:ascii="맑은 고딕" w:cs="맑은 고딕" w:eastAsia="맑은 고딕" w:hAnsi="맑은 고딕"/>
          <w:sz w:val="22"/>
          <w:szCs w:val="22"/>
        </w:rPr>
        <w:t xml:space="preserve">발표 때 이 5가지는 반드시 설명하세요. 각 기능마다 "무엇을 하는가 → 어떻게 구현했는가" 순으로 말하면 자연스럽습니다.</w:t>
      </w:r>
    </w:p>
    <w:p>
      <w:pPr>
        <w:pStyle w:val="Heading2"/>
        <w:spacing w:after="120" w:before="220"/>
      </w:pPr>
      <w:r>
        <w:rPr>
          <w:rFonts w:ascii="맑은 고딕" w:cs="맑은 고딕" w:eastAsia="맑은 고딕" w:hAnsi="맑은 고딕"/>
          <w:b/>
          <w:bCs/>
          <w:color w:val="2E7D4F"/>
          <w:sz w:val="26"/>
          <w:szCs w:val="26"/>
        </w:rPr>
        <w:t xml:space="preserve">3-1. 마켓 (Market)</w:t>
      </w:r>
    </w:p>
    <w:p>
      <w:pPr>
        <w:spacing w:after="100"/>
      </w:pPr>
      <w:r>
        <w:rPr>
          <w:rFonts w:ascii="맑은 고딕" w:cs="맑은 고딕" w:eastAsia="맑은 고딕" w:hAnsi="맑은 고딕"/>
          <w:sz w:val="22"/>
          <w:szCs w:val="22"/>
        </w:rPr>
        <w:t xml:space="preserve">꽃·식물 상품을 사고파는 커머스 기능.</w:t>
      </w:r>
    </w:p>
    <w:p>
      <w:pPr>
        <w:pStyle w:val="ListParagraph"/>
        <w:numPr>
          <w:ilvl w:val="0"/>
          <w:numId w:val="2"/>
        </w:numPr>
        <w:spacing w:after="60"/>
      </w:pPr>
      <w:r>
        <w:rPr>
          <w:rFonts w:ascii="맑은 고딕" w:cs="맑은 고딕" w:eastAsia="맑은 고딕" w:hAnsi="맑은 고딕"/>
          <w:sz w:val="22"/>
          <w:szCs w:val="22"/>
        </w:rPr>
        <w:t xml:space="preserve">상품 목록 조회, 카테고리 필터, 상품 상세 페이지</w:t>
      </w:r>
    </w:p>
    <w:p>
      <w:pPr>
        <w:pStyle w:val="ListParagraph"/>
        <w:numPr>
          <w:ilvl w:val="0"/>
          <w:numId w:val="2"/>
        </w:numPr>
        <w:spacing w:after="60"/>
      </w:pPr>
      <w:r>
        <w:rPr>
          <w:rFonts w:ascii="맑은 고딕" w:cs="맑은 고딕" w:eastAsia="맑은 고딕" w:hAnsi="맑은 고딕"/>
          <w:sz w:val="22"/>
          <w:szCs w:val="22"/>
        </w:rPr>
        <w:t xml:space="preserve">장바구니 (추가·수량 변경·삭제)</w:t>
      </w:r>
    </w:p>
    <w:p>
      <w:pPr>
        <w:pStyle w:val="ListParagraph"/>
        <w:numPr>
          <w:ilvl w:val="0"/>
          <w:numId w:val="2"/>
        </w:numPr>
        <w:spacing w:after="60"/>
      </w:pPr>
      <w:r>
        <w:rPr>
          <w:rFonts w:ascii="맑은 고딕" w:cs="맑은 고딕" w:eastAsia="맑은 고딕" w:hAnsi="맑은 고딕"/>
          <w:sz w:val="22"/>
          <w:szCs w:val="22"/>
        </w:rPr>
        <w:t xml:space="preserve">주문 생성 → 결제 → 배송 상태 관리</w:t>
      </w:r>
    </w:p>
    <w:p>
      <w:pPr>
        <w:pStyle w:val="ListParagraph"/>
        <w:numPr>
          <w:ilvl w:val="0"/>
          <w:numId w:val="2"/>
        </w:numPr>
        <w:spacing w:after="60"/>
      </w:pPr>
      <w:r>
        <w:rPr>
          <w:rFonts w:ascii="맑은 고딕" w:cs="맑은 고딕" w:eastAsia="맑은 고딕" w:hAnsi="맑은 고딕"/>
          <w:sz w:val="22"/>
          <w:szCs w:val="22"/>
        </w:rPr>
        <w:t xml:space="preserve">판매자 기능: 상품 등록·수정·삭제·재고 관리</w:t>
      </w:r>
    </w:p>
    <w:p>
      <w:pPr>
        <w:pStyle w:val="ListParagraph"/>
        <w:numPr>
          <w:ilvl w:val="0"/>
          <w:numId w:val="2"/>
        </w:numPr>
        <w:spacing w:after="60"/>
      </w:pPr>
      <w:r>
        <w:rPr>
          <w:rFonts w:ascii="맑은 고딕" w:cs="맑은 고딕" w:eastAsia="맑은 고딕" w:hAnsi="맑은 고딕"/>
          <w:sz w:val="22"/>
          <w:szCs w:val="22"/>
        </w:rPr>
        <w:t xml:space="preserve">공동구매(그룹바이) 상품 별도 섹션</w:t>
      </w:r>
    </w:p>
    <w:p>
      <w:pPr>
        <w:pStyle w:val="ListParagraph"/>
        <w:numPr>
          <w:ilvl w:val="0"/>
          <w:numId w:val="2"/>
        </w:numPr>
        <w:spacing w:after="60"/>
      </w:pPr>
      <w:r>
        <w:rPr>
          <w:rFonts w:ascii="맑은 고딕" w:cs="맑은 고딕" w:eastAsia="맑은 고딕" w:hAnsi="맑은 고딕"/>
          <w:sz w:val="22"/>
          <w:szCs w:val="22"/>
        </w:rPr>
        <w:t xml:space="preserve">연관 컨트롤러: ProductController, CartController, OrderController, SellerController</w:t>
      </w:r>
    </w:p>
    <w:p>
      <w:pPr>
        <w:pStyle w:val="Heading2"/>
        <w:spacing w:after="120" w:before="220"/>
      </w:pPr>
      <w:r>
        <w:rPr>
          <w:rFonts w:ascii="맑은 고딕" w:cs="맑은 고딕" w:eastAsia="맑은 고딕" w:hAnsi="맑은 고딕"/>
          <w:b/>
          <w:bCs/>
          <w:color w:val="2E7D4F"/>
          <w:sz w:val="26"/>
          <w:szCs w:val="26"/>
        </w:rPr>
        <w:t xml:space="preserve">3-2. 구독 서비스 (Subscription)</w:t>
      </w:r>
    </w:p>
    <w:p>
      <w:pPr>
        <w:spacing w:after="100"/>
      </w:pPr>
      <w:r>
        <w:rPr>
          <w:rFonts w:ascii="맑은 고딕" w:cs="맑은 고딕" w:eastAsia="맑은 고딕" w:hAnsi="맑은 고딕"/>
          <w:sz w:val="22"/>
          <w:szCs w:val="22"/>
        </w:rPr>
        <w:t xml:space="preserve">정기적으로 꽃을 받아볼 수 있는 월정액/연정액 서비스.</w:t>
      </w:r>
    </w:p>
    <w:p>
      <w:pPr>
        <w:pStyle w:val="ListParagraph"/>
        <w:numPr>
          <w:ilvl w:val="0"/>
          <w:numId w:val="2"/>
        </w:numPr>
        <w:spacing w:after="60"/>
      </w:pPr>
      <w:r>
        <w:rPr>
          <w:rFonts w:ascii="맑은 고딕" w:cs="맑은 고딕" w:eastAsia="맑은 고딕" w:hAnsi="맑은 고딕"/>
          <w:sz w:val="22"/>
          <w:szCs w:val="22"/>
        </w:rPr>
        <w:t xml:space="preserve">월정액: 매월 AI가 추천한 제철 꽃 배송</w:t>
      </w:r>
    </w:p>
    <w:p>
      <w:pPr>
        <w:pStyle w:val="ListParagraph"/>
        <w:numPr>
          <w:ilvl w:val="0"/>
          <w:numId w:val="2"/>
        </w:numPr>
        <w:spacing w:after="60"/>
      </w:pPr>
      <w:r>
        <w:rPr>
          <w:rFonts w:ascii="맑은 고딕" w:cs="맑은 고딕" w:eastAsia="맑은 고딕" w:hAnsi="맑은 고딕"/>
          <w:sz w:val="22"/>
          <w:szCs w:val="22"/>
        </w:rPr>
        <w:t xml:space="preserve">연정액: 할인 + 추가 혜택</w:t>
      </w:r>
    </w:p>
    <w:p>
      <w:pPr>
        <w:pStyle w:val="ListParagraph"/>
        <w:numPr>
          <w:ilvl w:val="0"/>
          <w:numId w:val="2"/>
        </w:numPr>
        <w:spacing w:after="60"/>
      </w:pPr>
      <w:r>
        <w:rPr>
          <w:rFonts w:ascii="맑은 고딕" w:cs="맑은 고딕" w:eastAsia="맑은 고딕" w:hAnsi="맑은 고딕"/>
          <w:sz w:val="22"/>
          <w:szCs w:val="22"/>
        </w:rPr>
        <w:t xml:space="preserve">기념일(생일·결혼기념일 등) 미리 등록해 자동 배송</w:t>
      </w:r>
    </w:p>
    <w:p>
      <w:pPr>
        <w:pStyle w:val="ListParagraph"/>
        <w:numPr>
          <w:ilvl w:val="0"/>
          <w:numId w:val="2"/>
        </w:numPr>
        <w:spacing w:after="60"/>
      </w:pPr>
      <w:r>
        <w:rPr>
          <w:rFonts w:ascii="맑은 고딕" w:cs="맑은 고딕" w:eastAsia="맑은 고딕" w:hAnsi="맑은 고딕"/>
          <w:sz w:val="22"/>
          <w:szCs w:val="22"/>
        </w:rPr>
        <w:t xml:space="preserve">구독 상태 관리: 활성 / 일시정지 / 해지</w:t>
      </w:r>
    </w:p>
    <w:p>
      <w:pPr>
        <w:pStyle w:val="ListParagraph"/>
        <w:numPr>
          <w:ilvl w:val="0"/>
          <w:numId w:val="2"/>
        </w:numPr>
        <w:spacing w:after="60"/>
      </w:pPr>
      <w:r>
        <w:rPr>
          <w:rFonts w:ascii="맑은 고딕" w:cs="맑은 고딕" w:eastAsia="맑은 고딕" w:hAnsi="맑은 고딕"/>
          <w:sz w:val="22"/>
          <w:szCs w:val="22"/>
        </w:rPr>
        <w:t xml:space="preserve">손편지 옵션 포함 (handwrittenLetter 필드)</w:t>
      </w:r>
    </w:p>
    <w:p>
      <w:pPr>
        <w:pStyle w:val="Heading2"/>
        <w:spacing w:after="120" w:before="220"/>
      </w:pPr>
      <w:r>
        <w:rPr>
          <w:rFonts w:ascii="맑은 고딕" w:cs="맑은 고딕" w:eastAsia="맑은 고딕" w:hAnsi="맑은 고딕"/>
          <w:b/>
          <w:bCs/>
          <w:color w:val="2E7D4F"/>
          <w:sz w:val="26"/>
          <w:szCs w:val="26"/>
        </w:rPr>
        <w:t xml:space="preserve">3-3. 마이페이지 &amp; 등급제</w:t>
      </w:r>
    </w:p>
    <w:p>
      <w:pPr>
        <w:spacing w:after="100"/>
      </w:pPr>
      <w:r>
        <w:rPr>
          <w:rFonts w:ascii="맑은 고딕" w:cs="맑은 고딕" w:eastAsia="맑은 고딕" w:hAnsi="맑은 고딕"/>
          <w:sz w:val="22"/>
          <w:szCs w:val="22"/>
        </w:rPr>
        <w:t xml:space="preserve">게임 요소를 넣어 지속적인 사용을 유도.</w:t>
      </w:r>
    </w:p>
    <w:p>
      <w:pPr>
        <w:spacing w:after="100"/>
      </w:pPr>
      <w:r>
        <w:rPr>
          <w:rFonts w:ascii="맑은 고딕" w:cs="맑은 고딕" w:eastAsia="맑은 고딕" w:hAnsi="맑은 고딕"/>
          <w:b/>
          <w:bCs/>
          <w:sz w:val="22"/>
          <w:szCs w:val="22"/>
        </w:rPr>
        <w:t xml:space="preserve">등급 체계: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등급</w:t>
            </w:r>
          </w:p>
        </w:tc>
        <w:tc>
          <w:tcPr>
            <w:tcW w:type="dxa" w:w="350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조건</w:t>
            </w:r>
          </w:p>
        </w:tc>
        <w:tc>
          <w:tcPr>
            <w:tcW w:type="dxa" w:w="436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혜택</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씨앗</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신규 가입</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새싹</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출석 10일 + 구매 1건</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쿠폰 1장</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꽃봉오리</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출석 30일 + 구매 5건</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쿠폰 2장 + 구독 5% 할인</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만개</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출석 60일 + 구매 10건</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쿠폰 3장 + 구독 10% 할인</w:t>
            </w:r>
          </w:p>
        </w:tc>
      </w:tr>
    </w:tbl>
    <w:p>
      <w:pPr>
        <w:pStyle w:val="ListParagraph"/>
        <w:numPr>
          <w:ilvl w:val="0"/>
          <w:numId w:val="2"/>
        </w:numPr>
        <w:spacing w:after="60"/>
      </w:pPr>
      <w:r>
        <w:rPr>
          <w:rFonts w:ascii="맑은 고딕" w:cs="맑은 고딕" w:eastAsia="맑은 고딕" w:hAnsi="맑은 고딕"/>
          <w:sz w:val="22"/>
          <w:szCs w:val="22"/>
        </w:rPr>
        <w:t xml:space="preserve">출석 체크 (캘린더 UI, 연속 출석 보너스)</w:t>
      </w:r>
    </w:p>
    <w:p>
      <w:pPr>
        <w:pStyle w:val="ListParagraph"/>
        <w:numPr>
          <w:ilvl w:val="0"/>
          <w:numId w:val="2"/>
        </w:numPr>
        <w:spacing w:after="60"/>
      </w:pPr>
      <w:r>
        <w:rPr>
          <w:rFonts w:ascii="맑은 고딕" w:cs="맑은 고딕" w:eastAsia="맑은 고딕" w:hAnsi="맑은 고딕"/>
          <w:sz w:val="22"/>
          <w:szCs w:val="22"/>
        </w:rPr>
        <w:t xml:space="preserve">식물 성장 캘린더: 내가 키우는 식물별로 물주기·분갈이 관리</w:t>
      </w:r>
    </w:p>
    <w:p>
      <w:pPr>
        <w:pStyle w:val="ListParagraph"/>
        <w:numPr>
          <w:ilvl w:val="0"/>
          <w:numId w:val="2"/>
        </w:numPr>
        <w:spacing w:after="60"/>
      </w:pPr>
      <w:r>
        <w:rPr>
          <w:rFonts w:ascii="맑은 고딕" w:cs="맑은 고딕" w:eastAsia="맑은 고딕" w:hAnsi="맑은 고딕"/>
          <w:sz w:val="22"/>
          <w:szCs w:val="22"/>
        </w:rPr>
        <w:t xml:space="preserve">성장 일기(성장 다이어리): 사진+메모로 식물 키우는 기록 보관</w:t>
      </w:r>
    </w:p>
    <w:p>
      <w:pPr>
        <w:pStyle w:val="ListParagraph"/>
        <w:numPr>
          <w:ilvl w:val="0"/>
          <w:numId w:val="2"/>
        </w:numPr>
        <w:spacing w:after="60"/>
      </w:pPr>
      <w:r>
        <w:rPr>
          <w:rFonts w:ascii="맑은 고딕" w:cs="맑은 고딕" w:eastAsia="맑은 고딕" w:hAnsi="맑은 고딕"/>
          <w:sz w:val="22"/>
          <w:szCs w:val="22"/>
        </w:rPr>
        <w:t xml:space="preserve">포인트·쿠폰 시스템, 퀴즈 풀면 포인트 적립</w:t>
      </w:r>
    </w:p>
    <w:p>
      <w:pPr>
        <w:pStyle w:val="Heading2"/>
        <w:spacing w:after="120" w:before="220"/>
      </w:pPr>
      <w:r>
        <w:rPr>
          <w:rFonts w:ascii="맑은 고딕" w:cs="맑은 고딕" w:eastAsia="맑은 고딕" w:hAnsi="맑은 고딕"/>
          <w:b/>
          <w:bCs/>
          <w:color w:val="2E7D4F"/>
          <w:sz w:val="26"/>
          <w:szCs w:val="26"/>
        </w:rPr>
        <w:t xml:space="preserve">3-4. 커뮤니티</w:t>
      </w:r>
    </w:p>
    <w:p>
      <w:pPr>
        <w:spacing w:after="100"/>
      </w:pPr>
      <w:r>
        <w:rPr>
          <w:rFonts w:ascii="맑은 고딕" w:cs="맑은 고딕" w:eastAsia="맑은 고딕" w:hAnsi="맑은 고딕"/>
          <w:sz w:val="22"/>
          <w:szCs w:val="22"/>
        </w:rPr>
        <w:t xml:space="preserve">식물 애호가들이 모이는 공간.</w:t>
      </w:r>
    </w:p>
    <w:p>
      <w:pPr>
        <w:pStyle w:val="ListParagraph"/>
        <w:numPr>
          <w:ilvl w:val="0"/>
          <w:numId w:val="2"/>
        </w:numPr>
        <w:spacing w:after="60"/>
      </w:pPr>
      <w:r>
        <w:rPr>
          <w:rFonts w:ascii="맑은 고딕" w:cs="맑은 고딕" w:eastAsia="맑은 고딕" w:hAnsi="맑은 고딕"/>
          <w:sz w:val="22"/>
          <w:szCs w:val="22"/>
        </w:rPr>
        <w:t xml:space="preserve">자유게시판: 식물 자랑, 질문, 일상 공유</w:t>
      </w:r>
    </w:p>
    <w:p>
      <w:pPr>
        <w:pStyle w:val="ListParagraph"/>
        <w:numPr>
          <w:ilvl w:val="0"/>
          <w:numId w:val="2"/>
        </w:numPr>
        <w:spacing w:after="60"/>
      </w:pPr>
      <w:r>
        <w:rPr>
          <w:rFonts w:ascii="맑은 고딕" w:cs="맑은 고딕" w:eastAsia="맑은 고딕" w:hAnsi="맑은 고딕"/>
          <w:sz w:val="22"/>
          <w:szCs w:val="22"/>
        </w:rPr>
        <w:t xml:space="preserve">공지사항, Q&amp;A 게시판 (하나의 POSTS 테이블에 category로 구분)</w:t>
      </w:r>
    </w:p>
    <w:p>
      <w:pPr>
        <w:pStyle w:val="ListParagraph"/>
        <w:numPr>
          <w:ilvl w:val="0"/>
          <w:numId w:val="2"/>
        </w:numPr>
        <w:spacing w:after="60"/>
      </w:pPr>
      <w:r>
        <w:rPr>
          <w:rFonts w:ascii="맑은 고딕" w:cs="맑은 고딕" w:eastAsia="맑은 고딕" w:hAnsi="맑은 고딕"/>
          <w:sz w:val="22"/>
          <w:szCs w:val="22"/>
        </w:rPr>
        <w:t xml:space="preserve">지역거래(당근 기능): 지역 기반 식물 나눔·거래</w:t>
      </w:r>
    </w:p>
    <w:p>
      <w:pPr>
        <w:pStyle w:val="ListParagraph"/>
        <w:numPr>
          <w:ilvl w:val="0"/>
          <w:numId w:val="2"/>
        </w:numPr>
        <w:spacing w:after="60"/>
      </w:pPr>
      <w:r>
        <w:rPr>
          <w:rFonts w:ascii="맑은 고딕" w:cs="맑은 고딕" w:eastAsia="맑은 고딕" w:hAnsi="맑은 고딕"/>
          <w:sz w:val="22"/>
          <w:szCs w:val="22"/>
        </w:rPr>
        <w:t xml:space="preserve">댓글·대댓글·좋아요·이미지 첨부</w:t>
      </w:r>
    </w:p>
    <w:p>
      <w:pPr>
        <w:pStyle w:val="ListParagraph"/>
        <w:numPr>
          <w:ilvl w:val="0"/>
          <w:numId w:val="2"/>
        </w:numPr>
        <w:spacing w:after="60"/>
      </w:pPr>
      <w:r>
        <w:rPr>
          <w:rFonts w:ascii="맑은 고딕" w:cs="맑은 고딕" w:eastAsia="맑은 고딕" w:hAnsi="맑은 고딕"/>
          <w:sz w:val="22"/>
          <w:szCs w:val="22"/>
        </w:rPr>
        <w:t xml:space="preserve">꽃 축제 정보 및 단체 예약 기능 (FestivalController)</w:t>
      </w:r>
    </w:p>
    <w:p>
      <w:pPr>
        <w:pStyle w:val="Heading2"/>
        <w:spacing w:after="120" w:before="220"/>
      </w:pPr>
      <w:r>
        <w:rPr>
          <w:rFonts w:ascii="맑은 고딕" w:cs="맑은 고딕" w:eastAsia="맑은 고딕" w:hAnsi="맑은 고딕"/>
          <w:b/>
          <w:bCs/>
          <w:color w:val="2E7D4F"/>
          <w:sz w:val="26"/>
          <w:szCs w:val="26"/>
        </w:rPr>
        <w:t xml:space="preserve">3-5. AI 챗봇 &amp; 식물 진단</w:t>
      </w:r>
    </w:p>
    <w:p>
      <w:pPr>
        <w:spacing w:after="100"/>
      </w:pPr>
      <w:r>
        <w:rPr>
          <w:rFonts w:ascii="맑은 고딕" w:cs="맑은 고딕" w:eastAsia="맑은 고딕" w:hAnsi="맑은 고딕"/>
          <w:sz w:val="22"/>
          <w:szCs w:val="22"/>
        </w:rPr>
        <w:t xml:space="preserve">프로젝트의 차별화 포인트.</w:t>
      </w:r>
    </w:p>
    <w:p>
      <w:pPr>
        <w:pStyle w:val="ListParagraph"/>
        <w:numPr>
          <w:ilvl w:val="0"/>
          <w:numId w:val="2"/>
        </w:numPr>
        <w:spacing w:after="60"/>
      </w:pPr>
      <w:r>
        <w:rPr>
          <w:rFonts w:ascii="맑은 고딕" w:cs="맑은 고딕" w:eastAsia="맑은 고딕" w:hAnsi="맑은 고딕"/>
          <w:sz w:val="22"/>
          <w:szCs w:val="22"/>
        </w:rPr>
        <w:t xml:space="preserve">우측 하단 플로팅 버튼(ChatBot 컴포넌트)으로 언제든 호출</w:t>
      </w:r>
    </w:p>
    <w:p>
      <w:pPr>
        <w:pStyle w:val="ListParagraph"/>
        <w:numPr>
          <w:ilvl w:val="0"/>
          <w:numId w:val="2"/>
        </w:numPr>
        <w:spacing w:after="60"/>
      </w:pPr>
      <w:r>
        <w:rPr>
          <w:rFonts w:ascii="맑은 고딕" w:cs="맑은 고딕" w:eastAsia="맑은 고딕" w:hAnsi="맑은 고딕"/>
          <w:sz w:val="22"/>
          <w:szCs w:val="22"/>
        </w:rPr>
        <w:t xml:space="preserve">꽃 추천, 선물 추천, 식물 관리 Q&amp;A</w:t>
      </w:r>
    </w:p>
    <w:p>
      <w:pPr>
        <w:pStyle w:val="ListParagraph"/>
        <w:numPr>
          <w:ilvl w:val="0"/>
          <w:numId w:val="2"/>
        </w:numPr>
        <w:spacing w:after="60"/>
      </w:pPr>
      <w:r>
        <w:rPr>
          <w:rFonts w:ascii="맑은 고딕" w:cs="맑은 고딕" w:eastAsia="맑은 고딕" w:hAnsi="맑은 고딕"/>
          <w:sz w:val="22"/>
          <w:szCs w:val="22"/>
        </w:rPr>
        <w:t xml:space="preserve">사진 업로드 → AI가 식물 종류 판별 (식물 식별 API)</w:t>
      </w:r>
    </w:p>
    <w:p>
      <w:pPr>
        <w:pStyle w:val="ListParagraph"/>
        <w:numPr>
          <w:ilvl w:val="0"/>
          <w:numId w:val="2"/>
        </w:numPr>
        <w:spacing w:after="60"/>
      </w:pPr>
      <w:r>
        <w:rPr>
          <w:rFonts w:ascii="맑은 고딕" w:cs="맑은 고딕" w:eastAsia="맑은 고딕" w:hAnsi="맑은 고딕"/>
          <w:sz w:val="22"/>
          <w:szCs w:val="22"/>
        </w:rPr>
        <w:t xml:space="preserve">병해 진단: 잎 사진 업로드 → 병명·심각도·처방 제시</w:t>
      </w:r>
    </w:p>
    <w:p>
      <w:pPr>
        <w:pStyle w:val="ListParagraph"/>
        <w:numPr>
          <w:ilvl w:val="0"/>
          <w:numId w:val="2"/>
        </w:numPr>
        <w:spacing w:after="60"/>
      </w:pPr>
      <w:r>
        <w:rPr>
          <w:rFonts w:ascii="맑은 고딕" w:cs="맑은 고딕" w:eastAsia="맑은 고딕" w:hAnsi="맑은 고딕"/>
          <w:sz w:val="22"/>
          <w:szCs w:val="22"/>
        </w:rPr>
        <w:t xml:space="preserve">진단 결과는 MongoDB plant_disease_diagnoses 컬렉션에 저장</w:t>
      </w:r>
    </w:p>
    <w:p>
      <w:pPr>
        <w:pStyle w:val="ListParagraph"/>
        <w:numPr>
          <w:ilvl w:val="0"/>
          <w:numId w:val="2"/>
        </w:numPr>
        <w:spacing w:after="60"/>
      </w:pPr>
      <w:r>
        <w:rPr>
          <w:rFonts w:ascii="맑은 고딕" w:cs="맑은 고딕" w:eastAsia="맑은 고딕" w:hAnsi="맑은 고딕"/>
          <w:sz w:val="22"/>
          <w:szCs w:val="22"/>
        </w:rPr>
        <w:t xml:space="preserve">연관 서비스: OpenAiService (챗봇), ForestApiService (식물 정보)</w:t>
      </w:r>
    </w:p>
    <w:p>
      <w:r>
        <w:br w:type="page"/>
      </w:r>
    </w:p>
    <w:p>
      <w:pPr>
        <w:pStyle w:val="Heading1"/>
        <w:spacing w:after="160" w:before="300"/>
      </w:pPr>
      <w:r>
        <w:rPr>
          <w:rFonts w:ascii="맑은 고딕" w:cs="맑은 고딕" w:eastAsia="맑은 고딕" w:hAnsi="맑은 고딕"/>
          <w:b/>
          <w:bCs/>
          <w:color w:val="1F4E2C"/>
          <w:sz w:val="32"/>
          <w:szCs w:val="32"/>
        </w:rPr>
        <w:t xml:space="preserve">4. 데이터베이스 구조</w:t>
      </w:r>
    </w:p>
    <w:p>
      <w:pPr>
        <w:spacing w:after="100"/>
      </w:pPr>
      <w:r>
        <w:rPr>
          <w:rFonts w:ascii="맑은 고딕" w:cs="맑은 고딕" w:eastAsia="맑은 고딕" w:hAnsi="맑은 고딕"/>
          <w:sz w:val="22"/>
          <w:szCs w:val="22"/>
        </w:rPr>
        <w:t xml:space="preserve">총 12개의 도메인 클래스(Oracle 10 + MongoDB 2)로 구성됩니다. 원래 설계안은 23개였는데, 중복·관련 테이블을 통합해 10개로 리팩토링했습니다. 이 리팩토링 이야기는 발표할 때 "설계 단계에서 이런 고민을 했다"고 어필하기 좋습니다.</w:t>
      </w:r>
    </w:p>
    <w:p>
      <w:pPr>
        <w:pStyle w:val="Heading2"/>
        <w:spacing w:after="120" w:before="220"/>
      </w:pPr>
      <w:r>
        <w:rPr>
          <w:rFonts w:ascii="맑은 고딕" w:cs="맑은 고딕" w:eastAsia="맑은 고딕" w:hAnsi="맑은 고딕"/>
          <w:b/>
          <w:bCs/>
          <w:color w:val="2E7D4F"/>
          <w:sz w:val="26"/>
          <w:szCs w:val="26"/>
        </w:rPr>
        <w:t xml:space="preserve">4-1. Oracle 테이블 10개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3660"/>
      </w:tblGrid>
      <w:tr>
        <w:trPr>
          <w:tblHeader/>
        </w:trPr>
        <w:tc>
          <w:tcPr>
            <w:tcW w:type="dxa" w:w="50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w:t>
            </w:r>
          </w:p>
        </w:tc>
        <w:tc>
          <w:tcPr>
            <w:tcW w:type="dxa" w:w="200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테이블</w:t>
            </w:r>
          </w:p>
        </w:tc>
        <w:tc>
          <w:tcPr>
            <w:tcW w:type="dxa" w:w="320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역할</w:t>
            </w:r>
          </w:p>
        </w:tc>
        <w:tc>
          <w:tcPr>
            <w:tcW w:type="dxa" w:w="366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통합한 원본 테이블</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1</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USERS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회원 정보 + OAuth + 약관 + 뱃지</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USERS + OAUTH_ACCOUNTS + USER_BADGES + TERMS</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2</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PRODUCTS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상품(꽃·화분 등)</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3</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ORDERS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주문 + 주문 아이템 + 결제</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ORDERS + ORDER_ITEMS + PAYMENTS</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4</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CART_ITEMS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장바구니</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5</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POSTS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게시글 + 공지 + 좋아요 카운터</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COMMUNITY_POSTS + NOTICES + LIKES</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6</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COMMENTS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댓글·대댓글 (범용)</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7</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PLANT_CALENDARS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식물 관리 일정 + 성장 일기</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PLANT_CALENDARS + GROWTH_DIARIES</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8</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QUIZZES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식물 퀴즈 (포인트 적립)</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9</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FESTIVALS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꽃 축제 정보</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10</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SUBSCRIPTIONS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구독 + 기념일 배송</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SUBSCRIPTIONS + ANNIVERSARY_DELIVERIES</w:t>
            </w:r>
          </w:p>
        </w:tc>
      </w:tr>
    </w:tbl>
    <w:p>
      <w:pPr>
        <w:pStyle w:val="Heading2"/>
        <w:spacing w:after="120" w:before="220"/>
      </w:pPr>
      <w:r>
        <w:rPr>
          <w:rFonts w:ascii="맑은 고딕" w:cs="맑은 고딕" w:eastAsia="맑은 고딕" w:hAnsi="맑은 고딕"/>
          <w:b/>
          <w:bCs/>
          <w:color w:val="2E7D4F"/>
          <w:sz w:val="26"/>
          <w:szCs w:val="26"/>
        </w:rPr>
        <w:t xml:space="preserve">4-2. MongoDB 컬렉션 2개</w:t>
      </w:r>
    </w:p>
    <w:p>
      <w:pPr>
        <w:pStyle w:val="ListParagraph"/>
        <w:numPr>
          <w:ilvl w:val="0"/>
          <w:numId w:val="2"/>
        </w:numPr>
        <w:spacing w:after="60"/>
      </w:pPr>
      <w:r>
        <w:rPr>
          <w:rFonts w:ascii="맑은 고딕" w:cs="맑은 고딕" w:eastAsia="맑은 고딕" w:hAnsi="맑은 고딕"/>
          <w:sz w:val="22"/>
          <w:szCs w:val="22"/>
        </w:rPr>
        <w:t xml:space="preserve">plants — 식물 도감 데이터 (51종, 학명·꽃말·관리법·병해충 정보)</w:t>
      </w:r>
    </w:p>
    <w:p>
      <w:pPr>
        <w:pStyle w:val="ListParagraph"/>
        <w:numPr>
          <w:ilvl w:val="0"/>
          <w:numId w:val="2"/>
        </w:numPr>
        <w:spacing w:after="60"/>
      </w:pPr>
      <w:r>
        <w:rPr>
          <w:rFonts w:ascii="맑은 고딕" w:cs="맑은 고딕" w:eastAsia="맑은 고딕" w:hAnsi="맑은 고딕"/>
          <w:sz w:val="22"/>
          <w:szCs w:val="22"/>
        </w:rPr>
        <w:t xml:space="preserve">plant_disease_diagnoses — AI 식물 병해 진단 이력</w:t>
      </w:r>
    </w:p>
    <w:p>
      <w:pPr>
        <w:pStyle w:val="Heading2"/>
        <w:spacing w:after="120" w:before="220"/>
      </w:pPr>
      <w:r>
        <w:rPr>
          <w:rFonts w:ascii="맑은 고딕" w:cs="맑은 고딕" w:eastAsia="맑은 고딕" w:hAnsi="맑은 고딕"/>
          <w:b/>
          <w:bCs/>
          <w:color w:val="2E7D4F"/>
          <w:sz w:val="26"/>
          <w:szCs w:val="26"/>
        </w:rPr>
        <w:t xml:space="preserve">4-3. Oracle ↔ MongoDB 연결 방법</w:t>
      </w:r>
    </w:p>
    <w:p>
      <w:pPr>
        <w:spacing w:after="100"/>
      </w:pPr>
      <w:r>
        <w:rPr>
          <w:rFonts w:ascii="맑은 고딕" w:cs="맑은 고딕" w:eastAsia="맑은 고딕" w:hAnsi="맑은 고딕"/>
          <w:sz w:val="22"/>
          <w:szCs w:val="22"/>
        </w:rPr>
        <w:t xml:space="preserve">두 DB는 plantId(String) 필드로 느슨하게 연결됩니다. Oracle의 PRODUCTS.plantId, PLANT_CALENDARS.plantId, SUBSCRIPTIONS.plantId가 모두 MongoDB plants._id를 가리킵니다.</w:t>
      </w:r>
    </w:p>
    <w:p>
      <w:pPr>
        <w:pStyle w:val="Heading2"/>
        <w:spacing w:after="120" w:before="220"/>
      </w:pPr>
      <w:r>
        <w:rPr>
          <w:rFonts w:ascii="맑은 고딕" w:cs="맑은 고딕" w:eastAsia="맑은 고딕" w:hAnsi="맑은 고딕"/>
          <w:b/>
          <w:bCs/>
          <w:color w:val="2E7D4F"/>
          <w:sz w:val="26"/>
          <w:szCs w:val="26"/>
        </w:rPr>
        <w:t xml:space="preserve">4-4. 설계 의도 — 통합 리팩토링</w:t>
      </w:r>
    </w:p>
    <w:p>
      <w:pPr>
        <w:pStyle w:val="ListParagraph"/>
        <w:numPr>
          <w:ilvl w:val="0"/>
          <w:numId w:val="2"/>
        </w:numPr>
        <w:spacing w:after="60"/>
      </w:pPr>
      <w:r>
        <w:rPr>
          <w:rFonts w:ascii="맑은 고딕" w:cs="맑은 고딕" w:eastAsia="맑은 고딕" w:hAnsi="맑은 고딕"/>
          <w:sz w:val="22"/>
          <w:szCs w:val="22"/>
        </w:rPr>
        <w:t xml:space="preserve">23개 → 10개로 줄이면서 초기 MVP 개발 속도와 유지보수성을 높였습니다.</w:t>
      </w:r>
    </w:p>
    <w:p>
      <w:pPr>
        <w:pStyle w:val="ListParagraph"/>
        <w:numPr>
          <w:ilvl w:val="0"/>
          <w:numId w:val="2"/>
        </w:numPr>
        <w:spacing w:after="60"/>
      </w:pPr>
      <w:r>
        <w:rPr>
          <w:rFonts w:ascii="맑은 고딕" w:cs="맑은 고딕" w:eastAsia="맑은 고딕" w:hAnsi="맑은 고딕"/>
          <w:sz w:val="22"/>
          <w:szCs w:val="22"/>
        </w:rPr>
        <w:t xml:space="preserve">예: 좋아요는 별도 LIKES 테이블 대신 POSTS.likeCount 카운터로 단순화.</w:t>
      </w:r>
    </w:p>
    <w:p>
      <w:pPr>
        <w:pStyle w:val="ListParagraph"/>
        <w:numPr>
          <w:ilvl w:val="0"/>
          <w:numId w:val="2"/>
        </w:numPr>
        <w:spacing w:after="60"/>
      </w:pPr>
      <w:r>
        <w:rPr>
          <w:rFonts w:ascii="맑은 고딕" w:cs="맑은 고딕" w:eastAsia="맑은 고딕" w:hAnsi="맑은 고딕"/>
          <w:sz w:val="22"/>
          <w:szCs w:val="22"/>
        </w:rPr>
        <w:t xml:space="preserve">예: 주문·결제를 단일 ORDERS 레코드로 (단일 상품 주문 전제).</w:t>
      </w:r>
    </w:p>
    <w:p>
      <w:pPr>
        <w:pStyle w:val="ListParagraph"/>
        <w:numPr>
          <w:ilvl w:val="0"/>
          <w:numId w:val="2"/>
        </w:numPr>
        <w:spacing w:after="60"/>
      </w:pPr>
      <w:r>
        <w:rPr>
          <w:rFonts w:ascii="맑은 고딕" w:cs="맑은 고딕" w:eastAsia="맑은 고딕" w:hAnsi="맑은 고딕"/>
          <w:sz w:val="22"/>
          <w:szCs w:val="22"/>
        </w:rPr>
        <w:t xml:space="preserve">예: 게시판은 하나의 POSTS 테이블에 category 필드로 종류 구분.</w:t>
      </w:r>
    </w:p>
    <w:p>
      <w:pPr>
        <w:pStyle w:val="ListParagraph"/>
        <w:numPr>
          <w:ilvl w:val="0"/>
          <w:numId w:val="2"/>
        </w:numPr>
        <w:spacing w:after="60"/>
      </w:pPr>
      <w:r>
        <w:rPr>
          <w:rFonts w:ascii="맑은 고딕" w:cs="맑은 고딕" w:eastAsia="맑은 고딕" w:hAnsi="맑은 고딕"/>
          <w:sz w:val="22"/>
          <w:szCs w:val="22"/>
        </w:rPr>
        <w:t xml:space="preserve">단점(솔직하게 말해도 좋은 부분): 추후 복수 상품 주문, 좋아요 기록 필요 시 재분리 필요.</w:t>
      </w:r>
    </w:p>
    <w:p>
      <w:r>
        <w:br w:type="page"/>
      </w:r>
    </w:p>
    <w:p>
      <w:pPr>
        <w:pStyle w:val="Heading1"/>
        <w:spacing w:after="160" w:before="300"/>
      </w:pPr>
      <w:r>
        <w:rPr>
          <w:rFonts w:ascii="맑은 고딕" w:cs="맑은 고딕" w:eastAsia="맑은 고딕" w:hAnsi="맑은 고딕"/>
          <w:b/>
          <w:bCs/>
          <w:color w:val="1F4E2C"/>
          <w:sz w:val="32"/>
          <w:szCs w:val="32"/>
        </w:rPr>
        <w:t xml:space="preserve">5. 사용자 관점의 시연 흐름</w:t>
      </w:r>
    </w:p>
    <w:p>
      <w:pPr>
        <w:spacing w:after="100"/>
      </w:pPr>
      <w:r>
        <w:rPr>
          <w:rFonts w:ascii="맑은 고딕" w:cs="맑은 고딕" w:eastAsia="맑은 고딕" w:hAnsi="맑은 고딕"/>
          <w:sz w:val="22"/>
          <w:szCs w:val="22"/>
        </w:rPr>
        <w:t xml:space="preserve">발표 시연(데모)할 때 이 순서대로 보여주세요. 각 단계를 2분 이내로 빠르게 넘기는 게 좋습니다.</w:t>
      </w:r>
    </w:p>
    <w:p>
      <w:pPr>
        <w:pStyle w:val="Heading2"/>
        <w:spacing w:after="120" w:before="220"/>
      </w:pPr>
      <w:r>
        <w:rPr>
          <w:rFonts w:ascii="맑은 고딕" w:cs="맑은 고딕" w:eastAsia="맑은 고딕" w:hAnsi="맑은 고딕"/>
          <w:b/>
          <w:bCs/>
          <w:color w:val="2E7D4F"/>
          <w:sz w:val="26"/>
          <w:szCs w:val="26"/>
        </w:rPr>
        <w:t xml:space="preserve">5-1. 회원가입 → 로그인</w:t>
      </w:r>
    </w:p>
    <w:p>
      <w:pPr>
        <w:pStyle w:val="ListParagraph"/>
        <w:numPr>
          <w:ilvl w:val="0"/>
          <w:numId w:val="3"/>
        </w:numPr>
        <w:spacing w:after="60"/>
      </w:pPr>
      <w:r>
        <w:rPr>
          <w:rFonts w:ascii="맑은 고딕" w:cs="맑은 고딕" w:eastAsia="맑은 고딕" w:hAnsi="맑은 고딕"/>
          <w:sz w:val="22"/>
          <w:szCs w:val="22"/>
        </w:rPr>
        <w:t xml:space="preserve">/signup 페이지에서 이메일·비밀번호·닉네임 입력</w:t>
      </w:r>
    </w:p>
    <w:p>
      <w:pPr>
        <w:pStyle w:val="ListParagraph"/>
        <w:numPr>
          <w:ilvl w:val="0"/>
          <w:numId w:val="3"/>
        </w:numPr>
        <w:spacing w:after="60"/>
      </w:pPr>
      <w:r>
        <w:rPr>
          <w:rFonts w:ascii="맑은 고딕" w:cs="맑은 고딕" w:eastAsia="맑은 고딕" w:hAnsi="맑은 고딕"/>
          <w:sz w:val="22"/>
          <w:szCs w:val="22"/>
        </w:rPr>
        <w:t xml:space="preserve">이메일 중복 체크(GET /api/auth/check-email) 통과 후 가입</w:t>
      </w:r>
    </w:p>
    <w:p>
      <w:pPr>
        <w:pStyle w:val="ListParagraph"/>
        <w:numPr>
          <w:ilvl w:val="0"/>
          <w:numId w:val="3"/>
        </w:numPr>
        <w:spacing w:after="60"/>
      </w:pPr>
      <w:r>
        <w:rPr>
          <w:rFonts w:ascii="맑은 고딕" w:cs="맑은 고딕" w:eastAsia="맑은 고딕" w:hAnsi="맑은 고딕"/>
          <w:sz w:val="22"/>
          <w:szCs w:val="22"/>
        </w:rPr>
        <w:t xml:space="preserve">/login에서 로그인 → JWT 토큰 발급(24시간 유효)</w:t>
      </w:r>
    </w:p>
    <w:p>
      <w:pPr>
        <w:pStyle w:val="ListParagraph"/>
        <w:numPr>
          <w:ilvl w:val="0"/>
          <w:numId w:val="3"/>
        </w:numPr>
        <w:spacing w:after="60"/>
      </w:pPr>
      <w:r>
        <w:rPr>
          <w:rFonts w:ascii="맑은 고딕" w:cs="맑은 고딕" w:eastAsia="맑은 고딕" w:hAnsi="맑은 고딕"/>
          <w:sz w:val="22"/>
          <w:szCs w:val="22"/>
        </w:rPr>
        <w:t xml:space="preserve">AuthContext에 저장 → axios 인터셉터가 이후 모든 요청에 토큰 첨부</w:t>
      </w:r>
    </w:p>
    <w:p>
      <w:pPr>
        <w:pStyle w:val="Heading2"/>
        <w:spacing w:after="120" w:before="220"/>
      </w:pPr>
      <w:r>
        <w:rPr>
          <w:rFonts w:ascii="맑은 고딕" w:cs="맑은 고딕" w:eastAsia="맑은 고딕" w:hAnsi="맑은 고딕"/>
          <w:b/>
          <w:bCs/>
          <w:color w:val="2E7D4F"/>
          <w:sz w:val="26"/>
          <w:szCs w:val="26"/>
        </w:rPr>
        <w:t xml:space="preserve">5-2. 마켓 이용</w:t>
      </w:r>
    </w:p>
    <w:p>
      <w:pPr>
        <w:pStyle w:val="ListParagraph"/>
        <w:numPr>
          <w:ilvl w:val="0"/>
          <w:numId w:val="3"/>
        </w:numPr>
        <w:spacing w:after="60"/>
      </w:pPr>
      <w:r>
        <w:rPr>
          <w:rFonts w:ascii="맑은 고딕" w:cs="맑은 고딕" w:eastAsia="맑은 고딕" w:hAnsi="맑은 고딕"/>
          <w:sz w:val="22"/>
          <w:szCs w:val="22"/>
        </w:rPr>
        <w:t xml:space="preserve">홈 → /products 진입, 카테고리 필터로 식물 상품 조회</w:t>
      </w:r>
    </w:p>
    <w:p>
      <w:pPr>
        <w:pStyle w:val="ListParagraph"/>
        <w:numPr>
          <w:ilvl w:val="0"/>
          <w:numId w:val="3"/>
        </w:numPr>
        <w:spacing w:after="60"/>
      </w:pPr>
      <w:r>
        <w:rPr>
          <w:rFonts w:ascii="맑은 고딕" w:cs="맑은 고딕" w:eastAsia="맑은 고딕" w:hAnsi="맑은 고딕"/>
          <w:sz w:val="22"/>
          <w:szCs w:val="22"/>
        </w:rPr>
        <w:t xml:space="preserve">상품 상세에서 MongoDB 식물 정보 카드가 자동 표시됨 (plantId 연결)</w:t>
      </w:r>
    </w:p>
    <w:p>
      <w:pPr>
        <w:pStyle w:val="ListParagraph"/>
        <w:numPr>
          <w:ilvl w:val="0"/>
          <w:numId w:val="3"/>
        </w:numPr>
        <w:spacing w:after="60"/>
      </w:pPr>
      <w:r>
        <w:rPr>
          <w:rFonts w:ascii="맑은 고딕" w:cs="맑은 고딕" w:eastAsia="맑은 고딕" w:hAnsi="맑은 고딕"/>
          <w:sz w:val="22"/>
          <w:szCs w:val="22"/>
        </w:rPr>
        <w:t xml:space="preserve">장바구니 담기 → /cart에서 수량 조정 → /checkout에서 주문 생성</w:t>
      </w:r>
    </w:p>
    <w:p>
      <w:pPr>
        <w:pStyle w:val="ListParagraph"/>
        <w:numPr>
          <w:ilvl w:val="0"/>
          <w:numId w:val="3"/>
        </w:numPr>
        <w:spacing w:after="60"/>
      </w:pPr>
      <w:r>
        <w:rPr>
          <w:rFonts w:ascii="맑은 고딕" w:cs="맑은 고딕" w:eastAsia="맑은 고딕" w:hAnsi="맑은 고딕"/>
          <w:sz w:val="22"/>
          <w:szCs w:val="22"/>
        </w:rPr>
        <w:t xml:space="preserve">/orders에서 주문 내역 확인, PENDING 상태면 취소 가능</w:t>
      </w:r>
    </w:p>
    <w:p>
      <w:pPr>
        <w:pStyle w:val="Heading2"/>
        <w:spacing w:after="120" w:before="220"/>
      </w:pPr>
      <w:r>
        <w:rPr>
          <w:rFonts w:ascii="맑은 고딕" w:cs="맑은 고딕" w:eastAsia="맑은 고딕" w:hAnsi="맑은 고딕"/>
          <w:b/>
          <w:bCs/>
          <w:color w:val="2E7D4F"/>
          <w:sz w:val="26"/>
          <w:szCs w:val="26"/>
        </w:rPr>
        <w:t xml:space="preserve">5-3. 식물 관리 &amp; 마이페이지</w:t>
      </w:r>
    </w:p>
    <w:p>
      <w:pPr>
        <w:pStyle w:val="ListParagraph"/>
        <w:numPr>
          <w:ilvl w:val="0"/>
          <w:numId w:val="3"/>
        </w:numPr>
        <w:spacing w:after="60"/>
      </w:pPr>
      <w:r>
        <w:rPr>
          <w:rFonts w:ascii="맑은 고딕" w:cs="맑은 고딕" w:eastAsia="맑은 고딕" w:hAnsi="맑은 고딕"/>
          <w:sz w:val="22"/>
          <w:szCs w:val="22"/>
        </w:rPr>
        <w:t xml:space="preserve">/mypage에서 등급·포인트·쿠폰 확인</w:t>
      </w:r>
    </w:p>
    <w:p>
      <w:pPr>
        <w:pStyle w:val="ListParagraph"/>
        <w:numPr>
          <w:ilvl w:val="0"/>
          <w:numId w:val="3"/>
        </w:numPr>
        <w:spacing w:after="60"/>
      </w:pPr>
      <w:r>
        <w:rPr>
          <w:rFonts w:ascii="맑은 고딕" w:cs="맑은 고딕" w:eastAsia="맑은 고딕" w:hAnsi="맑은 고딕"/>
          <w:sz w:val="22"/>
          <w:szCs w:val="22"/>
        </w:rPr>
        <w:t xml:space="preserve">출석 체크(오늘의 퀴즈 포함)</w:t>
      </w:r>
    </w:p>
    <w:p>
      <w:pPr>
        <w:pStyle w:val="ListParagraph"/>
        <w:numPr>
          <w:ilvl w:val="0"/>
          <w:numId w:val="3"/>
        </w:numPr>
        <w:spacing w:after="60"/>
      </w:pPr>
      <w:r>
        <w:rPr>
          <w:rFonts w:ascii="맑은 고딕" w:cs="맑은 고딕" w:eastAsia="맑은 고딕" w:hAnsi="맑은 고딕"/>
          <w:sz w:val="22"/>
          <w:szCs w:val="22"/>
        </w:rPr>
        <w:t xml:space="preserve">내 식물 등록 → /calendar에서 물주기·분갈이 일정 관리</w:t>
      </w:r>
    </w:p>
    <w:p>
      <w:pPr>
        <w:pStyle w:val="ListParagraph"/>
        <w:numPr>
          <w:ilvl w:val="0"/>
          <w:numId w:val="3"/>
        </w:numPr>
        <w:spacing w:after="60"/>
      </w:pPr>
      <w:r>
        <w:rPr>
          <w:rFonts w:ascii="맑은 고딕" w:cs="맑은 고딕" w:eastAsia="맑은 고딕" w:hAnsi="맑은 고딕"/>
          <w:sz w:val="22"/>
          <w:szCs w:val="22"/>
        </w:rPr>
        <w:t xml:space="preserve">성장 일기 작성(사진 + 메모)</w:t>
      </w:r>
    </w:p>
    <w:p>
      <w:pPr>
        <w:pStyle w:val="Heading2"/>
        <w:spacing w:after="120" w:before="220"/>
      </w:pPr>
      <w:r>
        <w:rPr>
          <w:rFonts w:ascii="맑은 고딕" w:cs="맑은 고딕" w:eastAsia="맑은 고딕" w:hAnsi="맑은 고딕"/>
          <w:b/>
          <w:bCs/>
          <w:color w:val="2E7D4F"/>
          <w:sz w:val="26"/>
          <w:szCs w:val="26"/>
        </w:rPr>
        <w:t xml:space="preserve">5-4. AI 챗봇 &amp; 진단</w:t>
      </w:r>
    </w:p>
    <w:p>
      <w:pPr>
        <w:pStyle w:val="ListParagraph"/>
        <w:numPr>
          <w:ilvl w:val="0"/>
          <w:numId w:val="3"/>
        </w:numPr>
        <w:spacing w:after="60"/>
      </w:pPr>
      <w:r>
        <w:rPr>
          <w:rFonts w:ascii="맑은 고딕" w:cs="맑은 고딕" w:eastAsia="맑은 고딕" w:hAnsi="맑은 고딕"/>
          <w:sz w:val="22"/>
          <w:szCs w:val="22"/>
        </w:rPr>
        <w:t xml:space="preserve">우측 하단 플로팅 버튼으로 챗봇 열기</w:t>
      </w:r>
    </w:p>
    <w:p>
      <w:pPr>
        <w:pStyle w:val="ListParagraph"/>
        <w:numPr>
          <w:ilvl w:val="0"/>
          <w:numId w:val="3"/>
        </w:numPr>
        <w:spacing w:after="60"/>
      </w:pPr>
      <w:r>
        <w:rPr>
          <w:rFonts w:ascii="맑은 고딕" w:cs="맑은 고딕" w:eastAsia="맑은 고딕" w:hAnsi="맑은 고딕"/>
          <w:sz w:val="22"/>
          <w:szCs w:val="22"/>
        </w:rPr>
        <w:t xml:space="preserve">"생일 선물로 좋은 꽃 추천해줘" 입력 → OpenAiService가 추천 응답</w:t>
      </w:r>
    </w:p>
    <w:p>
      <w:pPr>
        <w:pStyle w:val="ListParagraph"/>
        <w:numPr>
          <w:ilvl w:val="0"/>
          <w:numId w:val="3"/>
        </w:numPr>
        <w:spacing w:after="60"/>
      </w:pPr>
      <w:r>
        <w:rPr>
          <w:rFonts w:ascii="맑은 고딕" w:cs="맑은 고딕" w:eastAsia="맑은 고딕" w:hAnsi="맑은 고딕"/>
          <w:sz w:val="22"/>
          <w:szCs w:val="22"/>
        </w:rPr>
        <w:t xml:space="preserve">/diagnosis 페이지에서 식물 사진 업로드</w:t>
      </w:r>
    </w:p>
    <w:p>
      <w:pPr>
        <w:pStyle w:val="ListParagraph"/>
        <w:numPr>
          <w:ilvl w:val="0"/>
          <w:numId w:val="3"/>
        </w:numPr>
        <w:spacing w:after="60"/>
      </w:pPr>
      <w:r>
        <w:rPr>
          <w:rFonts w:ascii="맑은 고딕" w:cs="맑은 고딕" w:eastAsia="맑은 고딕" w:hAnsi="맑은 고딕"/>
          <w:sz w:val="22"/>
          <w:szCs w:val="22"/>
        </w:rPr>
        <w:t xml:space="preserve">AI가 병명·심각도·처방 반환 → MongoDB에 이력 저장</w:t>
      </w:r>
    </w:p>
    <w:p>
      <w:pPr>
        <w:pStyle w:val="Heading2"/>
        <w:spacing w:after="120" w:before="220"/>
      </w:pPr>
      <w:r>
        <w:rPr>
          <w:rFonts w:ascii="맑은 고딕" w:cs="맑은 고딕" w:eastAsia="맑은 고딕" w:hAnsi="맑은 고딕"/>
          <w:b/>
          <w:bCs/>
          <w:color w:val="2E7D4F"/>
          <w:sz w:val="26"/>
          <w:szCs w:val="26"/>
        </w:rPr>
        <w:t xml:space="preserve">5-5. 구독 가입 (추천 마지막 시연)</w:t>
      </w:r>
    </w:p>
    <w:p>
      <w:pPr>
        <w:pStyle w:val="ListParagraph"/>
        <w:numPr>
          <w:ilvl w:val="0"/>
          <w:numId w:val="3"/>
        </w:numPr>
        <w:spacing w:after="60"/>
      </w:pPr>
      <w:r>
        <w:rPr>
          <w:rFonts w:ascii="맑은 고딕" w:cs="맑은 고딕" w:eastAsia="맑은 고딕" w:hAnsi="맑은 고딕"/>
          <w:sz w:val="22"/>
          <w:szCs w:val="22"/>
        </w:rPr>
        <w:t xml:space="preserve">/subscription에서 플랜 소개 확인</w:t>
      </w:r>
    </w:p>
    <w:p>
      <w:pPr>
        <w:pStyle w:val="ListParagraph"/>
        <w:numPr>
          <w:ilvl w:val="0"/>
          <w:numId w:val="3"/>
        </w:numPr>
        <w:spacing w:after="60"/>
      </w:pPr>
      <w:r>
        <w:rPr>
          <w:rFonts w:ascii="맑은 고딕" w:cs="맑은 고딕" w:eastAsia="맑은 고딕" w:hAnsi="맑은 고딕"/>
          <w:sz w:val="22"/>
          <w:szCs w:val="22"/>
        </w:rPr>
        <w:t xml:space="preserve">/subscription/options에서 월정액/연정액 선택</w:t>
      </w:r>
    </w:p>
    <w:p>
      <w:pPr>
        <w:pStyle w:val="ListParagraph"/>
        <w:numPr>
          <w:ilvl w:val="0"/>
          <w:numId w:val="3"/>
        </w:numPr>
        <w:spacing w:after="60"/>
      </w:pPr>
      <w:r>
        <w:rPr>
          <w:rFonts w:ascii="맑은 고딕" w:cs="맑은 고딕" w:eastAsia="맑은 고딕" w:hAnsi="맑은 고딕"/>
          <w:sz w:val="22"/>
          <w:szCs w:val="22"/>
        </w:rPr>
        <w:t xml:space="preserve">기념일 등록 → 손편지 작성 → 결제 → ACTIVE 상태로 전환</w:t>
      </w:r>
    </w:p>
    <w:p>
      <w:r>
        <w:br w:type="page"/>
      </w:r>
    </w:p>
    <w:p>
      <w:pPr>
        <w:pStyle w:val="Heading1"/>
        <w:spacing w:after="160" w:before="300"/>
      </w:pPr>
      <w:r>
        <w:rPr>
          <w:rFonts w:ascii="맑은 고딕" w:cs="맑은 고딕" w:eastAsia="맑은 고딕" w:hAnsi="맑은 고딕"/>
          <w:b/>
          <w:bCs/>
          <w:color w:val="1F4E2C"/>
          <w:sz w:val="32"/>
          <w:szCs w:val="32"/>
        </w:rPr>
        <w:t xml:space="preserve">6. 발표 때 꼭 알아야 할 핵심 포인트</w:t>
      </w:r>
    </w:p>
    <w:p>
      <w:pPr>
        <w:pStyle w:val="Heading2"/>
        <w:spacing w:after="120" w:before="220"/>
      </w:pPr>
      <w:r>
        <w:rPr>
          <w:rFonts w:ascii="맑은 고딕" w:cs="맑은 고딕" w:eastAsia="맑은 고딕" w:hAnsi="맑은 고딕"/>
          <w:b/>
          <w:bCs/>
          <w:color w:val="2E7D4F"/>
          <w:sz w:val="26"/>
          <w:szCs w:val="26"/>
        </w:rPr>
        <w:t xml:space="preserve">6-1. 숫자로 기억할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항목</w:t>
            </w:r>
          </w:p>
        </w:tc>
        <w:tc>
          <w:tcPr>
            <w:tcW w:type="dxa" w:w="150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숫자</w:t>
            </w:r>
          </w:p>
        </w:tc>
        <w:tc>
          <w:tcPr>
            <w:tcW w:type="dxa" w:w="5360"/>
            <w:tcBorders>
              <w:top w:val="single" w:color="BBBBBB" w:sz="4"/>
              <w:left w:val="single" w:color="BBBBBB" w:sz="4"/>
              <w:bottom w:val="single" w:color="BBBBBB" w:sz="4"/>
              <w:right w:val="single" w:color="BBBBBB" w:sz="4"/>
            </w:tcBorders>
            <w:shd w:fill="D9EAD3" w:val="clear"/>
            <w:tcMar>
              <w:top w:type="dxa" w:w="80"/>
              <w:left w:type="dxa" w:w="120"/>
              <w:bottom w:type="dxa" w:w="80"/>
              <w:right w:type="dxa" w:w="120"/>
            </w:tcMar>
          </w:tcPr>
          <w:p>
            <w:pPr>
              <w:jc w:val="left"/>
            </w:pPr>
            <w:r>
              <w:rPr>
                <w:rFonts w:ascii="맑은 고딕" w:cs="맑은 고딕" w:eastAsia="맑은 고딕" w:hAnsi="맑은 고딕"/>
                <w:b/>
                <w:bCs/>
                <w:color w:val="000000"/>
                <w:sz w:val="20"/>
                <w:szCs w:val="20"/>
              </w:rPr>
              <w:t xml:space="preserve">의미</w:t>
            </w:r>
          </w:p>
        </w:tc>
      </w:tr>
      <w:tr>
        <w:trPr>
          <w:tblHeader w:val="false"/>
        </w:trP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Oracle 엔티티</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10개</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통합 리팩토링 결과 (23 → 10)</w:t>
            </w:r>
          </w:p>
        </w:tc>
      </w:tr>
      <w:tr>
        <w:trPr>
          <w:tblHeader w:val="false"/>
        </w:trP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MongoDB 도큐먼트</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2개</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plants, plant_disease_diagnoses</w:t>
            </w:r>
          </w:p>
        </w:tc>
      </w:tr>
      <w:tr>
        <w:trPr>
          <w:tblHeader w:val="false"/>
        </w:trP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식물 도감 등록 수</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51종</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초기 시드 데이터</w:t>
            </w:r>
          </w:p>
        </w:tc>
      </w:tr>
      <w:tr>
        <w:trPr>
          <w:tblHeader w:val="false"/>
        </w:trP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프론트 페이지</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25개 이상</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로그인·마켓·마이페이지·커뮤니티 등</w:t>
            </w:r>
          </w:p>
        </w:tc>
      </w:tr>
      <w:tr>
        <w:trPr>
          <w:tblHeader w:val="false"/>
        </w:trP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외부 API 연동</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4개 이상</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산림청, OpenAI, Pixabay, 결제 PG</w:t>
            </w:r>
          </w:p>
        </w:tc>
      </w:tr>
      <w:tr>
        <w:trPr>
          <w:tblHeader w:val="false"/>
        </w:trP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회원 등급</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4단계</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20"/>
                <w:szCs w:val="20"/>
              </w:rPr>
              <w:t xml:space="preserve">씨앗 → 새싹 → 꽃봉오리 → 만개</w:t>
            </w:r>
          </w:p>
        </w:tc>
      </w:tr>
    </w:tbl>
    <w:p>
      <w:pPr>
        <w:pStyle w:val="Heading2"/>
        <w:spacing w:after="120" w:before="220"/>
      </w:pPr>
      <w:r>
        <w:rPr>
          <w:rFonts w:ascii="맑은 고딕" w:cs="맑은 고딕" w:eastAsia="맑은 고딕" w:hAnsi="맑은 고딕"/>
          <w:b/>
          <w:bCs/>
          <w:color w:val="2E7D4F"/>
          <w:sz w:val="26"/>
          <w:szCs w:val="26"/>
        </w:rPr>
        <w:t xml:space="preserve">6-2. 용어/개념 — 이 정도는 설명할 수 있어야 합니다</w:t>
      </w:r>
    </w:p>
    <w:p>
      <w:pPr>
        <w:spacing w:after="100"/>
      </w:pPr>
      <w:r>
        <w:rPr>
          <w:rFonts w:ascii="맑은 고딕" w:cs="맑은 고딕" w:eastAsia="맑은 고딕" w:hAnsi="맑은 고딕"/>
          <w:b/>
          <w:bCs/>
          <w:sz w:val="22"/>
          <w:szCs w:val="22"/>
        </w:rPr>
        <w:t xml:space="preserve">REST API</w:t>
      </w:r>
    </w:p>
    <w:p>
      <w:pPr>
        <w:spacing w:after="100"/>
      </w:pPr>
      <w:r>
        <w:rPr>
          <w:rFonts w:ascii="맑은 고딕" w:cs="맑은 고딕" w:eastAsia="맑은 고딕" w:hAnsi="맑은 고딕"/>
          <w:sz w:val="22"/>
          <w:szCs w:val="22"/>
        </w:rPr>
        <w:t xml:space="preserve">브라우저(프론트)와 서버(백엔드)가 대화하는 규칙. HTTP 메서드(GET/POST/PUT/DELETE)로 '조회/생성/수정/삭제'를 표현합니다. Flora는 /api/auth, /api/products, /api/orders 식으로 경로를 나눠둡니다.</w:t>
      </w:r>
    </w:p>
    <w:p>
      <w:pPr>
        <w:spacing w:after="100"/>
      </w:pPr>
      <w:r>
        <w:rPr>
          <w:rFonts w:ascii="맑은 고딕" w:cs="맑은 고딕" w:eastAsia="맑은 고딕" w:hAnsi="맑은 고딕"/>
          <w:b/>
          <w:bCs/>
          <w:sz w:val="22"/>
          <w:szCs w:val="22"/>
        </w:rPr>
        <w:t xml:space="preserve">JWT (JSON Web Token)</w:t>
      </w:r>
    </w:p>
    <w:p>
      <w:pPr>
        <w:spacing w:after="100"/>
      </w:pPr>
      <w:r>
        <w:rPr>
          <w:rFonts w:ascii="맑은 고딕" w:cs="맑은 고딕" w:eastAsia="맑은 고딕" w:hAnsi="맑은 고딕"/>
          <w:sz w:val="22"/>
          <w:szCs w:val="22"/>
        </w:rPr>
        <w:t xml:space="preserve">로그인 성공 시 서버가 발급하는 '출입증' 같은 문자열. 이후 요청마다 이 토큰을 헤더에 담아 보내면 서버가 '이 사람이 누군지' 확인합니다. Flora는 24시간 유효.</w:t>
      </w:r>
    </w:p>
    <w:p>
      <w:pPr>
        <w:spacing w:after="100"/>
      </w:pPr>
      <w:r>
        <w:rPr>
          <w:rFonts w:ascii="맑은 고딕" w:cs="맑은 고딕" w:eastAsia="맑은 고딕" w:hAnsi="맑은 고딕"/>
          <w:b/>
          <w:bCs/>
          <w:sz w:val="22"/>
          <w:szCs w:val="22"/>
        </w:rPr>
        <w:t xml:space="preserve">JPA / Entity</w:t>
      </w:r>
    </w:p>
    <w:p>
      <w:pPr>
        <w:spacing w:after="100"/>
      </w:pPr>
      <w:r>
        <w:rPr>
          <w:rFonts w:ascii="맑은 고딕" w:cs="맑은 고딕" w:eastAsia="맑은 고딕" w:hAnsi="맑은 고딕"/>
          <w:sz w:val="22"/>
          <w:szCs w:val="22"/>
        </w:rPr>
        <w:t xml:space="preserve">자바 객체와 Oracle 테이블을 자동으로 연결해주는 기술. User.java 클래스가 USERS 테이블과 매핑됩니다. SQL을 직접 안 써도 되는 장점이 있습니다.</w:t>
      </w:r>
    </w:p>
    <w:p>
      <w:pPr>
        <w:spacing w:after="100"/>
      </w:pPr>
      <w:r>
        <w:rPr>
          <w:rFonts w:ascii="맑은 고딕" w:cs="맑은 고딕" w:eastAsia="맑은 고딕" w:hAnsi="맑은 고딕"/>
          <w:b/>
          <w:bCs/>
          <w:sz w:val="22"/>
          <w:szCs w:val="22"/>
        </w:rPr>
        <w:t xml:space="preserve">DTO (Data Transfer Object)</w:t>
      </w:r>
    </w:p>
    <w:p>
      <w:pPr>
        <w:spacing w:after="100"/>
      </w:pPr>
      <w:r>
        <w:rPr>
          <w:rFonts w:ascii="맑은 고딕" w:cs="맑은 고딕" w:eastAsia="맑은 고딕" w:hAnsi="맑은 고딕"/>
          <w:sz w:val="22"/>
          <w:szCs w:val="22"/>
        </w:rPr>
        <w:t xml:space="preserve">API 요청/응답 전용 객체. Entity를 그대로 노출하면 보안·결합도 문제가 있어서, DTO로 한 번 변환해서 주고받습니다. 각 DTO에는 from(Entity) 팩토리 메서드가 있습니다.</w:t>
      </w:r>
    </w:p>
    <w:p>
      <w:pPr>
        <w:spacing w:after="100"/>
      </w:pPr>
      <w:r>
        <w:rPr>
          <w:rFonts w:ascii="맑은 고딕" w:cs="맑은 고딕" w:eastAsia="맑은 고딕" w:hAnsi="맑은 고딕"/>
          <w:b/>
          <w:bCs/>
          <w:sz w:val="22"/>
          <w:szCs w:val="22"/>
        </w:rPr>
        <w:t xml:space="preserve">SPA (Single Page Application)</w:t>
      </w:r>
    </w:p>
    <w:p>
      <w:pPr>
        <w:spacing w:after="100"/>
      </w:pPr>
      <w:r>
        <w:rPr>
          <w:rFonts w:ascii="맑은 고딕" w:cs="맑은 고딕" w:eastAsia="맑은 고딕" w:hAnsi="맑은 고딕"/>
          <w:sz w:val="22"/>
          <w:szCs w:val="22"/>
        </w:rPr>
        <w:t xml:space="preserve">페이지 전환 때마다 서버에 HTML을 다시 요청하지 않고, JavaScript가 화면을 다시 그리는 방식. React + react-router-dom으로 구현.</w:t>
      </w:r>
    </w:p>
    <w:p>
      <w:pPr>
        <w:spacing w:after="100"/>
      </w:pPr>
      <w:r>
        <w:rPr>
          <w:rFonts w:ascii="맑은 고딕" w:cs="맑은 고딕" w:eastAsia="맑은 고딕" w:hAnsi="맑은 고딕"/>
          <w:b/>
          <w:bCs/>
          <w:sz w:val="22"/>
          <w:szCs w:val="22"/>
        </w:rPr>
        <w:t xml:space="preserve">MVC 계층 구조</w:t>
      </w:r>
    </w:p>
    <w:p>
      <w:pPr>
        <w:spacing w:after="100"/>
      </w:pPr>
      <w:r>
        <w:rPr>
          <w:rFonts w:ascii="맑은 고딕" w:cs="맑은 고딕" w:eastAsia="맑은 고딕" w:hAnsi="맑은 고딕"/>
          <w:sz w:val="22"/>
          <w:szCs w:val="22"/>
        </w:rPr>
        <w:t xml:space="preserve">Controller(입구) → Service(비즈니스 로직) → Repository(DB 접근) 순서로 책임을 분리하는 구조. Flora 백엔드도 이 패턴을 따릅니다.</w:t>
      </w:r>
    </w:p>
    <w:p>
      <w:pPr>
        <w:pStyle w:val="Heading2"/>
        <w:spacing w:after="120" w:before="220"/>
      </w:pPr>
      <w:r>
        <w:rPr>
          <w:rFonts w:ascii="맑은 고딕" w:cs="맑은 고딕" w:eastAsia="맑은 고딕" w:hAnsi="맑은 고딕"/>
          <w:b/>
          <w:bCs/>
          <w:color w:val="2E7D4F"/>
          <w:sz w:val="26"/>
          <w:szCs w:val="26"/>
        </w:rPr>
        <w:t xml:space="preserve">6-3. 발표할 때 강조하면 좋은 설계 의사결정</w:t>
      </w:r>
    </w:p>
    <w:p>
      <w:pPr>
        <w:pStyle w:val="ListParagraph"/>
        <w:numPr>
          <w:ilvl w:val="0"/>
          <w:numId w:val="2"/>
        </w:numPr>
        <w:spacing w:after="60"/>
      </w:pPr>
      <w:r>
        <w:rPr>
          <w:rFonts w:ascii="맑은 고딕" w:cs="맑은 고딕" w:eastAsia="맑은 고딕" w:hAnsi="맑은 고딕"/>
          <w:sz w:val="22"/>
          <w:szCs w:val="22"/>
        </w:rPr>
        <w:t xml:space="preserve">이중 DB 전략: Oracle(정합성) + MongoDB(유연성) 역할 분리</w:t>
      </w:r>
    </w:p>
    <w:p>
      <w:pPr>
        <w:pStyle w:val="ListParagraph"/>
        <w:numPr>
          <w:ilvl w:val="0"/>
          <w:numId w:val="2"/>
        </w:numPr>
        <w:spacing w:after="60"/>
      </w:pPr>
      <w:r>
        <w:rPr>
          <w:rFonts w:ascii="맑은 고딕" w:cs="맑은 고딕" w:eastAsia="맑은 고딕" w:hAnsi="맑은 고딕"/>
          <w:sz w:val="22"/>
          <w:szCs w:val="22"/>
        </w:rPr>
        <w:t xml:space="preserve">23→10 테이블 통합 리팩토링으로 개발 속도 확보</w:t>
      </w:r>
    </w:p>
    <w:p>
      <w:pPr>
        <w:pStyle w:val="ListParagraph"/>
        <w:numPr>
          <w:ilvl w:val="0"/>
          <w:numId w:val="2"/>
        </w:numPr>
        <w:spacing w:after="60"/>
      </w:pPr>
      <w:r>
        <w:rPr>
          <w:rFonts w:ascii="맑은 고딕" w:cs="맑은 고딕" w:eastAsia="맑은 고딕" w:hAnsi="맑은 고딕"/>
          <w:sz w:val="22"/>
          <w:szCs w:val="22"/>
        </w:rPr>
        <w:t xml:space="preserve">tag 필드로 유연한 검색, careInfo를 Map으로 두어 식물별 속성 차이 수용</w:t>
      </w:r>
    </w:p>
    <w:p>
      <w:pPr>
        <w:pStyle w:val="ListParagraph"/>
        <w:numPr>
          <w:ilvl w:val="0"/>
          <w:numId w:val="2"/>
        </w:numPr>
        <w:spacing w:after="60"/>
      </w:pPr>
      <w:r>
        <w:rPr>
          <w:rFonts w:ascii="맑은 고딕" w:cs="맑은 고딕" w:eastAsia="맑은 고딕" w:hAnsi="맑은 고딕"/>
          <w:sz w:val="22"/>
          <w:szCs w:val="22"/>
        </w:rPr>
        <w:t xml:space="preserve">댓글은 targetType+targetId 조합으로 범용화 (게시글/상품/일기 어디에나 달림)</w:t>
      </w:r>
    </w:p>
    <w:p>
      <w:pPr>
        <w:pStyle w:val="ListParagraph"/>
        <w:numPr>
          <w:ilvl w:val="0"/>
          <w:numId w:val="2"/>
        </w:numPr>
        <w:spacing w:after="60"/>
      </w:pPr>
      <w:r>
        <w:rPr>
          <w:rFonts w:ascii="맑은 고딕" w:cs="맑은 고딕" w:eastAsia="맑은 고딕" w:hAnsi="맑은 고딕"/>
          <w:sz w:val="22"/>
          <w:szCs w:val="22"/>
        </w:rPr>
        <w:t xml:space="preserve">인라인 스타일 금지 컨벤션 등 팀 단위 코드 품질 규칙 수립</w:t>
      </w:r>
    </w:p>
    <w:p>
      <w:pPr>
        <w:pStyle w:val="ListParagraph"/>
        <w:numPr>
          <w:ilvl w:val="0"/>
          <w:numId w:val="2"/>
        </w:numPr>
        <w:spacing w:after="60"/>
      </w:pPr>
      <w:r>
        <w:rPr>
          <w:rFonts w:ascii="맑은 고딕" w:cs="맑은 고딕" w:eastAsia="맑은 고딕" w:hAnsi="맑은 고딕"/>
          <w:sz w:val="22"/>
          <w:szCs w:val="22"/>
        </w:rPr>
        <w:t xml:space="preserve">Swagger 도입으로 프론트·백엔드 API 계약 자동 문서화</w:t>
      </w:r>
    </w:p>
    <w:p>
      <w:pPr>
        <w:pStyle w:val="Heading2"/>
        <w:spacing w:after="120" w:before="220"/>
      </w:pPr>
      <w:r>
        <w:rPr>
          <w:rFonts w:ascii="맑은 고딕" w:cs="맑은 고딕" w:eastAsia="맑은 고딕" w:hAnsi="맑은 고딕"/>
          <w:b/>
          <w:bCs/>
          <w:color w:val="2E7D4F"/>
          <w:sz w:val="26"/>
          <w:szCs w:val="26"/>
        </w:rPr>
        <w:t xml:space="preserve">6-4. 실수하기 쉬운 표현</w:t>
      </w:r>
    </w:p>
    <w:p>
      <w:pPr>
        <w:pStyle w:val="ListParagraph"/>
        <w:numPr>
          <w:ilvl w:val="0"/>
          <w:numId w:val="2"/>
        </w:numPr>
        <w:spacing w:after="60"/>
      </w:pPr>
      <w:r>
        <w:rPr>
          <w:rFonts w:ascii="맑은 고딕" w:cs="맑은 고딕" w:eastAsia="맑은 고딕" w:hAnsi="맑은 고딕"/>
          <w:sz w:val="22"/>
          <w:szCs w:val="22"/>
        </w:rPr>
        <w:t xml:space="preserve">"NoSQL은 빠르다" ❌ → "데이터 구조가 유연하다" ⭕ (성능은 상황에 따라 다름)</w:t>
      </w:r>
    </w:p>
    <w:p>
      <w:pPr>
        <w:pStyle w:val="ListParagraph"/>
        <w:numPr>
          <w:ilvl w:val="0"/>
          <w:numId w:val="2"/>
        </w:numPr>
        <w:spacing w:after="60"/>
      </w:pPr>
      <w:r>
        <w:rPr>
          <w:rFonts w:ascii="맑은 고딕" w:cs="맑은 고딕" w:eastAsia="맑은 고딕" w:hAnsi="맑은 고딕"/>
          <w:sz w:val="22"/>
          <w:szCs w:val="22"/>
        </w:rPr>
        <w:t xml:space="preserve">"JWT는 암호화된다" ❌ → "JWT는 서명되어 변조만 방지한다(기본적으로 Base64 인코딩, 내용은 읽을 수 있음)" ⭕</w:t>
      </w:r>
    </w:p>
    <w:p>
      <w:pPr>
        <w:pStyle w:val="ListParagraph"/>
        <w:numPr>
          <w:ilvl w:val="0"/>
          <w:numId w:val="2"/>
        </w:numPr>
        <w:spacing w:after="60"/>
      </w:pPr>
      <w:r>
        <w:rPr>
          <w:rFonts w:ascii="맑은 고딕" w:cs="맑은 고딕" w:eastAsia="맑은 고딕" w:hAnsi="맑은 고딕"/>
          <w:sz w:val="22"/>
          <w:szCs w:val="22"/>
        </w:rPr>
        <w:t xml:space="preserve">"React는 프레임워크" ❌ → "React는 라이브러리" ⭕</w:t>
      </w:r>
    </w:p>
    <w:p>
      <w:r>
        <w:br w:type="page"/>
      </w:r>
    </w:p>
    <w:p>
      <w:pPr>
        <w:pStyle w:val="Heading1"/>
        <w:spacing w:after="160" w:before="300"/>
      </w:pPr>
      <w:r>
        <w:rPr>
          <w:rFonts w:ascii="맑은 고딕" w:cs="맑은 고딕" w:eastAsia="맑은 고딕" w:hAnsi="맑은 고딕"/>
          <w:b/>
          <w:bCs/>
          <w:color w:val="1F4E2C"/>
          <w:sz w:val="32"/>
          <w:szCs w:val="32"/>
        </w:rPr>
        <w:t xml:space="preserve">7. 예상 질문과 모범 답변</w:t>
      </w:r>
    </w:p>
    <w:p>
      <w:pPr>
        <w:pStyle w:val="Heading3"/>
        <w:spacing w:after="100" w:before="160"/>
      </w:pPr>
      <w:r>
        <w:rPr>
          <w:rFonts w:ascii="맑은 고딕" w:cs="맑은 고딕" w:eastAsia="맑은 고딕" w:hAnsi="맑은 고딕"/>
          <w:b/>
          <w:bCs/>
          <w:color w:val="333333"/>
          <w:sz w:val="22"/>
          <w:szCs w:val="22"/>
        </w:rPr>
        <w:t xml:space="preserve">Q1. 왜 Oracle과 MongoDB를 동시에 썼나요?</w:t>
      </w:r>
    </w:p>
    <w:p>
      <w:pPr>
        <w:spacing w:after="100"/>
      </w:pPr>
      <w:r>
        <w:rPr>
          <w:rFonts w:ascii="맑은 고딕" w:cs="맑은 고딕" w:eastAsia="맑은 고딕" w:hAnsi="맑은 고딕"/>
          <w:sz w:val="22"/>
          <w:szCs w:val="22"/>
        </w:rPr>
        <w:t xml:space="preserve">Oracle은 회원·주문처럼 관계가 명확하고 트랜잭션 정합성이 필요한 데이터에 적합하고, MongoDB는 식물마다 관리 항목이 다른 도감 데이터나 AI 응답처럼 스키마가 유연해야 하는 데이터에 적합합니다. 역할을 분리해서 각 DB의 강점을 살렸습니다.</w:t>
      </w:r>
    </w:p>
    <w:p>
      <w:pPr>
        <w:pStyle w:val="Heading3"/>
        <w:spacing w:after="100" w:before="160"/>
      </w:pPr>
      <w:r>
        <w:rPr>
          <w:rFonts w:ascii="맑은 고딕" w:cs="맑은 고딕" w:eastAsia="맑은 고딕" w:hAnsi="맑은 고딕"/>
          <w:b/>
          <w:bCs/>
          <w:color w:val="333333"/>
          <w:sz w:val="22"/>
          <w:szCs w:val="22"/>
        </w:rPr>
        <w:t xml:space="preserve">Q2. 로그인 인증은 어떻게 처리하나요?</w:t>
      </w:r>
    </w:p>
    <w:p>
      <w:pPr>
        <w:spacing w:after="100"/>
      </w:pPr>
      <w:r>
        <w:rPr>
          <w:rFonts w:ascii="맑은 고딕" w:cs="맑은 고딕" w:eastAsia="맑은 고딕" w:hAnsi="맑은 고딕"/>
          <w:sz w:val="22"/>
          <w:szCs w:val="22"/>
        </w:rPr>
        <w:t xml:space="preserve">JWT 기반입니다. /api/auth/login에서 이메일·비밀번호 검증 후 토큰을 발급하고, Spring Security 필터가 이후 요청마다 헤더의 토큰을 검증합니다. 토큰에는 userId가 담겨 있어 컨트롤러에서 Authentication 객체로 사용자를 식별합니다. 유효기간은 24시간입니다.</w:t>
      </w:r>
    </w:p>
    <w:p>
      <w:pPr>
        <w:pStyle w:val="Heading3"/>
        <w:spacing w:after="100" w:before="160"/>
      </w:pPr>
      <w:r>
        <w:rPr>
          <w:rFonts w:ascii="맑은 고딕" w:cs="맑은 고딕" w:eastAsia="맑은 고딕" w:hAnsi="맑은 고딕"/>
          <w:b/>
          <w:bCs/>
          <w:color w:val="333333"/>
          <w:sz w:val="22"/>
          <w:szCs w:val="22"/>
        </w:rPr>
        <w:t xml:space="preserve">Q3. 테이블을 23개에서 10개로 줄였다고 했는데, 문제는 없나요?</w:t>
      </w:r>
    </w:p>
    <w:p>
      <w:pPr>
        <w:spacing w:after="100"/>
      </w:pPr>
      <w:r>
        <w:rPr>
          <w:rFonts w:ascii="맑은 고딕" w:cs="맑은 고딕" w:eastAsia="맑은 고딕" w:hAnsi="맑은 고딕"/>
          <w:sz w:val="22"/>
          <w:szCs w:val="22"/>
        </w:rPr>
        <w:t xml:space="preserve">초기 MVP 개발 속도와 단순성을 우선했기 때문에 의도적인 단순화입니다. 예를 들어 좋아요를 별도 테이블 대신 카운터로 관리하면 '누가 좋아요 눌렀는지' 기록은 사라지지만, 현재 요구사항에는 충분합니다. 추후 기능이 고도화되면 분리 리팩토링할 수 있도록 코드 구조는 계층별로 분리해두었습니다.</w:t>
      </w:r>
    </w:p>
    <w:p>
      <w:pPr>
        <w:pStyle w:val="Heading3"/>
        <w:spacing w:after="100" w:before="160"/>
      </w:pPr>
      <w:r>
        <w:rPr>
          <w:rFonts w:ascii="맑은 고딕" w:cs="맑은 고딕" w:eastAsia="맑은 고딕" w:hAnsi="맑은 고딕"/>
          <w:b/>
          <w:bCs/>
          <w:color w:val="333333"/>
          <w:sz w:val="22"/>
          <w:szCs w:val="22"/>
        </w:rPr>
        <w:t xml:space="preserve">Q4. 결제는 실제로 연동했나요?</w:t>
      </w:r>
    </w:p>
    <w:p>
      <w:pPr>
        <w:spacing w:after="100"/>
      </w:pPr>
      <w:r>
        <w:rPr>
          <w:rFonts w:ascii="맑은 고딕" w:cs="맑은 고딕" w:eastAsia="맑은 고딕" w:hAnsi="맑은 고딕"/>
          <w:sz w:val="22"/>
          <w:szCs w:val="22"/>
        </w:rPr>
        <w:t xml:space="preserve">ORDERS 테이블에 pgTransactionId, paymentMethod, paymentStatus 필드를 두어 카카오페이·토스페이 등 PG사 연동 준비는 해두었습니다. 현재는 시뮬레이션 상태이며, 실제 결제 연동은 상용 서비스 단계에서 도입할 계획입니다.</w:t>
      </w:r>
    </w:p>
    <w:p>
      <w:pPr>
        <w:pStyle w:val="Heading3"/>
        <w:spacing w:after="100" w:before="160"/>
      </w:pPr>
      <w:r>
        <w:rPr>
          <w:rFonts w:ascii="맑은 고딕" w:cs="맑은 고딕" w:eastAsia="맑은 고딕" w:hAnsi="맑은 고딕"/>
          <w:b/>
          <w:bCs/>
          <w:color w:val="333333"/>
          <w:sz w:val="22"/>
          <w:szCs w:val="22"/>
        </w:rPr>
        <w:t xml:space="preserve">Q5. AI 챗봇은 실제로 어떻게 동작하나요?</w:t>
      </w:r>
    </w:p>
    <w:p>
      <w:pPr>
        <w:spacing w:after="100"/>
      </w:pPr>
      <w:r>
        <w:rPr>
          <w:rFonts w:ascii="맑은 고딕" w:cs="맑은 고딕" w:eastAsia="맑은 고딕" w:hAnsi="맑은 고딕"/>
          <w:sz w:val="22"/>
          <w:szCs w:val="22"/>
        </w:rPr>
        <w:t xml:space="preserve">OpenAiService가 OpenAI API를 호출해 프롬프트 기반으로 꽃 추천·식물 관리 질문에 답합니다. 식물 식별은 사진을 외부 Plant.id 계열 API로 보내 결과를 받고, 병해 진단 결과는 MongoDB plant_disease_diagnoses에 이력으로 저장합니다.</w:t>
      </w:r>
    </w:p>
    <w:p>
      <w:pPr>
        <w:pStyle w:val="Heading3"/>
        <w:spacing w:after="100" w:before="160"/>
      </w:pPr>
      <w:r>
        <w:rPr>
          <w:rFonts w:ascii="맑은 고딕" w:cs="맑은 고딕" w:eastAsia="맑은 고딕" w:hAnsi="맑은 고딕"/>
          <w:b/>
          <w:bCs/>
          <w:color w:val="333333"/>
          <w:sz w:val="22"/>
          <w:szCs w:val="22"/>
        </w:rPr>
        <w:t xml:space="preserve">Q6. 판매자와 구매자는 어떻게 구분하나요?</w:t>
      </w:r>
    </w:p>
    <w:p>
      <w:pPr>
        <w:spacing w:after="100"/>
      </w:pPr>
      <w:r>
        <w:rPr>
          <w:rFonts w:ascii="맑은 고딕" w:cs="맑은 고딕" w:eastAsia="맑은 고딕" w:hAnsi="맑은 고딕"/>
          <w:sz w:val="22"/>
          <w:szCs w:val="22"/>
        </w:rPr>
        <w:t xml:space="preserve">USERS 테이블에 role 컬럼(USER/SELLER/ADMIN)을 둡니다. 판매자 가입은 근교 화훼농가에 직접 방문·전화로 안내한 뒤 SELLER 계정으로 가입하고, sellerStatus(PENDING/APPROVED) 필드로 승인 상태를 관리합니다.</w:t>
      </w:r>
    </w:p>
    <w:p>
      <w:pPr>
        <w:pStyle w:val="Heading3"/>
        <w:spacing w:after="100" w:before="160"/>
      </w:pPr>
      <w:r>
        <w:rPr>
          <w:rFonts w:ascii="맑은 고딕" w:cs="맑은 고딕" w:eastAsia="맑은 고딕" w:hAnsi="맑은 고딕"/>
          <w:b/>
          <w:bCs/>
          <w:color w:val="333333"/>
          <w:sz w:val="22"/>
          <w:szCs w:val="22"/>
        </w:rPr>
        <w:t xml:space="preserve">Q7. 공동구매는 어떻게 구현했나요?</w:t>
      </w:r>
    </w:p>
    <w:p>
      <w:pPr>
        <w:spacing w:after="100"/>
      </w:pPr>
      <w:r>
        <w:rPr>
          <w:rFonts w:ascii="맑은 고딕" w:cs="맑은 고딕" w:eastAsia="맑은 고딕" w:hAnsi="맑은 고딕"/>
          <w:sz w:val="22"/>
          <w:szCs w:val="22"/>
        </w:rPr>
        <w:t xml:space="preserve">PRODUCTS 테이블에 isGroupBuy, groupBuyCurrent 필드를 두어, 공동구매 상품은 프론트에서 별도 섹션으로 노출합니다. 참여자 수가 목표에 도달하면 주문이 확정되는 흐름을 구상했습니다.</w:t>
      </w:r>
    </w:p>
    <w:p>
      <w:pPr>
        <w:pStyle w:val="Heading3"/>
        <w:spacing w:after="100" w:before="160"/>
      </w:pPr>
      <w:r>
        <w:rPr>
          <w:rFonts w:ascii="맑은 고딕" w:cs="맑은 고딕" w:eastAsia="맑은 고딕" w:hAnsi="맑은 고딕"/>
          <w:b/>
          <w:bCs/>
          <w:color w:val="333333"/>
          <w:sz w:val="22"/>
          <w:szCs w:val="22"/>
        </w:rPr>
        <w:t xml:space="preserve">Q8. 식물 정보는 어디서 가져오나요?</w:t>
      </w:r>
    </w:p>
    <w:p>
      <w:pPr>
        <w:spacing w:after="100"/>
      </w:pPr>
      <w:r>
        <w:rPr>
          <w:rFonts w:ascii="맑은 고딕" w:cs="맑은 고딕" w:eastAsia="맑은 고딕" w:hAnsi="맑은 고딕"/>
          <w:sz w:val="22"/>
          <w:szCs w:val="22"/>
        </w:rPr>
        <w:t xml:space="preserve">초기 도감 데이터 51종은 자체적으로 수집·정제했고, 산림청 공공데이터 API를 추가로 연동해 학명·특징·관리법을 보강합니다. plants 컬렉션의 careInfo를 Map 구조로 설계해 API가 바뀌어도 유연하게 대응할 수 있도록 했습니다.</w:t>
      </w:r>
    </w:p>
    <w:p>
      <w:pPr>
        <w:pStyle w:val="Heading3"/>
        <w:spacing w:after="100" w:before="160"/>
      </w:pPr>
      <w:r>
        <w:rPr>
          <w:rFonts w:ascii="맑은 고딕" w:cs="맑은 고딕" w:eastAsia="맑은 고딕" w:hAnsi="맑은 고딕"/>
          <w:b/>
          <w:bCs/>
          <w:color w:val="333333"/>
          <w:sz w:val="22"/>
          <w:szCs w:val="22"/>
        </w:rPr>
        <w:t xml:space="preserve">Q9. 보안은 어떻게 고려했나요?</w:t>
      </w:r>
    </w:p>
    <w:p>
      <w:pPr>
        <w:spacing w:after="100"/>
      </w:pPr>
      <w:r>
        <w:rPr>
          <w:rFonts w:ascii="맑은 고딕" w:cs="맑은 고딕" w:eastAsia="맑은 고딕" w:hAnsi="맑은 고딕"/>
          <w:sz w:val="22"/>
          <w:szCs w:val="22"/>
        </w:rPr>
        <w:t xml:space="preserve">비밀번호는 해시(passwordHash)로만 저장하고, Spring Security로 API 접근 권한을 제어합니다. JWT 만료 시간을 24시간으로 제한했고, role 기반 접근 제어로 판매자·관리자 전용 API를 보호합니다. 프론트에서는 모든 요청을 axios 인스턴스 한 곳에서 관리해 토큰 누락·중복을 방지합니다.</w:t>
      </w:r>
    </w:p>
    <w:p>
      <w:pPr>
        <w:pStyle w:val="Heading3"/>
        <w:spacing w:after="100" w:before="160"/>
      </w:pPr>
      <w:r>
        <w:rPr>
          <w:rFonts w:ascii="맑은 고딕" w:cs="맑은 고딕" w:eastAsia="맑은 고딕" w:hAnsi="맑은 고딕"/>
          <w:b/>
          <w:bCs/>
          <w:color w:val="333333"/>
          <w:sz w:val="22"/>
          <w:szCs w:val="22"/>
        </w:rPr>
        <w:t xml:space="preserve">Q10. 혼자 한 프로젝트인가요, 팀 프로젝트인가요?</w:t>
      </w:r>
    </w:p>
    <w:p>
      <w:pPr>
        <w:spacing w:after="100"/>
      </w:pPr>
      <w:r>
        <w:rPr>
          <w:rFonts w:ascii="맑은 고딕" w:cs="맑은 고딕" w:eastAsia="맑은 고딕" w:hAnsi="맑은 고딕"/>
          <w:sz w:val="22"/>
          <w:szCs w:val="22"/>
        </w:rPr>
        <w:t xml:space="preserve">팀 프로젝트입니다. 기능 명세서·DB 설계 문서(DB_구조_팀공유.md)·도메인 DTO 문서를 팀에서 함께 관리하고, 인라인 스타일 금지·axios 인스턴스 통일 같은 팀 컨벤션을 문서화했습니다.</w:t>
      </w:r>
    </w:p>
    <w:p>
      <w:r>
        <w:br w:type="page"/>
      </w:r>
    </w:p>
    <w:p>
      <w:pPr>
        <w:pStyle w:val="Heading1"/>
        <w:spacing w:after="160" w:before="300"/>
      </w:pPr>
      <w:r>
        <w:rPr>
          <w:rFonts w:ascii="맑은 고딕" w:cs="맑은 고딕" w:eastAsia="맑은 고딕" w:hAnsi="맑은 고딕"/>
          <w:b/>
          <w:bCs/>
          <w:color w:val="1F4E2C"/>
          <w:sz w:val="32"/>
          <w:szCs w:val="32"/>
        </w:rPr>
        <w:t xml:space="preserve">8. 10분 발표 스크립트 (예시)</w:t>
      </w:r>
    </w:p>
    <w:p>
      <w:pPr>
        <w:spacing w:after="100"/>
      </w:pPr>
      <w:r>
        <w:rPr>
          <w:rFonts w:ascii="맑은 고딕" w:cs="맑은 고딕" w:eastAsia="맑은 고딕" w:hAnsi="맑은 고딕"/>
          <w:sz w:val="22"/>
          <w:szCs w:val="22"/>
        </w:rPr>
        <w:t xml:space="preserve">아래 스크립트를 외울 필요는 없고, 흐름과 문장 톤을 참고하세요. 괄호 안의 [시간]은 누적 시간입니다.</w:t>
      </w:r>
    </w:p>
    <w:p>
      <w:pPr>
        <w:pStyle w:val="Heading2"/>
        <w:spacing w:after="120" w:before="220"/>
      </w:pPr>
      <w:r>
        <w:rPr>
          <w:rFonts w:ascii="맑은 고딕" w:cs="맑은 고딕" w:eastAsia="맑은 고딕" w:hAnsi="맑은 고딕"/>
          <w:b/>
          <w:bCs/>
          <w:color w:val="2E7D4F"/>
          <w:sz w:val="26"/>
          <w:szCs w:val="26"/>
        </w:rPr>
        <w:t xml:space="preserve">[0:00 ~ 1:00] 인사 &amp; 프로젝트 한 줄 소개</w:t>
      </w:r>
    </w:p>
    <w:p>
      <w:pPr>
        <w:spacing w:after="100"/>
      </w:pPr>
      <w:r>
        <w:rPr>
          <w:rFonts w:ascii="맑은 고딕" w:cs="맑은 고딕" w:eastAsia="맑은 고딕" w:hAnsi="맑은 고딕"/>
          <w:i/>
          <w:iCs/>
          <w:sz w:val="22"/>
          <w:szCs w:val="22"/>
        </w:rPr>
        <w:t xml:space="preserve">"안녕하세요, Flora(꽃담) 프로젝트를 발표할 000입니다. Flora는 꽃과 식물을 주제로 한 통합 플랫폼으로, 마켓·구독·커뮤니티·AI 챗봇을 한 앱에서 제공합니다. 오늘은 프로젝트의 기획 배경부터 기술 구조, 주요 기능, 그리고 설계하면서 고민했던 부분까지 10분 안에 빠르게 소개드리겠습니다."</w:t>
      </w:r>
    </w:p>
    <w:p>
      <w:pPr>
        <w:pStyle w:val="Heading2"/>
        <w:spacing w:after="120" w:before="220"/>
      </w:pPr>
      <w:r>
        <w:rPr>
          <w:rFonts w:ascii="맑은 고딕" w:cs="맑은 고딕" w:eastAsia="맑은 고딕" w:hAnsi="맑은 고딕"/>
          <w:b/>
          <w:bCs/>
          <w:color w:val="2E7D4F"/>
          <w:sz w:val="26"/>
          <w:szCs w:val="26"/>
        </w:rPr>
        <w:t xml:space="preserve">[1:00 ~ 2:30] 기획 배경 &amp; 타깃</w:t>
      </w:r>
    </w:p>
    <w:p>
      <w:pPr>
        <w:spacing w:after="100"/>
      </w:pPr>
      <w:r>
        <w:rPr>
          <w:rFonts w:ascii="맑은 고딕" w:cs="맑은 고딕" w:eastAsia="맑은 고딕" w:hAnsi="맑은 고딕"/>
          <w:i/>
          <w:iCs/>
          <w:sz w:val="22"/>
          <w:szCs w:val="22"/>
        </w:rPr>
        <w:t xml:space="preserve">"국내 화훼 시장은 아직 오프라인 중심이고, 온라인에서는 상품·관리법·커뮤니티가 흩어져 있습니다. 초보 식물 집사에게 필요한 세 가지 — 좋은 식물을 사는 경험, 잘 키우는 방법, 같은 관심사를 가진 사람들 — 를 한 곳에 모으자는 것이 Flora의 출발점이었습니다. 타깃은 20~40대 초중급 식물 집사, 선물용 꽃이 필요한 사용자, 그리고 소상공인 화훼 판매자입니다."</w:t>
      </w:r>
    </w:p>
    <w:p>
      <w:pPr>
        <w:pStyle w:val="Heading2"/>
        <w:spacing w:after="120" w:before="220"/>
      </w:pPr>
      <w:r>
        <w:rPr>
          <w:rFonts w:ascii="맑은 고딕" w:cs="맑은 고딕" w:eastAsia="맑은 고딕" w:hAnsi="맑은 고딕"/>
          <w:b/>
          <w:bCs/>
          <w:color w:val="2E7D4F"/>
          <w:sz w:val="26"/>
          <w:szCs w:val="26"/>
        </w:rPr>
        <w:t xml:space="preserve">[2:30 ~ 4:00] 기술 스택 &amp; 아키텍처</w:t>
      </w:r>
    </w:p>
    <w:p>
      <w:pPr>
        <w:spacing w:after="100"/>
      </w:pPr>
      <w:r>
        <w:rPr>
          <w:rFonts w:ascii="맑은 고딕" w:cs="맑은 고딕" w:eastAsia="맑은 고딕" w:hAnsi="맑은 고딕"/>
          <w:i/>
          <w:iCs/>
          <w:sz w:val="22"/>
          <w:szCs w:val="22"/>
        </w:rPr>
        <w:t xml:space="preserve">"기술적으로는 React 19 SPA와 Spring Boot 3.5 REST API를 분리했고, 데이터베이스는 Oracle XE와 MongoDB를 함께 썼습니다. 회원·주문처럼 정합성이 중요한 데이터는 Oracle에, 식물 도감이나 AI 진단 기록처럼 스키마가 유연해야 하는 데이터는 MongoDB에 저장했습니다. 인증은 JWT 기반이며 Spring Security가 모든 요청의 토큰을 검증합니다."</w:t>
      </w:r>
    </w:p>
    <w:p>
      <w:pPr>
        <w:pStyle w:val="Heading2"/>
        <w:spacing w:after="120" w:before="220"/>
      </w:pPr>
      <w:r>
        <w:rPr>
          <w:rFonts w:ascii="맑은 고딕" w:cs="맑은 고딕" w:eastAsia="맑은 고딕" w:hAnsi="맑은 고딕"/>
          <w:b/>
          <w:bCs/>
          <w:color w:val="2E7D4F"/>
          <w:sz w:val="26"/>
          <w:szCs w:val="26"/>
        </w:rPr>
        <w:t xml:space="preserve">[4:00 ~ 7:30] 주요 기능 데모 (핵심 구간)</w:t>
      </w:r>
    </w:p>
    <w:p>
      <w:pPr>
        <w:spacing w:after="100"/>
      </w:pPr>
      <w:r>
        <w:rPr>
          <w:rFonts w:ascii="맑은 고딕" w:cs="맑은 고딕" w:eastAsia="맑은 고딕" w:hAnsi="맑은 고딕"/>
          <w:i/>
          <w:iCs/>
          <w:sz w:val="22"/>
          <w:szCs w:val="22"/>
        </w:rPr>
        <w:t xml:space="preserve">"이제 실제 화면을 보여드리겠습니다." 이후 5장 시연 순서대로 진행합니다. 각 기능을 30초~1분 분량으로 빠르게 넘기면서, "이 기능은 어떤 컨트롤러·서비스를 거치는지" 한두 줄씩 덧붙이세요. 예: "장바구니에 담기는 CartController의 POST /api/cart 엔드포인트를 호출합니다."</w:t>
      </w:r>
    </w:p>
    <w:p>
      <w:pPr>
        <w:pStyle w:val="Heading2"/>
        <w:spacing w:after="120" w:before="220"/>
      </w:pPr>
      <w:r>
        <w:rPr>
          <w:rFonts w:ascii="맑은 고딕" w:cs="맑은 고딕" w:eastAsia="맑은 고딕" w:hAnsi="맑은 고딕"/>
          <w:b/>
          <w:bCs/>
          <w:color w:val="2E7D4F"/>
          <w:sz w:val="26"/>
          <w:szCs w:val="26"/>
        </w:rPr>
        <w:t xml:space="preserve">[7:30 ~ 9:00] 설계 의사결정 &amp; 고민했던 부분</w:t>
      </w:r>
    </w:p>
    <w:p>
      <w:pPr>
        <w:spacing w:after="100"/>
      </w:pPr>
      <w:r>
        <w:rPr>
          <w:rFonts w:ascii="맑은 고딕" w:cs="맑은 고딕" w:eastAsia="맑은 고딕" w:hAnsi="맑은 고딕"/>
          <w:i/>
          <w:iCs/>
          <w:sz w:val="22"/>
          <w:szCs w:val="22"/>
        </w:rPr>
        <w:t xml:space="preserve">"설계하면서 가장 고민했던 부분은 테이블 설계였습니다. 초안은 23개였는데, MVP 단계에서는 지나치게 분리돼 있어 10개로 통합했습니다. 예를 들어 좋아요는 별도 테이블 대신 카운터로, 주문과 결제는 단일 레코드로 단순화했습니다. 단, 향후 확장 가능성을 고려해 Service 계층을 명확히 분리해두었습니다."</w:t>
      </w:r>
    </w:p>
    <w:p>
      <w:pPr>
        <w:pStyle w:val="Heading2"/>
        <w:spacing w:after="120" w:before="220"/>
      </w:pPr>
      <w:r>
        <w:rPr>
          <w:rFonts w:ascii="맑은 고딕" w:cs="맑은 고딕" w:eastAsia="맑은 고딕" w:hAnsi="맑은 고딕"/>
          <w:b/>
          <w:bCs/>
          <w:color w:val="2E7D4F"/>
          <w:sz w:val="26"/>
          <w:szCs w:val="26"/>
        </w:rPr>
        <w:t xml:space="preserve">[9:00 ~ 10:00] 마무리 &amp; 향후 계획</w:t>
      </w:r>
    </w:p>
    <w:p>
      <w:pPr>
        <w:spacing w:after="100"/>
      </w:pPr>
      <w:r>
        <w:rPr>
          <w:rFonts w:ascii="맑은 고딕" w:cs="맑은 고딕" w:eastAsia="맑은 고딕" w:hAnsi="맑은 고딕"/>
          <w:i/>
          <w:iCs/>
          <w:sz w:val="22"/>
          <w:szCs w:val="22"/>
        </w:rPr>
        <w:t xml:space="preserve">"Flora는 MVP 단계를 마쳤고, 앞으로 실제 PG사 결제 연동, 추천 알고리즘 고도화, 판매자용 대시보드 확장이 계획되어 있습니다. 감사합니다. 질문 받겠습니다."</w:t>
      </w:r>
    </w:p>
    <w:p>
      <w:pPr>
        <w:pStyle w:val="Heading2"/>
        <w:spacing w:after="120" w:before="220"/>
      </w:pPr>
      <w:r>
        <w:rPr>
          <w:rFonts w:ascii="맑은 고딕" w:cs="맑은 고딕" w:eastAsia="맑은 고딕" w:hAnsi="맑은 고딕"/>
          <w:b/>
          <w:bCs/>
          <w:color w:val="2E7D4F"/>
          <w:sz w:val="26"/>
          <w:szCs w:val="26"/>
        </w:rPr>
        <w:t xml:space="preserve">발표 팁</w:t>
      </w:r>
    </w:p>
    <w:p>
      <w:pPr>
        <w:pStyle w:val="ListParagraph"/>
        <w:numPr>
          <w:ilvl w:val="0"/>
          <w:numId w:val="2"/>
        </w:numPr>
        <w:spacing w:after="60"/>
      </w:pPr>
      <w:r>
        <w:rPr>
          <w:rFonts w:ascii="맑은 고딕" w:cs="맑은 고딕" w:eastAsia="맑은 고딕" w:hAnsi="맑은 고딕"/>
          <w:sz w:val="22"/>
          <w:szCs w:val="22"/>
        </w:rPr>
        <w:t xml:space="preserve">처음부터 기술 용어를 쏟아내지 말고, "무엇을 해결하려 했는가"부터 시작하세요.</w:t>
      </w:r>
    </w:p>
    <w:p>
      <w:pPr>
        <w:pStyle w:val="ListParagraph"/>
        <w:numPr>
          <w:ilvl w:val="0"/>
          <w:numId w:val="2"/>
        </w:numPr>
        <w:spacing w:after="60"/>
      </w:pPr>
      <w:r>
        <w:rPr>
          <w:rFonts w:ascii="맑은 고딕" w:cs="맑은 고딕" w:eastAsia="맑은 고딕" w:hAnsi="맑은 고딕"/>
          <w:sz w:val="22"/>
          <w:szCs w:val="22"/>
        </w:rPr>
        <w:t xml:space="preserve">시연(데모) 중에는 마우스 움직임을 천천히, 각 화면에서 무엇을 보여주는지 짧게 내레이션하세요.</w:t>
      </w:r>
    </w:p>
    <w:p>
      <w:pPr>
        <w:pStyle w:val="ListParagraph"/>
        <w:numPr>
          <w:ilvl w:val="0"/>
          <w:numId w:val="2"/>
        </w:numPr>
        <w:spacing w:after="60"/>
      </w:pPr>
      <w:r>
        <w:rPr>
          <w:rFonts w:ascii="맑은 고딕" w:cs="맑은 고딕" w:eastAsia="맑은 고딕" w:hAnsi="맑은 고딕"/>
          <w:sz w:val="22"/>
          <w:szCs w:val="22"/>
        </w:rPr>
        <w:t xml:space="preserve">모르는 질문을 받으면 "좋은 질문입니다. 해당 부분은 지금 확인해서 답변 드리겠습니다"로 침착하게.</w:t>
      </w:r>
    </w:p>
    <w:p>
      <w:pPr>
        <w:pStyle w:val="ListParagraph"/>
        <w:numPr>
          <w:ilvl w:val="0"/>
          <w:numId w:val="2"/>
        </w:numPr>
        <w:spacing w:after="60"/>
      </w:pPr>
      <w:r>
        <w:rPr>
          <w:rFonts w:ascii="맑은 고딕" w:cs="맑은 고딕" w:eastAsia="맑은 고딕" w:hAnsi="맑은 고딕"/>
          <w:sz w:val="22"/>
          <w:szCs w:val="22"/>
        </w:rPr>
        <w:t xml:space="preserve">화면 전환 전 "이제 구독 기능으로 넘어가겠습니다" 같은 징검다리 문장을 꼭 넣으세요.</w:t>
      </w:r>
    </w:p>
    <w:p>
      <w:pPr>
        <w:pStyle w:val="ListParagraph"/>
        <w:numPr>
          <w:ilvl w:val="0"/>
          <w:numId w:val="2"/>
        </w:numPr>
        <w:spacing w:after="60"/>
      </w:pPr>
      <w:r>
        <w:rPr>
          <w:rFonts w:ascii="맑은 고딕" w:cs="맑은 고딕" w:eastAsia="맑은 고딕" w:hAnsi="맑은 고딕"/>
          <w:sz w:val="22"/>
          <w:szCs w:val="22"/>
        </w:rPr>
        <w:t xml:space="preserve">발표 전 프론트·백엔드를 각각 실행해두고, 데모 시나리오를 한 번 끝까지 돌려보세요.</w:t>
      </w:r>
    </w:p>
    <w:p>
      <w:r>
        <w:br w:type="page"/>
      </w:r>
    </w:p>
    <w:p>
      <w:pPr>
        <w:pStyle w:val="Heading1"/>
        <w:spacing w:after="160" w:before="300"/>
      </w:pPr>
      <w:r>
        <w:rPr>
          <w:rFonts w:ascii="맑은 고딕" w:cs="맑은 고딕" w:eastAsia="맑은 고딕" w:hAnsi="맑은 고딕"/>
          <w:b/>
          <w:bCs/>
          <w:color w:val="1F4E2C"/>
          <w:sz w:val="32"/>
          <w:szCs w:val="32"/>
        </w:rPr>
        <w:t xml:space="preserve">부록. 한눈에 보는 치트시트</w:t>
      </w:r>
    </w:p>
    <w:p>
      <w:pPr>
        <w:pStyle w:val="Heading2"/>
        <w:spacing w:after="120" w:before="220"/>
      </w:pPr>
      <w:r>
        <w:rPr>
          <w:rFonts w:ascii="맑은 고딕" w:cs="맑은 고딕" w:eastAsia="맑은 고딕" w:hAnsi="맑은 고딕"/>
          <w:b/>
          <w:bCs/>
          <w:color w:val="2E7D4F"/>
          <w:sz w:val="26"/>
          <w:szCs w:val="26"/>
        </w:rPr>
        <w:t xml:space="preserve">한 줄 요약</w:t>
      </w:r>
    </w:p>
    <w:p>
      <w:pPr>
        <w:spacing w:after="100"/>
      </w:pPr>
      <w:r>
        <w:rPr>
          <w:rFonts w:ascii="맑은 고딕" w:cs="맑은 고딕" w:eastAsia="맑은 고딕" w:hAnsi="맑은 고딕"/>
          <w:sz w:val="22"/>
          <w:szCs w:val="22"/>
        </w:rPr>
        <w:t xml:space="preserve">Flora = 꽃·식물 통합 플랫폼 (마켓 + 구독 + 커뮤니티 + AI)</w:t>
      </w:r>
    </w:p>
    <w:p>
      <w:pPr>
        <w:pStyle w:val="Heading2"/>
        <w:spacing w:after="120" w:before="220"/>
      </w:pPr>
      <w:r>
        <w:rPr>
          <w:rFonts w:ascii="맑은 고딕" w:cs="맑은 고딕" w:eastAsia="맑은 고딕" w:hAnsi="맑은 고딕"/>
          <w:b/>
          <w:bCs/>
          <w:color w:val="2E7D4F"/>
          <w:sz w:val="26"/>
          <w:szCs w:val="26"/>
        </w:rPr>
        <w:t xml:space="preserve">기술 스택 한 줄</w:t>
      </w:r>
    </w:p>
    <w:p>
      <w:pPr>
        <w:spacing w:after="100"/>
      </w:pPr>
      <w:r>
        <w:rPr>
          <w:rFonts w:ascii="맑은 고딕" w:cs="맑은 고딕" w:eastAsia="맑은 고딕" w:hAnsi="맑은 고딕"/>
          <w:sz w:val="22"/>
          <w:szCs w:val="22"/>
        </w:rPr>
        <w:t xml:space="preserve">React 19 + Spring Boot 3.5 + Oracle XE + MongoDB + JWT</w:t>
      </w:r>
    </w:p>
    <w:p>
      <w:pPr>
        <w:pStyle w:val="Heading2"/>
        <w:spacing w:after="120" w:before="220"/>
      </w:pPr>
      <w:r>
        <w:rPr>
          <w:rFonts w:ascii="맑은 고딕" w:cs="맑은 고딕" w:eastAsia="맑은 고딕" w:hAnsi="맑은 고딕"/>
          <w:b/>
          <w:bCs/>
          <w:color w:val="2E7D4F"/>
          <w:sz w:val="26"/>
          <w:szCs w:val="26"/>
        </w:rPr>
        <w:t xml:space="preserve">핵심 수치</w:t>
      </w:r>
    </w:p>
    <w:p>
      <w:pPr>
        <w:spacing w:after="100"/>
      </w:pPr>
      <w:r>
        <w:rPr>
          <w:rFonts w:ascii="맑은 고딕" w:cs="맑은 고딕" w:eastAsia="맑은 고딕" w:hAnsi="맑은 고딕"/>
          <w:sz w:val="22"/>
          <w:szCs w:val="22"/>
        </w:rPr>
        <w:t xml:space="preserve">엔티티 10개, 도큐먼트 2개, 식물 51종, 회원 등급 4단계</w:t>
      </w:r>
    </w:p>
    <w:p>
      <w:pPr>
        <w:pStyle w:val="Heading2"/>
        <w:spacing w:after="120" w:before="220"/>
      </w:pPr>
      <w:r>
        <w:rPr>
          <w:rFonts w:ascii="맑은 고딕" w:cs="맑은 고딕" w:eastAsia="맑은 고딕" w:hAnsi="맑은 고딕"/>
          <w:b/>
          <w:bCs/>
          <w:color w:val="2E7D4F"/>
          <w:sz w:val="26"/>
          <w:szCs w:val="26"/>
        </w:rPr>
        <w:t xml:space="preserve">차별화 포인트 3가지</w:t>
      </w:r>
    </w:p>
    <w:p>
      <w:pPr>
        <w:pStyle w:val="ListParagraph"/>
        <w:numPr>
          <w:ilvl w:val="0"/>
          <w:numId w:val="2"/>
        </w:numPr>
        <w:spacing w:after="60"/>
      </w:pPr>
      <w:r>
        <w:rPr>
          <w:rFonts w:ascii="맑은 고딕" w:cs="맑은 고딕" w:eastAsia="맑은 고딕" w:hAnsi="맑은 고딕"/>
          <w:sz w:val="22"/>
          <w:szCs w:val="22"/>
        </w:rPr>
        <w:t xml:space="preserve">이중 DB 전략 (관계형 + 문서형 역할 분리)</w:t>
      </w:r>
    </w:p>
    <w:p>
      <w:pPr>
        <w:pStyle w:val="ListParagraph"/>
        <w:numPr>
          <w:ilvl w:val="0"/>
          <w:numId w:val="2"/>
        </w:numPr>
        <w:spacing w:after="60"/>
      </w:pPr>
      <w:r>
        <w:rPr>
          <w:rFonts w:ascii="맑은 고딕" w:cs="맑은 고딕" w:eastAsia="맑은 고딕" w:hAnsi="맑은 고딕"/>
          <w:sz w:val="22"/>
          <w:szCs w:val="22"/>
        </w:rPr>
        <w:t xml:space="preserve">게임 요소 등급제 + 출석·퀴즈로 재방문 유도</w:t>
      </w:r>
    </w:p>
    <w:p>
      <w:pPr>
        <w:pStyle w:val="ListParagraph"/>
        <w:numPr>
          <w:ilvl w:val="0"/>
          <w:numId w:val="2"/>
        </w:numPr>
        <w:spacing w:after="60"/>
      </w:pPr>
      <w:r>
        <w:rPr>
          <w:rFonts w:ascii="맑은 고딕" w:cs="맑은 고딕" w:eastAsia="맑은 고딕" w:hAnsi="맑은 고딕"/>
          <w:sz w:val="22"/>
          <w:szCs w:val="22"/>
        </w:rPr>
        <w:t xml:space="preserve">AI 챗봇 + 식물 병해 진단 (이미지 업로드 기반)</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t xml:space="preserve">- </w:t>
    </w: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8"/>
        <w:szCs w:val="18"/>
      </w:rPr>
      <w:t xml:space="preserve">Flora 프로젝트 발표 핸드북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맑은 고딕" w:cs="맑은 고딕" w:eastAsia="맑은 고딕" w:hAnsi="맑은 고딕"/>
      <w:b/>
      <w:bCs/>
      <w:color w:val="1F4E2C"/>
      <w:sz w:val="32"/>
      <w:szCs w:val="32"/>
    </w:rPr>
  </w:style>
  <w:style w:type="paragraph" w:styleId="Heading2">
    <w:name w:val="Heading 2"/>
    <w:basedOn w:val="Normal"/>
    <w:next w:val="Normal"/>
    <w:qFormat/>
    <w:pPr>
      <w:spacing w:after="120" w:before="220"/>
      <w:outlineLvl w:val="1"/>
    </w:pPr>
    <w:rPr>
      <w:rFonts w:ascii="맑은 고딕" w:cs="맑은 고딕" w:eastAsia="맑은 고딕" w:hAnsi="맑은 고딕"/>
      <w:b/>
      <w:bCs/>
      <w:color w:val="2E7D4F"/>
      <w:sz w:val="26"/>
      <w:szCs w:val="26"/>
    </w:rPr>
  </w:style>
  <w:style w:type="paragraph" w:styleId="Heading3">
    <w:name w:val="Heading 3"/>
    <w:basedOn w:val="Normal"/>
    <w:next w:val="Normal"/>
    <w:qFormat/>
    <w:pPr>
      <w:spacing w:after="100" w:before="16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Flora 프로젝트 발표 준비 핸드북</dc:title>
  <dc:creator>Flora Team</dc:creator>
  <cp:lastModifiedBy>Un-named</cp:lastModifiedBy>
  <cp:revision>1</cp:revision>
  <dcterms:created xsi:type="dcterms:W3CDTF">2026-04-24T01:17:47.803Z</dcterms:created>
  <dcterms:modified xsi:type="dcterms:W3CDTF">2026-04-24T01:17:47.803Z</dcterms:modified>
</cp:coreProperties>
</file>

<file path=docProps/custom.xml><?xml version="1.0" encoding="utf-8"?>
<Properties xmlns="http://schemas.openxmlformats.org/officeDocument/2006/custom-properties" xmlns:vt="http://schemas.openxmlformats.org/officeDocument/2006/docPropsVTypes"/>
</file>