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84F8" w14:textId="77777777" w:rsidR="00227695" w:rsidRDefault="00227695" w:rsidP="00227695">
      <w:pPr>
        <w:pStyle w:val="BODY"/>
        <w:widowControl w:val="0"/>
        <w:spacing w:before="134" w:after="134"/>
        <w:jc w:val="center"/>
        <w:rPr>
          <w:b/>
          <w:bCs/>
          <w:lang w:eastAsia="x-none"/>
        </w:rPr>
      </w:pPr>
      <w:proofErr w:type="spellStart"/>
      <w:r>
        <w:rPr>
          <w:b/>
          <w:bCs/>
          <w:lang w:eastAsia="x-none"/>
        </w:rPr>
        <w:t>Israel</w:t>
      </w:r>
      <w:proofErr w:type="spellEnd"/>
      <w:r>
        <w:rPr>
          <w:b/>
          <w:bCs/>
          <w:lang w:eastAsia="x-none"/>
        </w:rPr>
        <w:t xml:space="preserve"> </w:t>
      </w:r>
      <w:proofErr w:type="spellStart"/>
      <w:r>
        <w:rPr>
          <w:b/>
          <w:bCs/>
          <w:lang w:eastAsia="x-none"/>
        </w:rPr>
        <w:t>Increases</w:t>
      </w:r>
      <w:proofErr w:type="spellEnd"/>
      <w:r>
        <w:rPr>
          <w:b/>
          <w:bCs/>
          <w:lang w:eastAsia="x-none"/>
        </w:rPr>
        <w:t xml:space="preserve"> </w:t>
      </w:r>
      <w:proofErr w:type="spellStart"/>
      <w:r>
        <w:rPr>
          <w:b/>
          <w:bCs/>
          <w:lang w:eastAsia="x-none"/>
        </w:rPr>
        <w:t>Greatly</w:t>
      </w:r>
      <w:proofErr w:type="spellEnd"/>
      <w:r>
        <w:rPr>
          <w:b/>
          <w:bCs/>
          <w:lang w:eastAsia="x-none"/>
        </w:rPr>
        <w:t xml:space="preserve"> in Egypt</w:t>
      </w:r>
    </w:p>
    <w:p w14:paraId="41E7E427" w14:textId="3F95AF96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</w:t>
      </w:r>
      <w:r>
        <w:rPr>
          <w:rFonts w:ascii="Arial" w:hAnsi="Arial" w:cs="Arial" w:hint="cs"/>
          <w:color w:val="218282"/>
          <w:rtl/>
          <w:lang w:eastAsia="x-none"/>
        </w:rPr>
        <w:t>1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ואלה שׁמות בני ישׂראל הבאים מצרימה את יעקב אישׁ וביתו באו׃</w:t>
      </w:r>
      <w:r>
        <w:rPr>
          <w:rFonts w:ascii="Arial" w:hAnsi="Arial" w:cs="Arial"/>
          <w:rtl/>
          <w:lang w:eastAsia="x-none"/>
        </w:rPr>
        <w:t> </w:t>
      </w:r>
    </w:p>
    <w:p w14:paraId="78287FA3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1:2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ראובן שׁמעון לוי ויהודה׃</w:t>
      </w:r>
      <w:r>
        <w:rPr>
          <w:rFonts w:ascii="Arial" w:hAnsi="Arial" w:cs="Arial"/>
          <w:rtl/>
          <w:lang w:eastAsia="x-none"/>
        </w:rPr>
        <w:t> </w:t>
      </w:r>
    </w:p>
    <w:p w14:paraId="44B57764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1:3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ישׂשכר זבולן ובנימן׃</w:t>
      </w:r>
      <w:r>
        <w:rPr>
          <w:rFonts w:ascii="Arial" w:hAnsi="Arial" w:cs="Arial"/>
          <w:rtl/>
          <w:lang w:eastAsia="x-none"/>
        </w:rPr>
        <w:t> </w:t>
      </w:r>
    </w:p>
    <w:p w14:paraId="00B215D1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1:4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דן ונפתלי גד ואשׁר׃</w:t>
      </w:r>
      <w:r>
        <w:rPr>
          <w:rFonts w:ascii="Arial" w:hAnsi="Arial" w:cs="Arial"/>
          <w:rtl/>
          <w:lang w:eastAsia="x-none"/>
        </w:rPr>
        <w:t> </w:t>
      </w:r>
    </w:p>
    <w:p w14:paraId="4AFBA846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1:5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ויהי כל־נפשׁ יצאי ירך־יעקב שׁבעים נפשׁ ויוסף היה במצרים׃</w:t>
      </w:r>
      <w:r>
        <w:rPr>
          <w:rFonts w:ascii="Arial" w:hAnsi="Arial" w:cs="Arial"/>
          <w:rtl/>
          <w:lang w:eastAsia="x-none"/>
        </w:rPr>
        <w:t> </w:t>
      </w:r>
    </w:p>
    <w:p w14:paraId="33736BDC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1:6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וימת יוסף וכל־אחיו וכל הדור ההוא׃</w:t>
      </w:r>
      <w:r>
        <w:rPr>
          <w:rFonts w:ascii="Arial" w:hAnsi="Arial" w:cs="Arial"/>
          <w:rtl/>
          <w:lang w:eastAsia="x-none"/>
        </w:rPr>
        <w:t> </w:t>
      </w:r>
    </w:p>
    <w:p w14:paraId="6DFDA179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1:7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ובני ישׂראל פרו וישׁרצו וירבו ויעצמו במאד מאד ותמלא הארץ אתם׃</w:t>
      </w:r>
      <w:r>
        <w:rPr>
          <w:rFonts w:ascii="Arial" w:hAnsi="Arial" w:cs="Arial"/>
          <w:rtl/>
          <w:lang w:eastAsia="x-none"/>
        </w:rPr>
        <w:t> </w:t>
      </w:r>
    </w:p>
    <w:p w14:paraId="362894E5" w14:textId="77777777" w:rsidR="00227695" w:rsidRDefault="00227695" w:rsidP="00227695">
      <w:pPr>
        <w:pStyle w:val="BODY"/>
        <w:widowControl w:val="0"/>
        <w:spacing w:before="134" w:after="134"/>
        <w:jc w:val="center"/>
        <w:rPr>
          <w:b/>
          <w:bCs/>
          <w:lang w:eastAsia="x-none"/>
        </w:rPr>
      </w:pPr>
      <w:proofErr w:type="spellStart"/>
      <w:r>
        <w:rPr>
          <w:b/>
          <w:bCs/>
          <w:lang w:eastAsia="x-none"/>
        </w:rPr>
        <w:t>Pharaoh</w:t>
      </w:r>
      <w:proofErr w:type="spellEnd"/>
      <w:r>
        <w:rPr>
          <w:b/>
          <w:bCs/>
          <w:lang w:eastAsia="x-none"/>
        </w:rPr>
        <w:t xml:space="preserve"> </w:t>
      </w:r>
      <w:proofErr w:type="spellStart"/>
      <w:r>
        <w:rPr>
          <w:b/>
          <w:bCs/>
          <w:lang w:eastAsia="x-none"/>
        </w:rPr>
        <w:t>Oppresses</w:t>
      </w:r>
      <w:proofErr w:type="spellEnd"/>
      <w:r>
        <w:rPr>
          <w:b/>
          <w:bCs/>
          <w:lang w:eastAsia="x-none"/>
        </w:rPr>
        <w:t xml:space="preserve"> </w:t>
      </w:r>
      <w:proofErr w:type="spellStart"/>
      <w:r>
        <w:rPr>
          <w:b/>
          <w:bCs/>
          <w:lang w:eastAsia="x-none"/>
        </w:rPr>
        <w:t>Israel</w:t>
      </w:r>
      <w:proofErr w:type="spellEnd"/>
    </w:p>
    <w:p w14:paraId="4DE4EB6F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1:8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ויקם מלך־חדשׁ על־מצרים אשׁר לא־ידע את־יוסף׃</w:t>
      </w:r>
      <w:r>
        <w:rPr>
          <w:rFonts w:ascii="Arial" w:hAnsi="Arial" w:cs="Arial"/>
          <w:rtl/>
          <w:lang w:eastAsia="x-none"/>
        </w:rPr>
        <w:t> </w:t>
      </w:r>
    </w:p>
    <w:p w14:paraId="6228DDC9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1:9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ויאמר אל־עמו הנה עם בני ישׂראל רב ועצום ממנו׃</w:t>
      </w:r>
      <w:r>
        <w:rPr>
          <w:rFonts w:ascii="Arial" w:hAnsi="Arial" w:cs="Arial"/>
          <w:rtl/>
          <w:lang w:eastAsia="x-none"/>
        </w:rPr>
        <w:t> </w:t>
      </w:r>
    </w:p>
    <w:p w14:paraId="54D14767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1:10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הבה נתחכמה לו פן־ירבה והיה כי־תקראנה מלחמה ונוסף גם־הוא על־שׂנאינו ונלחם־בנו ועלה מן־הארץ׃</w:t>
      </w:r>
      <w:r>
        <w:rPr>
          <w:rFonts w:ascii="Arial" w:hAnsi="Arial" w:cs="Arial"/>
          <w:rtl/>
          <w:lang w:eastAsia="x-none"/>
        </w:rPr>
        <w:t> </w:t>
      </w:r>
    </w:p>
    <w:p w14:paraId="7BAD1D05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1:11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וישׂימו עליו שׂרי מסים למען ענתו בסבלתם ויבן ערי מסכנות לפרעה את־פתם ואת־רעמסס׃</w:t>
      </w:r>
      <w:r>
        <w:rPr>
          <w:rFonts w:ascii="Arial" w:hAnsi="Arial" w:cs="Arial"/>
          <w:rtl/>
          <w:lang w:eastAsia="x-none"/>
        </w:rPr>
        <w:t> </w:t>
      </w:r>
    </w:p>
    <w:p w14:paraId="3B3F4A85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1:12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וכאשׁר יענו אתו כן ירבה וכן יפרץ ויקצו מפני בני ישׂראל׃</w:t>
      </w:r>
      <w:r>
        <w:rPr>
          <w:rFonts w:ascii="Arial" w:hAnsi="Arial" w:cs="Arial"/>
          <w:rtl/>
          <w:lang w:eastAsia="x-none"/>
        </w:rPr>
        <w:t> </w:t>
      </w:r>
    </w:p>
    <w:p w14:paraId="061A93FB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1:13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ויעבדו מצרים את־בני ישׂראל בפרך׃</w:t>
      </w:r>
      <w:r>
        <w:rPr>
          <w:rFonts w:ascii="Arial" w:hAnsi="Arial" w:cs="Arial"/>
          <w:rtl/>
          <w:lang w:eastAsia="x-none"/>
        </w:rPr>
        <w:t> </w:t>
      </w:r>
    </w:p>
    <w:p w14:paraId="44ABB87C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1:14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וימררו את־חייהם בעבדה קשׁה בחמר ובלבנים ובכל־עבדה בשׂדה את כל־עבדתם אשׁר־עבדו בהם בפרך׃</w:t>
      </w:r>
      <w:r>
        <w:rPr>
          <w:rFonts w:ascii="Arial" w:hAnsi="Arial" w:cs="Arial"/>
          <w:rtl/>
          <w:lang w:eastAsia="x-none"/>
        </w:rPr>
        <w:t> </w:t>
      </w:r>
    </w:p>
    <w:p w14:paraId="0AD13EA6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1:15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ויאמר מלך מצרים למילדת העברית אשׁר שׁם האחת שׁפרה ושׁם השׁנית פועה׃</w:t>
      </w:r>
      <w:r>
        <w:rPr>
          <w:rFonts w:ascii="Arial" w:hAnsi="Arial" w:cs="Arial"/>
          <w:rtl/>
          <w:lang w:eastAsia="x-none"/>
        </w:rPr>
        <w:t> </w:t>
      </w:r>
    </w:p>
    <w:p w14:paraId="185D125E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1:16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ויאמר בילדכן את־העבריות וראיתן על־האבנים אם־בן הוא והמתן אתו ואם־בת הוא וחיה׃</w:t>
      </w:r>
      <w:r>
        <w:rPr>
          <w:rFonts w:ascii="Arial" w:hAnsi="Arial" w:cs="Arial"/>
          <w:rtl/>
          <w:lang w:eastAsia="x-none"/>
        </w:rPr>
        <w:t> </w:t>
      </w:r>
    </w:p>
    <w:p w14:paraId="45964C22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1:17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ותיראן המילדת את־האלהים ולא עשׂו כאשׁר דבר אליהן מלך מצרים ותחיין את־הילדים׃</w:t>
      </w:r>
      <w:r>
        <w:rPr>
          <w:rFonts w:ascii="Arial" w:hAnsi="Arial" w:cs="Arial"/>
          <w:rtl/>
          <w:lang w:eastAsia="x-none"/>
        </w:rPr>
        <w:t> </w:t>
      </w:r>
    </w:p>
    <w:p w14:paraId="31F37FBB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1:18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ויקרא מלך־מצרים למילדת ויאמר להן מדוע עשׂיתן הדבר הזה ותחיין את־הילדים׃</w:t>
      </w:r>
      <w:r>
        <w:rPr>
          <w:rFonts w:ascii="Arial" w:hAnsi="Arial" w:cs="Arial"/>
          <w:rtl/>
          <w:lang w:eastAsia="x-none"/>
        </w:rPr>
        <w:t> </w:t>
      </w:r>
    </w:p>
    <w:p w14:paraId="6577F86E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1:19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ותאמרן המילדת אל־פרעה כי לא כנשׁים המצרית העברית כי־חיות הנה בטרם תבוא אלהן המילדת וילדו׃</w:t>
      </w:r>
      <w:r>
        <w:rPr>
          <w:rFonts w:ascii="Arial" w:hAnsi="Arial" w:cs="Arial"/>
          <w:rtl/>
          <w:lang w:eastAsia="x-none"/>
        </w:rPr>
        <w:t> </w:t>
      </w:r>
    </w:p>
    <w:p w14:paraId="46828973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1:20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וייטב אלהים למילדת וירב העם ויעצמו מאד׃</w:t>
      </w:r>
      <w:r>
        <w:rPr>
          <w:rFonts w:ascii="Arial" w:hAnsi="Arial" w:cs="Arial"/>
          <w:rtl/>
          <w:lang w:eastAsia="x-none"/>
        </w:rPr>
        <w:t> </w:t>
      </w:r>
    </w:p>
    <w:p w14:paraId="18DFD36D" w14:textId="77777777" w:rsidR="00227695" w:rsidRDefault="00227695" w:rsidP="00227695">
      <w:pPr>
        <w:pStyle w:val="BODY"/>
        <w:widowControl w:val="0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spacing w:before="60" w:after="60"/>
        <w:rPr>
          <w:rFonts w:ascii="Arial" w:hAnsi="Arial" w:cs="Arial"/>
          <w:rtl/>
          <w:lang w:eastAsia="x-none"/>
        </w:rPr>
      </w:pPr>
      <w:r>
        <w:rPr>
          <w:rFonts w:ascii="Arial" w:hAnsi="Arial" w:cs="Arial"/>
          <w:color w:val="218282"/>
          <w:rtl/>
          <w:lang w:eastAsia="x-none"/>
        </w:rPr>
        <w:t>Exo 1:21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ויהי כי־יראו המילדת את־האלהים ויעשׂ להם בתים׃</w:t>
      </w:r>
      <w:r>
        <w:rPr>
          <w:rFonts w:ascii="Arial" w:hAnsi="Arial" w:cs="Arial"/>
          <w:rtl/>
          <w:lang w:eastAsia="x-none"/>
        </w:rPr>
        <w:t> </w:t>
      </w:r>
    </w:p>
    <w:p w14:paraId="6A802587" w14:textId="5DBEBD7C" w:rsidR="00870E6F" w:rsidRPr="00227695" w:rsidRDefault="00227695" w:rsidP="00227695">
      <w:r>
        <w:rPr>
          <w:rFonts w:ascii="Arial" w:hAnsi="Arial" w:cs="Arial"/>
          <w:color w:val="218282"/>
          <w:rtl/>
          <w:lang w:eastAsia="x-none"/>
        </w:rPr>
        <w:t>Exo 1:22</w:t>
      </w:r>
      <w:r>
        <w:rPr>
          <w:rFonts w:ascii="Arial" w:hAnsi="Arial" w:cs="Arial"/>
          <w:rtl/>
          <w:lang w:eastAsia="x-none"/>
        </w:rPr>
        <w:t xml:space="preserve">  </w:t>
      </w:r>
      <w:r>
        <w:rPr>
          <w:rFonts w:ascii="Arial" w:eastAsia="Times New Roman" w:hAnsi="Arial" w:cs="Arial"/>
          <w:sz w:val="28"/>
          <w:szCs w:val="28"/>
          <w:rtl/>
          <w:lang w:val="he-IL" w:eastAsia="he-IL"/>
        </w:rPr>
        <w:t>ויצו פרעה לכל־עמו לאמר כל־הבן הילוד היארה תשׁליכהו וכל־הבת תחיון׃</w:t>
      </w:r>
      <w:r>
        <w:rPr>
          <w:rFonts w:ascii="Arial" w:hAnsi="Arial" w:cs="Arial"/>
          <w:rtl/>
          <w:lang w:eastAsia="x-none"/>
        </w:rPr>
        <w:t> </w:t>
      </w:r>
    </w:p>
    <w:sectPr w:rsidR="00870E6F" w:rsidRPr="00227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88"/>
    <w:rsid w:val="00227695"/>
    <w:rsid w:val="007B17CF"/>
    <w:rsid w:val="00870E6F"/>
    <w:rsid w:val="00E7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857D"/>
  <w15:chartTrackingRefBased/>
  <w15:docId w15:val="{56E356A3-8CAB-4D8B-9907-CD1EC51B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ODY">
    <w:name w:val="BODY"/>
    <w:basedOn w:val="Standaard"/>
    <w:uiPriority w:val="99"/>
    <w:rsid w:val="0022769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292F33"/>
      <w:kern w:val="0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Albert Eikelenboom</dc:creator>
  <cp:keywords/>
  <dc:description/>
  <cp:lastModifiedBy>Jan Albert Eikelenboom</cp:lastModifiedBy>
  <cp:revision>1</cp:revision>
  <dcterms:created xsi:type="dcterms:W3CDTF">2023-09-30T11:51:00Z</dcterms:created>
  <dcterms:modified xsi:type="dcterms:W3CDTF">2023-09-30T12:52:00Z</dcterms:modified>
</cp:coreProperties>
</file>