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BE9C16" w14:textId="77777777" w:rsidR="00617636" w:rsidRDefault="00617636" w:rsidP="00911647">
      <w:pPr>
        <w:pStyle w:val="a3"/>
        <w:rPr>
          <w:b/>
          <w:bCs/>
        </w:rPr>
      </w:pPr>
    </w:p>
    <w:p w14:paraId="5B36C933" w14:textId="77777777" w:rsidR="00617636" w:rsidRDefault="00617636" w:rsidP="00911647">
      <w:pPr>
        <w:pStyle w:val="a3"/>
        <w:rPr>
          <w:b/>
          <w:bCs/>
        </w:rPr>
      </w:pPr>
    </w:p>
    <w:p w14:paraId="07B45044" w14:textId="77777777" w:rsidR="00617636" w:rsidRDefault="00617636" w:rsidP="00911647">
      <w:pPr>
        <w:pStyle w:val="a3"/>
        <w:rPr>
          <w:b/>
          <w:bCs/>
        </w:rPr>
      </w:pPr>
    </w:p>
    <w:p w14:paraId="5DE995ED" w14:textId="5FD19E57" w:rsidR="00911647" w:rsidRPr="00617636" w:rsidRDefault="00617636" w:rsidP="00911647">
      <w:pPr>
        <w:pStyle w:val="a3"/>
        <w:rPr>
          <w:b/>
          <w:bCs/>
        </w:rPr>
      </w:pPr>
      <w:r w:rsidRPr="00617636">
        <w:rPr>
          <w:rFonts w:hint="eastAsia"/>
          <w:b/>
          <w:bCs/>
        </w:rPr>
        <w:t>&lt;Auto Random Verifier Tutorial&gt;</w:t>
      </w:r>
    </w:p>
    <w:p w14:paraId="35B1056F" w14:textId="77777777" w:rsidR="00617636" w:rsidRDefault="00617636" w:rsidP="00911647">
      <w:pPr>
        <w:pStyle w:val="a4"/>
      </w:pPr>
    </w:p>
    <w:p w14:paraId="107ED5BC" w14:textId="2B780052" w:rsidR="00911647" w:rsidRDefault="00617636" w:rsidP="00911647">
      <w:pPr>
        <w:pStyle w:val="a4"/>
      </w:pPr>
      <w:r>
        <w:rPr>
          <w:rFonts w:hint="eastAsia"/>
        </w:rPr>
        <w:t xml:space="preserve">초안 - </w:t>
      </w:r>
      <w:r w:rsidR="00911647">
        <w:rPr>
          <w:rFonts w:hint="eastAsia"/>
        </w:rPr>
        <w:t>안지훈</w:t>
      </w:r>
    </w:p>
    <w:p w14:paraId="28DFC751" w14:textId="77777777" w:rsidR="00911647" w:rsidRDefault="00911647" w:rsidP="00911647"/>
    <w:p w14:paraId="4F4470C3" w14:textId="2F30E99E" w:rsidR="00911647" w:rsidRDefault="00911647">
      <w:pPr>
        <w:widowControl/>
        <w:wordWrap/>
        <w:autoSpaceDE/>
        <w:autoSpaceDN/>
      </w:pPr>
      <w:r>
        <w:br w:type="page"/>
      </w:r>
    </w:p>
    <w:p w14:paraId="29D89B92" w14:textId="3AA4AE52" w:rsidR="00170309" w:rsidRDefault="00170309" w:rsidP="00911647">
      <w:pPr>
        <w:pStyle w:val="1"/>
      </w:pPr>
      <w:r>
        <w:rPr>
          <w:rFonts w:hint="eastAsia"/>
        </w:rPr>
        <w:lastRenderedPageBreak/>
        <w:t xml:space="preserve">1. </w:t>
      </w:r>
      <w:r w:rsidR="00CD682D">
        <w:rPr>
          <w:rFonts w:hint="eastAsia"/>
        </w:rPr>
        <w:t>GDS</w:t>
      </w:r>
      <w:r>
        <w:rPr>
          <w:rFonts w:hint="eastAsia"/>
        </w:rPr>
        <w:t xml:space="preserve"> 파일 import</w:t>
      </w:r>
      <w:r w:rsidR="00CD682D">
        <w:rPr>
          <w:rFonts w:hint="eastAsia"/>
        </w:rPr>
        <w:t xml:space="preserve"> &amp; stream</w:t>
      </w:r>
      <w:r w:rsidR="000F4119">
        <w:rPr>
          <w:rFonts w:hint="eastAsia"/>
        </w:rPr>
        <w:t xml:space="preserve"> </w:t>
      </w:r>
      <w:r w:rsidR="00CD682D">
        <w:rPr>
          <w:rFonts w:hint="eastAsia"/>
        </w:rPr>
        <w:t>in</w:t>
      </w:r>
      <w:r w:rsidR="00BF4395">
        <w:rPr>
          <w:rFonts w:hint="eastAsia"/>
        </w:rPr>
        <w:t xml:space="preserve"> 및 Verify 전 setting</w:t>
      </w:r>
    </w:p>
    <w:p w14:paraId="5EBC242B" w14:textId="24767854" w:rsidR="00634750" w:rsidRDefault="00170309">
      <w:r w:rsidRPr="00170309">
        <w:rPr>
          <w:noProof/>
        </w:rPr>
        <w:drawing>
          <wp:inline distT="0" distB="0" distL="0" distR="0" wp14:anchorId="6FF2EBBB" wp14:editId="03369146">
            <wp:extent cx="4980169" cy="3114675"/>
            <wp:effectExtent l="0" t="0" r="0" b="0"/>
            <wp:docPr id="1553996959" name="그림 1" descr="디스플레이, 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96959" name="그림 1" descr="디스플레이, 텍스트, 스크린샷, 소프트웨어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3678" cy="311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5371" w14:textId="46516849" w:rsidR="00CD682D" w:rsidRDefault="00170309">
      <w:r>
        <w:rPr>
          <w:rFonts w:hint="eastAsia"/>
        </w:rPr>
        <w:t xml:space="preserve">Project </w:t>
      </w:r>
      <w:r>
        <w:t>–</w:t>
      </w:r>
      <w:r>
        <w:rPr>
          <w:rFonts w:hint="eastAsia"/>
        </w:rPr>
        <w:t xml:space="preserve"> New Project (Ctrl + C)로 </w:t>
      </w:r>
      <w:r>
        <w:t>python</w:t>
      </w:r>
      <w:r>
        <w:rPr>
          <w:rFonts w:hint="eastAsia"/>
        </w:rPr>
        <w:t xml:space="preserve"> 파일로 변환</w:t>
      </w:r>
      <w:r w:rsidR="004C62D2">
        <w:rPr>
          <w:rFonts w:hint="eastAsia"/>
        </w:rPr>
        <w:t xml:space="preserve">하여 </w:t>
      </w:r>
      <w:r>
        <w:rPr>
          <w:rFonts w:hint="eastAsia"/>
        </w:rPr>
        <w:t>generatorLib/generator_models 폴더 내에 저장</w:t>
      </w:r>
      <w:r w:rsidR="004C62D2">
        <w:rPr>
          <w:rFonts w:hint="eastAsia"/>
        </w:rPr>
        <w:t>하자. 이후 randomgeneration.py 파일에서 import 명령을 통해 불러올 수 있다.</w:t>
      </w:r>
    </w:p>
    <w:p w14:paraId="5ED52A4A" w14:textId="40F640B7" w:rsidR="00F55671" w:rsidRDefault="00255B7A">
      <w:r>
        <w:rPr>
          <w:noProof/>
        </w:rPr>
        <w:pict w14:anchorId="150CEF8A">
          <v:roundrect id="_x0000_s1031" style="position:absolute;left:0;text-align:left;margin-left:21.5pt;margin-top:111.35pt;width:152.4pt;height:7pt;z-index:251662336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 w:rsidR="00F55671" w:rsidRPr="00F55671">
        <w:rPr>
          <w:noProof/>
        </w:rPr>
        <w:drawing>
          <wp:inline distT="0" distB="0" distL="0" distR="0" wp14:anchorId="78222A48" wp14:editId="329FC8ED">
            <wp:extent cx="2986644" cy="2027385"/>
            <wp:effectExtent l="0" t="0" r="0" b="0"/>
            <wp:docPr id="14270412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412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4456" cy="20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5004" w14:textId="346B9184" w:rsidR="004C62D2" w:rsidRDefault="004C62D2">
      <w:r>
        <w:rPr>
          <w:rFonts w:hint="eastAsia"/>
        </w:rPr>
        <w:t xml:space="preserve">불러온 파일은 </w:t>
      </w:r>
      <w:r w:rsidR="00911647">
        <w:rPr>
          <w:rFonts w:hint="eastAsia"/>
        </w:rPr>
        <w:t xml:space="preserve">create_layout 함수를 통해 </w:t>
      </w:r>
      <w:r w:rsidR="00CD682D">
        <w:rPr>
          <w:rFonts w:hint="eastAsia"/>
        </w:rPr>
        <w:t>inverter 폴더 내 gds 파일로 저장된다. 이와 동시에 create_schematic 함수를 통해 netlist가 src.net 파일로 저장된다. 만약 GUI에서 다른 변수를 사용했다면 그에 맞게 변수를 추가하고</w:t>
      </w:r>
    </w:p>
    <w:p w14:paraId="600B9130" w14:textId="7FFD58B1" w:rsidR="00F55671" w:rsidRDefault="00F55671"/>
    <w:p w14:paraId="2ED3C56D" w14:textId="2D47CA1F" w:rsidR="002F5E31" w:rsidRDefault="00255B7A">
      <w:r>
        <w:rPr>
          <w:noProof/>
        </w:rPr>
        <w:lastRenderedPageBreak/>
        <w:pict w14:anchorId="35EDEF3C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321.15pt;margin-top:82.3pt;width:111.3pt;height:20.6pt;z-index:251665408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37">
              <w:txbxContent>
                <w:p w14:paraId="03FF92BD" w14:textId="14363808" w:rsidR="009F57E9" w:rsidRPr="009F57E9" w:rsidRDefault="009F57E9">
                  <w:pPr>
                    <w:rPr>
                      <w:sz w:val="16"/>
                      <w:szCs w:val="18"/>
                    </w:rPr>
                  </w:pPr>
                  <w:r w:rsidRPr="009F57E9">
                    <w:rPr>
                      <w:rFonts w:hint="eastAsia"/>
                      <w:sz w:val="16"/>
                      <w:szCs w:val="18"/>
                    </w:rPr>
                    <w:t>GUI에서 설정한 parameter</w:t>
                  </w:r>
                </w:p>
              </w:txbxContent>
            </v:textbox>
          </v:shape>
        </w:pict>
      </w:r>
      <w:r>
        <w:rPr>
          <w:noProof/>
        </w:rPr>
        <w:pict w14:anchorId="343DADB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403.5pt;margin-top:102.45pt;width:0;height:29.9pt;z-index:251664384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>
        <w:rPr>
          <w:noProof/>
        </w:rPr>
        <w:pict w14:anchorId="7976CDBF">
          <v:roundrect id="_x0000_s1034" style="position:absolute;left:0;text-align:left;margin-left:125.75pt;margin-top:134.7pt;width:318.85pt;height:15.9pt;z-index:251663360;mso-wrap-style:square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#83caeb [1300]" strokecolor="#60caf3 [1943]">
            <v:fill opacity="19661f"/>
          </v:roundrect>
        </w:pict>
      </w:r>
      <w:r>
        <w:rPr>
          <w:noProof/>
        </w:rPr>
        <w:pict w14:anchorId="756740C0">
          <v:shape id="_x0000_s1029" type="#_x0000_t202" style="position:absolute;left:0;text-align:left;margin-left:206.15pt;margin-top:.1pt;width:89.4pt;height:22.8pt;z-index:251660288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29">
              <w:txbxContent>
                <w:p w14:paraId="152C0F79" w14:textId="748C7641" w:rsidR="0056370E" w:rsidRPr="00215404" w:rsidRDefault="0056370E">
                  <w:pPr>
                    <w:rPr>
                      <w:sz w:val="16"/>
                      <w:szCs w:val="18"/>
                    </w:rPr>
                  </w:pPr>
                  <w:r w:rsidRPr="00215404">
                    <w:rPr>
                      <w:rFonts w:hint="eastAsia"/>
                      <w:sz w:val="16"/>
                      <w:szCs w:val="18"/>
                    </w:rPr>
                    <w:t>inverter netlist 생성</w:t>
                  </w:r>
                </w:p>
              </w:txbxContent>
            </v:textbox>
          </v:shape>
        </w:pict>
      </w:r>
      <w:r>
        <w:rPr>
          <w:noProof/>
        </w:rPr>
        <w:pict w14:anchorId="5125E99E">
          <v:roundrect id="_x0000_s1030" style="position:absolute;left:0;text-align:left;margin-left:30.85pt;margin-top:115.9pt;width:417.75pt;height:61.75pt;z-index:251661312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arcsize="4776f" fillcolor="#c1e4f5" strokecolor="#60caf3 [1943]">
            <v:fill opacity="19661f"/>
          </v:roundrect>
        </w:pict>
      </w:r>
      <w:r>
        <w:rPr>
          <w:noProof/>
        </w:rPr>
        <w:pict w14:anchorId="33AE4598">
          <v:shape id="_x0000_s1028" type="#_x0000_t32" style="position:absolute;left:0;text-align:left;margin-left:169.7pt;margin-top:12pt;width:35.6pt;height:0;flip:x;z-index:25165926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>
        <w:rPr>
          <w:noProof/>
        </w:rPr>
        <w:pict w14:anchorId="26E9ECF1">
          <v:roundrect id="_x0000_s1026" style="position:absolute;left:0;text-align:left;margin-left:40.5pt;margin-top:6.45pt;width:128pt;height:13pt;z-index:251658240" arcsize="10923f" fillcolor="#c1e4f5" strokecolor="#60caf3 [1943]">
            <v:fill opacity="19661f"/>
          </v:roundrect>
        </w:pict>
      </w:r>
      <w:r w:rsidR="002F5E31" w:rsidRPr="002F5E31">
        <w:rPr>
          <w:noProof/>
        </w:rPr>
        <w:drawing>
          <wp:inline distT="0" distB="0" distL="0" distR="0" wp14:anchorId="5FAD2161" wp14:editId="5174EFEA">
            <wp:extent cx="5731510" cy="2320290"/>
            <wp:effectExtent l="0" t="0" r="0" b="0"/>
            <wp:docPr id="1561812122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2122" name="그림 1" descr="텍스트, 폰트, 스크린샷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528E" w14:textId="4CEAB8EE" w:rsidR="00F55671" w:rsidRDefault="00255B7A">
      <w:r>
        <w:rPr>
          <w:noProof/>
        </w:rPr>
        <w:pict w14:anchorId="35EDEF3C">
          <v:shape id="_x0000_s1044" type="#_x0000_t202" style="position:absolute;left:0;text-align:left;margin-left:113.95pt;margin-top:55.95pt;width:102.7pt;height:20.6pt;z-index:251670528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44">
              <w:txbxContent>
                <w:p w14:paraId="379DF5B8" w14:textId="16B41544" w:rsidR="009F57E9" w:rsidRPr="009F57E9" w:rsidRDefault="000F4119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 xml:space="preserve">nm </w:t>
                  </w:r>
                  <w:r>
                    <w:rPr>
                      <w:rFonts w:eastAsiaTheme="minorHAnsi"/>
                      <w:sz w:val="16"/>
                      <w:szCs w:val="18"/>
                    </w:rPr>
                    <w:t>→</w:t>
                  </w:r>
                  <w:r>
                    <w:rPr>
                      <w:rFonts w:hint="eastAsia"/>
                      <w:sz w:val="16"/>
                      <w:szCs w:val="18"/>
                    </w:rPr>
                    <w:t xml:space="preserve"> </w:t>
                  </w:r>
                  <w:r w:rsidR="009F57E9">
                    <w:rPr>
                      <w:sz w:val="16"/>
                      <w:szCs w:val="18"/>
                    </w:rPr>
                    <w:t>μ</w:t>
                  </w:r>
                  <w:r w:rsidR="009F57E9">
                    <w:rPr>
                      <w:rFonts w:hint="eastAsia"/>
                      <w:sz w:val="16"/>
                      <w:szCs w:val="18"/>
                    </w:rPr>
                    <w:t>m 단위 조정</w:t>
                  </w:r>
                </w:p>
              </w:txbxContent>
            </v:textbox>
          </v:shape>
        </w:pict>
      </w:r>
      <w:r>
        <w:rPr>
          <w:noProof/>
        </w:rPr>
        <w:pict w14:anchorId="35EDEF3C">
          <v:shape id="_x0000_s1040" type="#_x0000_t202" style="position:absolute;left:0;text-align:left;margin-left:109.65pt;margin-top:17pt;width:152.9pt;height:20.6pt;z-index:25166643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40">
              <w:txbxContent>
                <w:p w14:paraId="521740C8" w14:textId="2C85FF8E" w:rsidR="009F57E9" w:rsidRPr="009F57E9" w:rsidRDefault="009F57E9">
                  <w:pPr>
                    <w:rPr>
                      <w:sz w:val="16"/>
                      <w:szCs w:val="18"/>
                    </w:rPr>
                  </w:pPr>
                  <w:r w:rsidRPr="009F57E9">
                    <w:rPr>
                      <w:rFonts w:hint="eastAsia"/>
                      <w:sz w:val="16"/>
                      <w:szCs w:val="18"/>
                    </w:rPr>
                    <w:t>GUI에서 설정한 parameter</w:t>
                  </w:r>
                  <w:r>
                    <w:rPr>
                      <w:rFonts w:hint="eastAsia"/>
                      <w:sz w:val="16"/>
                      <w:szCs w:val="18"/>
                    </w:rPr>
                    <w:t xml:space="preserve"> 불러오기</w:t>
                  </w:r>
                </w:p>
              </w:txbxContent>
            </v:textbox>
          </v:shape>
        </w:pict>
      </w:r>
      <w:r>
        <w:rPr>
          <w:noProof/>
        </w:rPr>
        <w:pict w14:anchorId="35EDEF3C">
          <v:shape id="_x0000_s1045" type="#_x0000_t202" style="position:absolute;left:0;text-align:left;margin-left:260.35pt;margin-top:87.05pt;width:82.8pt;height:20.6pt;z-index:25167155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45">
              <w:txbxContent>
                <w:p w14:paraId="532DBE07" w14:textId="2C0EDD1F" w:rsidR="009F57E9" w:rsidRPr="009F57E9" w:rsidRDefault="009F57E9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netlist 파일 작성</w:t>
                  </w:r>
                </w:p>
              </w:txbxContent>
            </v:textbox>
          </v:shape>
        </w:pict>
      </w:r>
      <w:r>
        <w:rPr>
          <w:noProof/>
        </w:rPr>
        <w:pict w14:anchorId="32E868FC">
          <v:roundrect id="_x0000_s1043" style="position:absolute;left:0;text-align:left;margin-left:29.45pt;margin-top:107.65pt;width:313.7pt;height:43pt;z-index:25166950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32E868FC">
          <v:roundrect id="_x0000_s1042" style="position:absolute;left:0;text-align:left;margin-left:28.05pt;margin-top:52.95pt;width:84.6pt;height:29.45pt;z-index:25166848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32E868FC">
          <v:roundrect id="_x0000_s1041" style="position:absolute;left:0;text-align:left;margin-left:27.6pt;margin-top:5.25pt;width:84.6pt;height:43.05pt;z-index:25166745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 w:rsidR="002F5E31" w:rsidRPr="002F5E31">
        <w:rPr>
          <w:noProof/>
        </w:rPr>
        <w:drawing>
          <wp:inline distT="0" distB="0" distL="0" distR="0" wp14:anchorId="46F056D9" wp14:editId="70FB0BF8">
            <wp:extent cx="5731510" cy="2163445"/>
            <wp:effectExtent l="0" t="0" r="0" b="0"/>
            <wp:docPr id="682287843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7843" name="그림 1" descr="텍스트, 폰트, 스크린샷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69E5" w14:textId="1EBD51E7" w:rsidR="000F4119" w:rsidRDefault="000F4119">
      <w:r>
        <w:rPr>
          <w:rFonts w:hint="eastAsia"/>
        </w:rPr>
        <w:t>파일을 실행하는 main 함수에서 randgen을 정의하고 randgen.run()을 통해 Verifier을 실행한다.</w:t>
      </w:r>
    </w:p>
    <w:p w14:paraId="5A4D9D22" w14:textId="13EC7BE9" w:rsidR="000F4119" w:rsidRDefault="00255B7A">
      <w:r>
        <w:rPr>
          <w:noProof/>
        </w:rPr>
        <w:pict w14:anchorId="725A67CB">
          <v:shape id="_x0000_s1052" type="#_x0000_t32" style="position:absolute;left:0;text-align:left;margin-left:187.2pt;margin-top:60.8pt;width:0;height:10.4pt;flip:y;z-index:25167769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>
        <w:rPr>
          <w:noProof/>
        </w:rPr>
        <w:pict w14:anchorId="756740C0">
          <v:shape id="_x0000_s1051" type="#_x0000_t202" style="position:absolute;left:0;text-align:left;margin-left:174.45pt;margin-top:67.2pt;width:89.4pt;height:22.8pt;z-index:25167667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51">
              <w:txbxContent>
                <w:p w14:paraId="33E46A82" w14:textId="4E9F6D6F" w:rsidR="000F4119" w:rsidRPr="00215404" w:rsidRDefault="000F4119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inverter 생성 횟수</w:t>
                  </w:r>
                </w:p>
              </w:txbxContent>
            </v:textbox>
          </v:shape>
        </w:pict>
      </w:r>
      <w:r>
        <w:rPr>
          <w:noProof/>
        </w:rPr>
        <w:pict w14:anchorId="756740C0">
          <v:shape id="_x0000_s1049" type="#_x0000_t202" style="position:absolute;left:0;text-align:left;margin-left:280.45pt;margin-top:15.8pt;width:208pt;height:60.6pt;z-index:251675648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49">
              <w:txbxContent>
                <w:p w14:paraId="27112658" w14:textId="4D623A70" w:rsidR="000F4119" w:rsidRDefault="000F4119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parameter 범위 및 단위 지정</w:t>
                  </w:r>
                </w:p>
                <w:p w14:paraId="67EDF032" w14:textId="56E89FDE" w:rsidR="000F4119" w:rsidRPr="00215404" w:rsidRDefault="000F4119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ex) (10, [500,1200])은 500 이상 1200 미만 범위에서 10 단위 무작위 수(730 등)를 선택한다.</w:t>
                  </w:r>
                </w:p>
              </w:txbxContent>
            </v:textbox>
          </v:shape>
        </w:pict>
      </w:r>
      <w:r>
        <w:rPr>
          <w:noProof/>
        </w:rPr>
        <w:pict w14:anchorId="33AE4598">
          <v:shape id="_x0000_s1048" type="#_x0000_t32" style="position:absolute;left:0;text-align:left;margin-left:244pt;margin-top:27.7pt;width:35.6pt;height:0;flip:x;z-index:25167462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>
        <w:rPr>
          <w:noProof/>
        </w:rPr>
        <w:pict w14:anchorId="186C5DBD">
          <v:roundrect id="_x0000_s1047" style="position:absolute;left:0;text-align:left;margin-left:182.7pt;margin-top:51.6pt;width:8.6pt;height:8.05pt;z-index:2516736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186C5DBD">
          <v:roundrect id="_x0000_s1046" style="position:absolute;left:0;text-align:left;margin-left:73.75pt;margin-top:18.75pt;width:167.6pt;height:20.75pt;z-index:25167257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 w:rsidR="000F4119" w:rsidRPr="000F4119">
        <w:rPr>
          <w:noProof/>
        </w:rPr>
        <w:drawing>
          <wp:inline distT="0" distB="0" distL="0" distR="0" wp14:anchorId="1AE6F09D" wp14:editId="4A9502D1">
            <wp:extent cx="3306470" cy="1181405"/>
            <wp:effectExtent l="0" t="0" r="0" b="0"/>
            <wp:docPr id="118891937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9373" name="그림 1" descr="텍스트, 스크린샷, 폰트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640" cy="118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3D22" w14:textId="3D52CABE" w:rsidR="000F4119" w:rsidRDefault="00BF4395">
      <w:r>
        <w:rPr>
          <w:rFonts w:hint="eastAsia"/>
        </w:rPr>
        <w:t>run 함수에서 worker는 threading을 통해 한 SET에서 실행할 verifier의 개수이다. 너무 많은 verify를</w:t>
      </w:r>
      <w:r>
        <w:t xml:space="preserve"> 수행하</w:t>
      </w:r>
      <w:r>
        <w:rPr>
          <w:rFonts w:hint="eastAsia"/>
        </w:rPr>
        <w:t xml:space="preserve">고자 하면 라이선스 등의 문제로 인하여 정상적으로 결과가 나오지 않을 수 있어 5개 정도가 적당하다. DRC의 rulefile인 </w:t>
      </w:r>
      <w:r>
        <w:t>“</w:t>
      </w:r>
      <w:r>
        <w:rPr>
          <w:rFonts w:hint="eastAsia"/>
        </w:rPr>
        <w:t>calibre_drc.run</w:t>
      </w:r>
      <w:r>
        <w:t>”</w:t>
      </w:r>
      <w:r>
        <w:rPr>
          <w:rFonts w:hint="eastAsia"/>
        </w:rPr>
        <w:t xml:space="preserve">과 LVS와 PEX의 rule file인 </w:t>
      </w:r>
      <w:r>
        <w:t>“</w:t>
      </w:r>
      <w:r>
        <w:rPr>
          <w:rFonts w:hint="eastAsia"/>
        </w:rPr>
        <w:t>_calibre.run_</w:t>
      </w:r>
      <w:r>
        <w:t>”</w:t>
      </w:r>
      <w:r>
        <w:rPr>
          <w:rFonts w:hint="eastAsia"/>
        </w:rPr>
        <w:t xml:space="preserve">을 </w:t>
      </w:r>
      <w:r w:rsidR="00414A91">
        <w:rPr>
          <w:rFonts w:hint="eastAsia"/>
        </w:rPr>
        <w:t>수정한 후 반복문을 시작한다.</w:t>
      </w:r>
    </w:p>
    <w:p w14:paraId="4DF84EAF" w14:textId="48A2C936" w:rsidR="00841FCB" w:rsidRDefault="00255B7A">
      <w:r>
        <w:rPr>
          <w:noProof/>
        </w:rPr>
        <w:lastRenderedPageBreak/>
        <w:pict w14:anchorId="3417A98F">
          <v:roundrect id="_x0000_s1060" style="position:absolute;left:0;text-align:left;margin-left:38.55pt;margin-top:159.8pt;width:204.45pt;height:68.5pt;z-index:251685888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756740C0">
          <v:shape id="_x0000_s1061" type="#_x0000_t202" style="position:absolute;left:0;text-align:left;margin-left:238.8pt;margin-top:175.3pt;width:100.45pt;height:22.8pt;z-index:25168691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61">
              <w:txbxContent>
                <w:p w14:paraId="1BA14D94" w14:textId="2AD4E87B" w:rsidR="00414A91" w:rsidRPr="00215404" w:rsidRDefault="00414A91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LVS &amp; PEX runfile 수정</w:t>
                  </w:r>
                </w:p>
              </w:txbxContent>
            </v:textbox>
          </v:shape>
        </w:pict>
      </w:r>
      <w:r>
        <w:rPr>
          <w:noProof/>
        </w:rPr>
        <w:pict w14:anchorId="756740C0">
          <v:shape id="_x0000_s1059" type="#_x0000_t202" style="position:absolute;left:0;text-align:left;margin-left:241.7pt;margin-top:76.25pt;width:89.4pt;height:22.8pt;z-index:251684864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59">
              <w:txbxContent>
                <w:p w14:paraId="2DCDBEFF" w14:textId="2EBDAAEB" w:rsidR="00414A91" w:rsidRPr="00215404" w:rsidRDefault="00414A91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DRC runfile 수정</w:t>
                  </w:r>
                </w:p>
              </w:txbxContent>
            </v:textbox>
          </v:shape>
        </w:pict>
      </w:r>
      <w:r>
        <w:rPr>
          <w:noProof/>
        </w:rPr>
        <w:pict w14:anchorId="3417A98F">
          <v:roundrect id="_x0000_s1058" style="position:absolute;left:0;text-align:left;margin-left:39.75pt;margin-top:59.55pt;width:204.45pt;height:70.8pt;z-index:25168384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756740C0">
          <v:shape id="_x0000_s1056" type="#_x0000_t202" style="position:absolute;left:0;text-align:left;margin-left:137.2pt;margin-top:27.1pt;width:89.4pt;height:22.8pt;z-index:25168179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56">
              <w:txbxContent>
                <w:p w14:paraId="062DB15D" w14:textId="5759BA5A" w:rsidR="00414A91" w:rsidRPr="00215404" w:rsidRDefault="00414A91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1회 수행 횟수</w:t>
                  </w:r>
                </w:p>
              </w:txbxContent>
            </v:textbox>
          </v:shape>
        </w:pict>
      </w:r>
      <w:r>
        <w:rPr>
          <w:noProof/>
        </w:rPr>
        <w:pict w14:anchorId="33AE4598">
          <v:shape id="_x0000_s1055" type="#_x0000_t32" style="position:absolute;left:0;text-align:left;margin-left:75.25pt;margin-top:38.25pt;width:66.05pt;height:.05pt;flip:x;z-index:251680768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>
        <w:rPr>
          <w:noProof/>
        </w:rPr>
        <w:pict w14:anchorId="756740C0">
          <v:shape id="_x0000_s1057" type="#_x0000_t202" style="position:absolute;left:0;text-align:left;margin-left:128.25pt;margin-top:6.55pt;width:89.4pt;height:22.8pt;z-index:251682816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57">
              <w:txbxContent>
                <w:p w14:paraId="601AFE42" w14:textId="72A693E3" w:rsidR="00414A91" w:rsidRPr="00215404" w:rsidRDefault="00414A91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error 발생 여부 저장</w:t>
                  </w:r>
                </w:p>
              </w:txbxContent>
            </v:textbox>
          </v:shape>
        </w:pict>
      </w:r>
      <w:r>
        <w:rPr>
          <w:noProof/>
        </w:rPr>
        <w:pict w14:anchorId="5DF4C9E2">
          <v:roundrect id="_x0000_s1053" style="position:absolute;left:0;text-align:left;margin-left:42.05pt;margin-top:34.15pt;width:31.1pt;height:7.5pt;z-index:25167872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62319575">
          <v:roundrect id="_x0000_s1054" style="position:absolute;left:0;text-align:left;margin-left:40.9pt;margin-top:6.55pt;width:90.45pt;height:27.6pt;z-index:251679744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 w:rsidR="00414A91" w:rsidRPr="00414A91">
        <w:rPr>
          <w:noProof/>
        </w:rPr>
        <w:drawing>
          <wp:inline distT="0" distB="0" distL="0" distR="0" wp14:anchorId="01992FC2" wp14:editId="6582AF65">
            <wp:extent cx="4140403" cy="3132596"/>
            <wp:effectExtent l="0" t="0" r="0" b="0"/>
            <wp:docPr id="782176569" name="그림 1" descr="텍스트, 스크린샷, 문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6569" name="그림 1" descr="텍스트, 스크린샷, 문서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437" cy="31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9250" w14:textId="300130B5" w:rsidR="00E51C04" w:rsidRDefault="00E51C04">
      <w:r>
        <w:rPr>
          <w:rFonts w:hint="eastAsia"/>
        </w:rPr>
        <w:t>반복문 시작 시 기존 파일을 삭제한 후 gds 파일을 stream in 한다.</w:t>
      </w:r>
    </w:p>
    <w:p w14:paraId="5C6208AE" w14:textId="4155672A" w:rsidR="00841FCB" w:rsidRDefault="00255B7A">
      <w:r>
        <w:rPr>
          <w:noProof/>
        </w:rPr>
        <w:pict w14:anchorId="3417A98F">
          <v:roundrect id="_x0000_s1062" style="position:absolute;left:0;text-align:left;margin-left:65.65pt;margin-top:77.35pt;width:353.6pt;height:37.95pt;z-index:251687936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3417A98F">
          <v:roundrect id="_x0000_s1064" style="position:absolute;left:0;text-align:left;margin-left:65.65pt;margin-top:115.95pt;width:116.35pt;height:31.05pt;z-index:25168998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756740C0">
          <v:shape id="_x0000_s1068" type="#_x0000_t202" style="position:absolute;left:0;text-align:left;margin-left:375pt;margin-top:2in;width:71.65pt;height:22.8pt;z-index:25169408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68">
              <w:txbxContent>
                <w:p w14:paraId="3D17A743" w14:textId="77777777" w:rsidR="00841FCB" w:rsidRPr="00215404" w:rsidRDefault="00841FCB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기존 파일 삭제</w:t>
                  </w:r>
                </w:p>
              </w:txbxContent>
            </v:textbox>
          </v:shape>
        </w:pict>
      </w:r>
      <w:r>
        <w:rPr>
          <w:noProof/>
        </w:rPr>
        <w:pict w14:anchorId="756740C0">
          <v:shape id="_x0000_s1063" type="#_x0000_t202" style="position:absolute;left:0;text-align:left;margin-left:339.85pt;margin-top:58.2pt;width:71.65pt;height:22.8pt;z-index:25168896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63">
              <w:txbxContent>
                <w:p w14:paraId="75946AA3" w14:textId="5FF4A243" w:rsidR="00E51C04" w:rsidRPr="00215404" w:rsidRDefault="00E51C04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기존 파일 삭제</w:t>
                  </w:r>
                </w:p>
              </w:txbxContent>
            </v:textbox>
          </v:shape>
        </w:pict>
      </w:r>
      <w:r>
        <w:rPr>
          <w:noProof/>
        </w:rPr>
        <w:pict w14:anchorId="3417A98F">
          <v:roundrect id="_x0000_s1067" style="position:absolute;left:0;text-align:left;margin-left:53.55pt;margin-top:162.65pt;width:397.45pt;height:39.65pt;z-index:251693056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756740C0">
          <v:shape id="_x0000_s1066" type="#_x0000_t202" style="position:absolute;left:0;text-align:left;margin-left:217.65pt;margin-top:119.75pt;width:129.25pt;height:22.8pt;z-index:25169203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66">
              <w:txbxContent>
                <w:p w14:paraId="1A0C6639" w14:textId="630FF816" w:rsidR="00841FCB" w:rsidRPr="00215404" w:rsidRDefault="00841FCB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random 생성 및 서버로 전송</w:t>
                  </w:r>
                </w:p>
              </w:txbxContent>
            </v:textbox>
          </v:shape>
        </w:pict>
      </w:r>
      <w:r>
        <w:rPr>
          <w:noProof/>
        </w:rPr>
        <w:pict w14:anchorId="33AE4598">
          <v:shape id="_x0000_s1065" type="#_x0000_t32" style="position:absolute;left:0;text-align:left;margin-left:183.15pt;margin-top:130.9pt;width:35.55pt;height:.05pt;flip:x;z-index:251691008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 w:rsidR="00841FCB" w:rsidRPr="00841FCB">
        <w:rPr>
          <w:noProof/>
        </w:rPr>
        <w:drawing>
          <wp:inline distT="0" distB="0" distL="0" distR="0" wp14:anchorId="7E1DB04B" wp14:editId="5CA84A16">
            <wp:extent cx="5731510" cy="2571115"/>
            <wp:effectExtent l="0" t="0" r="0" b="0"/>
            <wp:docPr id="110925876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58766" name="그림 1" descr="텍스트, 스크린샷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E958" w14:textId="368D544A" w:rsidR="00E51C04" w:rsidRDefault="00E51C04"/>
    <w:p w14:paraId="475B3A7A" w14:textId="194CE434" w:rsidR="00170309" w:rsidRDefault="00170309" w:rsidP="00911647">
      <w:pPr>
        <w:pStyle w:val="1"/>
      </w:pPr>
      <w:r>
        <w:rPr>
          <w:rFonts w:hint="eastAsia"/>
        </w:rPr>
        <w:t>2. DRC</w:t>
      </w:r>
    </w:p>
    <w:p w14:paraId="471061F7" w14:textId="7A186E81" w:rsidR="00E54774" w:rsidRPr="00E54774" w:rsidRDefault="00E54774" w:rsidP="00E54774">
      <w:r>
        <w:rPr>
          <w:rFonts w:hint="eastAsia"/>
        </w:rPr>
        <w:t>DRC는 명령어를 입력함으로써 실행된다. 실행된 후 retrieve_drc 함수를 통해 결과를 report_DRC 폴더 내 drc.report 파일로 불러온다.</w:t>
      </w:r>
    </w:p>
    <w:p w14:paraId="4FB593BA" w14:textId="52F97FA5" w:rsidR="00B60B0B" w:rsidRPr="00E51C04" w:rsidRDefault="00255B7A" w:rsidP="00E51C04">
      <w:r>
        <w:rPr>
          <w:noProof/>
        </w:rPr>
        <w:lastRenderedPageBreak/>
        <w:pict w14:anchorId="756740C0">
          <v:shape id="_x0000_s1079" type="#_x0000_t202" style="position:absolute;left:0;text-align:left;margin-left:300.05pt;margin-top:119.45pt;width:76.25pt;height:22.8pt;z-index:251701248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79">
              <w:txbxContent>
                <w:p w14:paraId="33CDEA7B" w14:textId="05DA57EF" w:rsidR="00B60B0B" w:rsidRPr="00215404" w:rsidRDefault="00B60B0B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DRC 결과 확인</w:t>
                  </w:r>
                </w:p>
              </w:txbxContent>
            </v:textbox>
          </v:shape>
        </w:pict>
      </w:r>
      <w:r>
        <w:rPr>
          <w:noProof/>
        </w:rPr>
        <w:pict w14:anchorId="756740C0">
          <v:shape id="_x0000_s1071" type="#_x0000_t202" style="position:absolute;left:0;text-align:left;margin-left:368.6pt;margin-top:51.15pt;width:76.25pt;height:22.8pt;z-index:25169715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71">
              <w:txbxContent>
                <w:p w14:paraId="54737DE3" w14:textId="6A478A95" w:rsidR="00E54774" w:rsidRPr="00215404" w:rsidRDefault="00E54774" w:rsidP="00414A91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DRC 실행 명령어</w:t>
                  </w:r>
                </w:p>
              </w:txbxContent>
            </v:textbox>
          </v:shape>
        </w:pict>
      </w:r>
      <w:r>
        <w:rPr>
          <w:noProof/>
        </w:rPr>
        <w:pict w14:anchorId="3417A98F">
          <v:roundrect id="_x0000_s1070" style="position:absolute;left:0;text-align:left;margin-left:53.55pt;margin-top:119.45pt;width:246.5pt;height:47.1pt;z-index:251696128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5889f" fillcolor="#c1e4f5" strokecolor="#60caf3 [1943]">
            <v:fill opacity="19661f"/>
          </v:roundrect>
        </w:pict>
      </w:r>
      <w:r>
        <w:rPr>
          <w:noProof/>
        </w:rPr>
        <w:pict w14:anchorId="3417A98F">
          <v:roundrect id="_x0000_s1069" style="position:absolute;left:0;text-align:left;margin-left:53.55pt;margin-top:.25pt;width:397.45pt;height:52.3pt;z-index:25169510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5889f" fillcolor="#c1e4f5" strokecolor="#60caf3 [1943]">
            <v:fill opacity="19661f"/>
          </v:roundrect>
        </w:pict>
      </w:r>
      <w:r w:rsidR="00E54774" w:rsidRPr="00E54774">
        <w:rPr>
          <w:noProof/>
        </w:rPr>
        <w:drawing>
          <wp:inline distT="0" distB="0" distL="0" distR="0" wp14:anchorId="109C2E86" wp14:editId="466503F4">
            <wp:extent cx="5731510" cy="2115820"/>
            <wp:effectExtent l="0" t="0" r="0" b="0"/>
            <wp:docPr id="860973500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73500" name="그림 1" descr="텍스트, 폰트, 스크린샷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C9B8" w14:textId="2BE9F309" w:rsidR="00E54774" w:rsidRDefault="00E54774">
      <w:r>
        <w:rPr>
          <w:rFonts w:hint="eastAsia"/>
        </w:rPr>
        <w:t>2-1. DRC가 실행되지 않을 시</w:t>
      </w:r>
    </w:p>
    <w:p w14:paraId="076CFDAE" w14:textId="3A44078F" w:rsidR="00E54774" w:rsidRDefault="00E54774">
      <w:r>
        <w:rPr>
          <w:rFonts w:hint="eastAsia"/>
        </w:rPr>
        <w:t>setup.cshrc 파일이 TECHDIR 내에 있는지 확인하고, 파일 내에서 sourceme.l28lp 파일을 source하고 있는지 확인하자. sourceme 파일 내 TECHDIR 정의가 제대로 되어 있는지도 확인하자.</w:t>
      </w:r>
      <w:r w:rsidR="001075B3">
        <w:rPr>
          <w:rFonts w:hint="eastAsia"/>
        </w:rPr>
        <w:t xml:space="preserve"> 그래도 실행되지 않는다면 execute_command 함수의 debug 값을 True로 변경하여 에러 메시지를 확인할 수 있다. 혹은, 서버 내</w:t>
      </w:r>
      <w:r w:rsidR="00B60B0B">
        <w:rPr>
          <w:rFonts w:hint="eastAsia"/>
        </w:rPr>
        <w:t xml:space="preserve"> terminal에서 같은 명령어를 type 하여 동작하는지 확인해보자.</w:t>
      </w:r>
    </w:p>
    <w:p w14:paraId="7C9DB346" w14:textId="74AAAE9C" w:rsidR="001075B3" w:rsidRDefault="00255B7A">
      <w:r>
        <w:rPr>
          <w:noProof/>
        </w:rPr>
        <w:pict w14:anchorId="3417A98F">
          <v:roundrect id="_x0000_s1075" style="position:absolute;left:0;text-align:left;margin-left:240.7pt;margin-top:16.35pt;width:19.6pt;height:8.6pt;z-index:251698176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5889f" fillcolor="#c1e4f5" strokecolor="#60caf3 [1943]">
            <v:fill opacity="19661f"/>
          </v:roundrect>
        </w:pict>
      </w:r>
      <w:r w:rsidR="001075B3" w:rsidRPr="001075B3">
        <w:rPr>
          <w:noProof/>
        </w:rPr>
        <w:drawing>
          <wp:inline distT="0" distB="0" distL="0" distR="0" wp14:anchorId="45A0BE42" wp14:editId="0CFC8D2A">
            <wp:extent cx="3410343" cy="709575"/>
            <wp:effectExtent l="0" t="0" r="0" b="0"/>
            <wp:docPr id="148423644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6440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4739" cy="72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643A" w14:textId="34315196" w:rsidR="00170309" w:rsidRDefault="00170309">
      <w:r>
        <w:rPr>
          <w:rFonts w:hint="eastAsia"/>
        </w:rPr>
        <w:t>2-</w:t>
      </w:r>
      <w:r w:rsidR="00E54774">
        <w:rPr>
          <w:rFonts w:hint="eastAsia"/>
        </w:rPr>
        <w:t>2</w:t>
      </w:r>
      <w:r>
        <w:rPr>
          <w:rFonts w:hint="eastAsia"/>
        </w:rPr>
        <w:t>. DRC error 발생 시</w:t>
      </w:r>
    </w:p>
    <w:p w14:paraId="2585C0B2" w14:textId="52C535BF" w:rsidR="00E54774" w:rsidRDefault="00B60B0B">
      <w:r>
        <w:rPr>
          <w:rFonts w:hint="eastAsia"/>
        </w:rPr>
        <w:t>어떤 DRC error가 발생했는지 확인하고자 한다면 서버에서 직접 돌려보는 편이 좋다. Rules의 DRC Run Directory를 RUNDIR의 해당 번호의 폴더를 선택하고, Inputs의 Export from layout viewer을 해제한 후 실행하면 어떤 오류가 발생했는지 확인할 수 있다.</w:t>
      </w:r>
    </w:p>
    <w:p w14:paraId="525131E1" w14:textId="1391540C" w:rsidR="00B60B0B" w:rsidRDefault="00255B7A">
      <w:r>
        <w:rPr>
          <w:noProof/>
        </w:rPr>
        <w:pict w14:anchorId="3417A98F">
          <v:roundrect id="_x0000_s1078" style="position:absolute;left:0;text-align:left;margin-left:390.7pt;margin-top:38.3pt;width:46.8pt;height:5.8pt;z-index:25170022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5889f" fillcolor="#c1e4f5" strokecolor="#60caf3 [1943]">
            <v:fill opacity="19661f"/>
          </v:roundrect>
        </w:pict>
      </w:r>
      <w:r>
        <w:rPr>
          <w:noProof/>
        </w:rPr>
        <w:pict w14:anchorId="3417A98F">
          <v:roundrect id="_x0000_s1077" style="position:absolute;left:0;text-align:left;margin-left:30.7pt;margin-top:51.3pt;width:68.8pt;height:6.8pt;z-index:2516992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5889f" fillcolor="#c1e4f5" strokecolor="#60caf3 [1943]">
            <v:fill opacity="19661f"/>
          </v:roundrect>
        </w:pict>
      </w:r>
      <w:r w:rsidR="00B60B0B" w:rsidRPr="00B60B0B">
        <w:rPr>
          <w:noProof/>
        </w:rPr>
        <w:drawing>
          <wp:inline distT="0" distB="0" distL="0" distR="0" wp14:anchorId="6C379D84" wp14:editId="714AAD0B">
            <wp:extent cx="2826700" cy="1799178"/>
            <wp:effectExtent l="0" t="0" r="0" b="0"/>
            <wp:docPr id="1542467305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67305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05" cy="181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B0B" w:rsidRPr="00B60B0B">
        <w:rPr>
          <w:noProof/>
        </w:rPr>
        <w:drawing>
          <wp:inline distT="0" distB="0" distL="0" distR="0" wp14:anchorId="20F5FAAE" wp14:editId="04F185C3">
            <wp:extent cx="2825272" cy="1799209"/>
            <wp:effectExtent l="0" t="0" r="0" b="0"/>
            <wp:docPr id="372048252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48252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6255" cy="180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43FC" w14:textId="009F77B6" w:rsidR="00170309" w:rsidRDefault="00170309" w:rsidP="00911647">
      <w:pPr>
        <w:pStyle w:val="1"/>
      </w:pPr>
      <w:r>
        <w:rPr>
          <w:rFonts w:hint="eastAsia"/>
        </w:rPr>
        <w:t>3. LVS &amp; PEX</w:t>
      </w:r>
    </w:p>
    <w:p w14:paraId="59AD4D38" w14:textId="7450B412" w:rsidR="007B0E34" w:rsidRPr="007B0E34" w:rsidRDefault="007B0E34" w:rsidP="007B0E34">
      <w:r>
        <w:rPr>
          <w:rFonts w:hint="eastAsia"/>
        </w:rPr>
        <w:t>LVS와 PEX는 동시에 실행된다. 실행된 후 각각 retrieve_lvs와 retrieve_pex를 통해 LVS 통과 여부와 pex.netlist 파일 생성 여부를 확인한다.</w:t>
      </w:r>
    </w:p>
    <w:p w14:paraId="60253F3C" w14:textId="35E061D2" w:rsidR="00B60B0B" w:rsidRPr="00B60B0B" w:rsidRDefault="00255B7A" w:rsidP="00B60B0B">
      <w:r>
        <w:rPr>
          <w:noProof/>
        </w:rPr>
        <w:lastRenderedPageBreak/>
        <w:pict w14:anchorId="6A0D5D1F">
          <v:shape id="_x0000_s1083" type="#_x0000_t32" style="position:absolute;left:0;text-align:left;margin-left:327.5pt;margin-top:14.95pt;width:15.8pt;height:7.75pt;flip:x;z-index:25170432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>
        <w:rPr>
          <w:noProof/>
        </w:rPr>
        <w:pict w14:anchorId="756740C0">
          <v:shape id="_x0000_s1085" type="#_x0000_t202" style="position:absolute;left:0;text-align:left;margin-left:340.8pt;margin-top:2.65pt;width:76.25pt;height:22.8pt;z-index:251706368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85">
              <w:txbxContent>
                <w:p w14:paraId="2F4DD553" w14:textId="305E9516" w:rsidR="00B60B0B" w:rsidRPr="00215404" w:rsidRDefault="00B60B0B" w:rsidP="00B60B0B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LVS 실행 명령어</w:t>
                  </w:r>
                </w:p>
              </w:txbxContent>
            </v:textbox>
          </v:shape>
        </w:pict>
      </w:r>
      <w:r>
        <w:rPr>
          <w:noProof/>
        </w:rPr>
        <w:pict w14:anchorId="756740C0">
          <v:shape id="_x0000_s1086" type="#_x0000_t202" style="position:absolute;left:0;text-align:left;margin-left:363.6pt;margin-top:56.25pt;width:76.25pt;height:22.8pt;z-index:25170739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86">
              <w:txbxContent>
                <w:p w14:paraId="504DD931" w14:textId="244F098D" w:rsidR="00B60B0B" w:rsidRPr="00215404" w:rsidRDefault="00B60B0B" w:rsidP="00B60B0B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PEX 실행 명령어</w:t>
                  </w:r>
                </w:p>
              </w:txbxContent>
            </v:textbox>
          </v:shape>
        </w:pict>
      </w:r>
      <w:r>
        <w:rPr>
          <w:noProof/>
        </w:rPr>
        <w:pict w14:anchorId="6A0D5D1F">
          <v:shape id="_x0000_s1084" type="#_x0000_t32" style="position:absolute;left:0;text-align:left;margin-left:376.1pt;margin-top:40.5pt;width:0;height:18.55pt;flip:y;z-index:25170534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>
        <w:rPr>
          <w:noProof/>
        </w:rPr>
        <w:pict w14:anchorId="5EE77372">
          <v:roundrect id="_x0000_s1082" style="position:absolute;left:0;text-align:left;margin-left:91.4pt;margin-top:30.35pt;width:294.9pt;height:7.15pt;z-index:251703296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>
        <w:rPr>
          <w:noProof/>
        </w:rPr>
        <w:pict w14:anchorId="5EE77372">
          <v:roundrect id="_x0000_s1081" style="position:absolute;left:0;text-align:left;margin-left:91.4pt;margin-top:23.2pt;width:235.4pt;height:7.15pt;z-index:251702272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 w:rsidR="00B60B0B" w:rsidRPr="00B60B0B">
        <w:rPr>
          <w:noProof/>
        </w:rPr>
        <w:drawing>
          <wp:inline distT="0" distB="0" distL="0" distR="0" wp14:anchorId="3DCA689A" wp14:editId="0289D3D9">
            <wp:extent cx="5701085" cy="2425065"/>
            <wp:effectExtent l="0" t="0" r="0" b="0"/>
            <wp:docPr id="1608617561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17561" name="그림 1" descr="텍스트, 폰트, 스크린샷이(가) 표시된 사진&#10;&#10;자동 생성된 설명"/>
                    <pic:cNvPicPr/>
                  </pic:nvPicPr>
                  <pic:blipFill rotWithShape="1">
                    <a:blip r:embed="rId15"/>
                    <a:srcRect r="6026"/>
                    <a:stretch/>
                  </pic:blipFill>
                  <pic:spPr bwMode="auto">
                    <a:xfrm>
                      <a:off x="0" y="0"/>
                      <a:ext cx="5716427" cy="2431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989B8" w14:textId="3CF530D2" w:rsidR="00170309" w:rsidRDefault="00170309">
      <w:r>
        <w:rPr>
          <w:rFonts w:hint="eastAsia"/>
        </w:rPr>
        <w:t>3-</w:t>
      </w:r>
      <w:r w:rsidR="00652FE6">
        <w:rPr>
          <w:rFonts w:hint="eastAsia"/>
        </w:rPr>
        <w:t>1</w:t>
      </w:r>
      <w:r>
        <w:rPr>
          <w:rFonts w:hint="eastAsia"/>
        </w:rPr>
        <w:t xml:space="preserve">. </w:t>
      </w:r>
      <w:r w:rsidR="00652FE6">
        <w:rPr>
          <w:rFonts w:hint="eastAsia"/>
        </w:rPr>
        <w:t xml:space="preserve">LVS error or </w:t>
      </w:r>
      <w:r>
        <w:rPr>
          <w:rFonts w:hint="eastAsia"/>
        </w:rPr>
        <w:t>PEX error 발생 시</w:t>
      </w:r>
    </w:p>
    <w:p w14:paraId="1CD363DC" w14:textId="2206630C" w:rsidR="007B0E34" w:rsidRDefault="00652FE6">
      <w:r>
        <w:rPr>
          <w:rFonts w:hint="eastAsia"/>
        </w:rPr>
        <w:t>DRC와 마찬가지로 Run directory를 변경하고 Export from layout viewer와 Export from schematic viewer을 해제한 후 실행하면 에러를 확인할 수 있다. PEX 에러는 파일이 생성되지 않았거나 빈 파일만 생성된 경우인데, threading으로 인한 것일 확률이 높으므로 for문으로 하나씩 실행하면 될 가능성이 높다.</w:t>
      </w:r>
    </w:p>
    <w:p w14:paraId="4C7B19ED" w14:textId="6E16CA33" w:rsidR="00170309" w:rsidRDefault="00170309" w:rsidP="00911647">
      <w:pPr>
        <w:pStyle w:val="1"/>
      </w:pPr>
      <w:r>
        <w:rPr>
          <w:rFonts w:hint="eastAsia"/>
        </w:rPr>
        <w:t>4. post-layout simulation</w:t>
      </w:r>
    </w:p>
    <w:p w14:paraId="5381A109" w14:textId="7943C8A8" w:rsidR="00617636" w:rsidRPr="005A1BCB" w:rsidRDefault="00617636">
      <w:r>
        <w:rPr>
          <w:rFonts w:hint="eastAsia"/>
        </w:rPr>
        <w:t>Post-layout simulation(이하 posim)</w:t>
      </w:r>
      <w:r w:rsidR="000C5B48">
        <w:rPr>
          <w:rFonts w:hint="eastAsia"/>
        </w:rPr>
        <w:t xml:space="preserve">을 실행하기 앞서 Test bench를 미리 생성해야 한다. </w:t>
      </w:r>
      <w:r w:rsidR="005A1BCB">
        <w:rPr>
          <w:rFonts w:hint="eastAsia"/>
        </w:rPr>
        <w:t xml:space="preserve">아래와 같이 생성 후 ADE L 세팅을 완료한 후 Session </w:t>
      </w:r>
      <w:r w:rsidR="005A1BCB">
        <w:t>–</w:t>
      </w:r>
      <w:r w:rsidR="005A1BCB">
        <w:rPr>
          <w:rFonts w:hint="eastAsia"/>
        </w:rPr>
        <w:t xml:space="preserve"> Save Ocean Script를 눌러 inverter_oceanScript.ocn 파일로 저장하면 TECHDIR에 해당 파일이 생성된 것을 확인할 수 있다.</w:t>
      </w:r>
    </w:p>
    <w:p w14:paraId="396C6EB3" w14:textId="34064729" w:rsidR="000C5B48" w:rsidRDefault="000C5B48">
      <w:r w:rsidRPr="000C5B48">
        <w:rPr>
          <w:noProof/>
        </w:rPr>
        <w:drawing>
          <wp:inline distT="0" distB="0" distL="0" distR="0" wp14:anchorId="11615C5F" wp14:editId="7B8CD3C6">
            <wp:extent cx="3094539" cy="2464730"/>
            <wp:effectExtent l="0" t="0" r="0" b="0"/>
            <wp:docPr id="1900378298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8298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621" cy="24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B48">
        <w:rPr>
          <w:noProof/>
        </w:rPr>
        <w:drawing>
          <wp:inline distT="0" distB="0" distL="0" distR="0" wp14:anchorId="6FE4C29D" wp14:editId="748C8F05">
            <wp:extent cx="2523975" cy="1852015"/>
            <wp:effectExtent l="0" t="0" r="0" b="0"/>
            <wp:docPr id="592028325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28325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4730" cy="185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38B1" w14:textId="1A075849" w:rsidR="005A1BCB" w:rsidRDefault="005A1BCB">
      <w:r>
        <w:rPr>
          <w:rFonts w:hint="eastAsia"/>
        </w:rPr>
        <w:t>oceanScript 파일에서 resultDir을 RUNDIR의 숫자 폴더 안으로 바꾸고, run() 아래 plot 함수 대신 ocnPrint를 통해 txt 파일로 결과를 출력하도록 수정해준 후 마지막 줄에 exit()을 추가한 후 해당 RUNDIR 폴더 내로 파일을 복사해주도록 하자. 이 작업은 첫 posim에서만 수행해주면 된다.</w:t>
      </w:r>
    </w:p>
    <w:p w14:paraId="09D98209" w14:textId="5341D6DC" w:rsidR="005A1BCB" w:rsidRDefault="00255B7A">
      <w:r>
        <w:rPr>
          <w:noProof/>
        </w:rPr>
        <w:lastRenderedPageBreak/>
        <w:pict w14:anchorId="756740C0">
          <v:shape id="_x0000_s1092" type="#_x0000_t202" style="position:absolute;left:0;text-align:left;margin-left:335.6pt;margin-top:130.6pt;width:107.4pt;height:22.8pt;z-index:251712512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92">
              <w:txbxContent>
                <w:p w14:paraId="02A5C199" w14:textId="78223BC3" w:rsidR="005A1BCB" w:rsidRPr="00215404" w:rsidRDefault="005A1BCB" w:rsidP="005A1BCB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결과 출력 방식 변경</w:t>
                  </w:r>
                </w:p>
              </w:txbxContent>
            </v:textbox>
          </v:shape>
        </w:pict>
      </w:r>
      <w:r>
        <w:rPr>
          <w:noProof/>
        </w:rPr>
        <w:pict w14:anchorId="756740C0">
          <v:shape id="_x0000_s1089" type="#_x0000_t202" style="position:absolute;left:0;text-align:left;margin-left:292.45pt;margin-top:36.55pt;width:107.4pt;height:22.8pt;z-index:251710464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89">
              <w:txbxContent>
                <w:p w14:paraId="5B0AEC37" w14:textId="395C88FE" w:rsidR="005A1BCB" w:rsidRPr="00215404" w:rsidRDefault="005A1BCB" w:rsidP="005A1BCB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결과 저장 Directory 변경</w:t>
                  </w:r>
                </w:p>
              </w:txbxContent>
            </v:textbox>
          </v:shape>
        </w:pict>
      </w:r>
      <w:r>
        <w:rPr>
          <w:noProof/>
        </w:rPr>
        <w:pict w14:anchorId="6A0D5D1F">
          <v:shape id="_x0000_s1091" type="#_x0000_t32" style="position:absolute;left:0;text-align:left;margin-left:279.95pt;margin-top:42.8pt;width:16.1pt;height:4.05pt;flip:x y;z-index:251711488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color="black [3213]">
            <v:stroke endarrow="block"/>
          </v:shape>
        </w:pict>
      </w:r>
      <w:r>
        <w:rPr>
          <w:noProof/>
        </w:rPr>
        <w:pict w14:anchorId="121DE9EE">
          <v:roundrect id="_x0000_s1088" style="position:absolute;left:0;text-align:left;margin-left:-1.15pt;margin-top:149.35pt;width:441.8pt;height:101.4pt;z-index:2517094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3101f" fillcolor="#c1e4f5" strokecolor="#60caf3 [1943]">
            <v:fill opacity="19661f"/>
          </v:roundrect>
        </w:pict>
      </w:r>
      <w:r>
        <w:rPr>
          <w:noProof/>
        </w:rPr>
        <w:pict w14:anchorId="121DE9EE">
          <v:roundrect id="_x0000_s1087" style="position:absolute;left:0;text-align:left;margin-left:-1.15pt;margin-top:31.85pt;width:281.1pt;height:10.95pt;z-index:251708416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10923f" fillcolor="#c1e4f5" strokecolor="#60caf3 [1943]">
            <v:fill opacity="19661f"/>
          </v:roundrect>
        </w:pict>
      </w:r>
      <w:r w:rsidR="005A1BCB" w:rsidRPr="005A1BCB">
        <w:rPr>
          <w:noProof/>
        </w:rPr>
        <w:drawing>
          <wp:inline distT="0" distB="0" distL="0" distR="0" wp14:anchorId="022E7031" wp14:editId="7D36482E">
            <wp:extent cx="5654650" cy="3189427"/>
            <wp:effectExtent l="0" t="0" r="0" b="0"/>
            <wp:docPr id="853234308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4308" name="그림 1" descr="텍스트, 전자제품, 스크린샷, 소프트웨어이(가) 표시된 사진&#10;&#10;자동 생성된 설명"/>
                    <pic:cNvPicPr/>
                  </pic:nvPicPr>
                  <pic:blipFill rotWithShape="1">
                    <a:blip r:embed="rId18"/>
                    <a:srcRect t="5940" r="1330" b="29318"/>
                    <a:stretch/>
                  </pic:blipFill>
                  <pic:spPr bwMode="auto">
                    <a:xfrm>
                      <a:off x="0" y="0"/>
                      <a:ext cx="5655300" cy="3189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7341F" w14:textId="07496842" w:rsidR="005A1BCB" w:rsidRDefault="005A1BCB">
      <w:r>
        <w:rPr>
          <w:rFonts w:hint="eastAsia"/>
        </w:rPr>
        <w:t xml:space="preserve">이후 코드를 실행하면 </w:t>
      </w:r>
    </w:p>
    <w:p w14:paraId="676A5EDC" w14:textId="5552A2DE" w:rsidR="00DC54ED" w:rsidRDefault="00255B7A">
      <w:r>
        <w:rPr>
          <w:noProof/>
        </w:rPr>
        <w:pict w14:anchorId="756740C0">
          <v:shape id="_x0000_s1095" type="#_x0000_t202" style="position:absolute;left:0;text-align:left;margin-left:387.45pt;margin-top:37.55pt;width:72.25pt;height:22.8pt;z-index:251715584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95">
              <w:txbxContent>
                <w:p w14:paraId="35DAB447" w14:textId="5F774698" w:rsidR="00DC54ED" w:rsidRPr="00215404" w:rsidRDefault="00DC54ED" w:rsidP="005A1BCB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pex.netlist 수정</w:t>
                  </w:r>
                </w:p>
              </w:txbxContent>
            </v:textbox>
          </v:shape>
        </w:pict>
      </w:r>
      <w:r>
        <w:rPr>
          <w:noProof/>
        </w:rPr>
        <w:pict w14:anchorId="756740C0">
          <v:shape id="_x0000_s1096" type="#_x0000_t202" style="position:absolute;left:0;text-align:left;margin-left:390.35pt;margin-top:122.75pt;width:68.15pt;height:22.8pt;z-index:251716608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filled="f" fillcolor="#c1e4f5" stroked="f" strokecolor="#60caf3 [1943]">
            <v:fill opacity="19661f"/>
            <v:textbox style="mso-next-textbox:#_x0000_s1096">
              <w:txbxContent>
                <w:p w14:paraId="37FAFAE8" w14:textId="010EE389" w:rsidR="00DC54ED" w:rsidRPr="00215404" w:rsidRDefault="00DC54ED" w:rsidP="005A1BCB">
                  <w:pPr>
                    <w:rPr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posim 실행</w:t>
                  </w:r>
                </w:p>
              </w:txbxContent>
            </v:textbox>
          </v:shape>
        </w:pict>
      </w:r>
      <w:r>
        <w:rPr>
          <w:noProof/>
        </w:rPr>
        <w:pict w14:anchorId="121DE9EE">
          <v:roundrect id="_x0000_s1094" style="position:absolute;left:0;text-align:left;margin-left:47.8pt;margin-top:142.15pt;width:403.2pt;height:23.05pt;z-index:25171456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3101f" fillcolor="#c1e4f5" strokecolor="#60caf3 [1943]">
            <v:fill opacity="19661f"/>
          </v:roundrect>
        </w:pict>
      </w:r>
      <w:r>
        <w:rPr>
          <w:noProof/>
        </w:rPr>
        <w:pict w14:anchorId="121DE9EE">
          <v:roundrect id="_x0000_s1093" style="position:absolute;left:0;text-align:left;margin-left:46.05pt;margin-top:56.9pt;width:410.7pt;height:28.25pt;z-index:251713536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rcsize="3101f" fillcolor="#c1e4f5" strokecolor="#60caf3 [1943]">
            <v:fill opacity="19661f"/>
          </v:roundrect>
        </w:pict>
      </w:r>
      <w:r w:rsidR="00DC54ED" w:rsidRPr="00DC54ED">
        <w:rPr>
          <w:noProof/>
        </w:rPr>
        <w:drawing>
          <wp:inline distT="0" distB="0" distL="0" distR="0" wp14:anchorId="3B8D31ED" wp14:editId="3BC3E4E8">
            <wp:extent cx="5731510" cy="2664460"/>
            <wp:effectExtent l="0" t="0" r="0" b="0"/>
            <wp:docPr id="822217529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7529" name="그림 1" descr="텍스트, 스크린샷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D52C" w14:textId="52EC6F96" w:rsidR="00170309" w:rsidRDefault="00170309">
      <w:r>
        <w:rPr>
          <w:rFonts w:hint="eastAsia"/>
        </w:rPr>
        <w:t>4-1. posim error 발생 시</w:t>
      </w:r>
    </w:p>
    <w:p w14:paraId="329FE03C" w14:textId="39A18F52" w:rsidR="00DC54ED" w:rsidRDefault="00DC54ED">
      <w:r>
        <w:rPr>
          <w:rFonts w:hint="eastAsia"/>
        </w:rPr>
        <w:t xml:space="preserve">ADE L의 Setup </w:t>
      </w:r>
      <w:r>
        <w:t>–</w:t>
      </w:r>
      <w:r>
        <w:rPr>
          <w:rFonts w:hint="eastAsia"/>
        </w:rPr>
        <w:t xml:space="preserve"> Simulation Files </w:t>
      </w:r>
      <w:r>
        <w:t>–</w:t>
      </w:r>
      <w:r>
        <w:rPr>
          <w:rFonts w:hint="eastAsia"/>
        </w:rPr>
        <w:t xml:space="preserve"> Stimulus Files에 해당 pex.netlist를 불러와 실행하여 결과가 제대로 나오는지 확인하자. posim 실행 방법은 김수성 학생의 매뉴얼을 참고하도록 하자.</w:t>
      </w:r>
    </w:p>
    <w:p w14:paraId="757C6087" w14:textId="39653ED5" w:rsidR="00F05073" w:rsidRDefault="00F05073" w:rsidP="00F05073">
      <w:pPr>
        <w:pStyle w:val="1"/>
      </w:pPr>
      <w:r>
        <w:rPr>
          <w:rFonts w:hint="eastAsia"/>
        </w:rPr>
        <w:t>5. 결과 읽기</w:t>
      </w:r>
    </w:p>
    <w:p w14:paraId="1C4072D3" w14:textId="6588E151" w:rsidR="00F05073" w:rsidRPr="00F05073" w:rsidRDefault="001C5B52" w:rsidP="00F05073">
      <w:pPr>
        <w:rPr>
          <w:rFonts w:hint="eastAsia"/>
        </w:rPr>
      </w:pPr>
      <w:r>
        <w:rPr>
          <w:rFonts w:hint="eastAsia"/>
        </w:rPr>
        <w:t xml:space="preserve">DRC, LVS 통과여부 및 PEX 파일 추출 여부는 실행 로그를 통해 확인할 수 있다. </w:t>
      </w:r>
      <w:r w:rsidR="00727747">
        <w:rPr>
          <w:rFonts w:hint="eastAsia"/>
        </w:rPr>
        <w:t>Posim 결과 또한 로그를 통해 확인하거나, Parameters_executed</w:t>
      </w:r>
      <w:r w:rsidR="00255B7A">
        <w:rPr>
          <w:rFonts w:hint="eastAsia"/>
        </w:rPr>
        <w:t xml:space="preserve"> 폴더 내 실행 시간이 기록된 txt 파일에서 확인할 수 있다.</w:t>
      </w:r>
    </w:p>
    <w:p w14:paraId="27BDFC4B" w14:textId="4D639445" w:rsidR="00841FCB" w:rsidRPr="00841FCB" w:rsidRDefault="00BF4395" w:rsidP="00841FCB">
      <w:pPr>
        <w:pStyle w:val="1"/>
      </w:pPr>
      <w:r>
        <w:rPr>
          <w:rFonts w:hint="eastAsia"/>
        </w:rPr>
        <w:lastRenderedPageBreak/>
        <w:t>Appendix</w:t>
      </w:r>
      <w:r w:rsidR="00EC4F36">
        <w:rPr>
          <w:rFonts w:hint="eastAsia"/>
        </w:rPr>
        <w:t xml:space="preserve"> </w:t>
      </w:r>
      <w:r w:rsidR="00EC4F36">
        <w:t>–</w:t>
      </w:r>
      <w:r w:rsidR="00EC4F36">
        <w:rPr>
          <w:rFonts w:hint="eastAsia"/>
        </w:rPr>
        <w:t xml:space="preserve"> </w:t>
      </w:r>
      <w:r w:rsidR="00A870DE">
        <w:rPr>
          <w:rFonts w:hint="eastAsia"/>
        </w:rPr>
        <w:t>runset</w:t>
      </w:r>
      <w:r w:rsidR="00EC4F36">
        <w:rPr>
          <w:rFonts w:hint="eastAsia"/>
        </w:rPr>
        <w:t xml:space="preserve"> example</w:t>
      </w:r>
    </w:p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8789"/>
      </w:tblGrid>
      <w:tr w:rsidR="00841FCB" w14:paraId="1CA76F4F" w14:textId="77777777" w:rsidTr="000C5B48">
        <w:tc>
          <w:tcPr>
            <w:tcW w:w="8789" w:type="dxa"/>
          </w:tcPr>
          <w:p w14:paraId="5AAC3CDA" w14:textId="5EE683FA" w:rsidR="00841FCB" w:rsidRPr="00F24AB6" w:rsidRDefault="00841FCB" w:rsidP="00841FC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rPr>
                <w:rFonts w:ascii="JetBrains Mono" w:eastAsia="맑은 고딕" w:hAnsi="JetBrains Mono" w:cs="Courier New"/>
                <w:color w:val="080808"/>
                <w:kern w:val="0"/>
                <w:szCs w:val="20"/>
                <w14:ligatures w14:val="none"/>
              </w:rPr>
            </w:pPr>
            <w:r w:rsidRPr="00F24AB6">
              <w:rPr>
                <w:rFonts w:ascii="JetBrains Mono" w:eastAsia="맑은 고딕" w:hAnsi="JetBrains Mono" w:cs="Courier New" w:hint="eastAsia"/>
                <w:color w:val="080808"/>
                <w:kern w:val="0"/>
                <w:szCs w:val="20"/>
                <w14:ligatures w14:val="none"/>
              </w:rPr>
              <w:t>calibre_drc.run</w:t>
            </w:r>
          </w:p>
        </w:tc>
      </w:tr>
      <w:tr w:rsidR="00841FCB" w14:paraId="230FE220" w14:textId="77777777" w:rsidTr="000C5B48">
        <w:tc>
          <w:tcPr>
            <w:tcW w:w="8789" w:type="dxa"/>
          </w:tcPr>
          <w:p w14:paraId="52E7D62A" w14:textId="47EEA2FD" w:rsidR="00841FCB" w:rsidRPr="00F24AB6" w:rsidRDefault="00841FCB" w:rsidP="00841FC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</w:pP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t>//setup layout information - replace appropriately - see Calibre Documentation for details on these commands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LAYOUT SYSTEM GDSII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LAYOUT PATH "./inverter.calibre.db"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LAYOUT PRIMARY "inverter"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//setup report information - replace appropriately - see Calibre Documentation for details on these commands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DRC RESULTS DATABASE "drc_results.db" ASCII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DRC MAXIMUM RESULTS 1000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DRC MAXIMUM VERTEX 4096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DRC CELL NAME YES CELL SPACE XFORM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DRC SUMMARY REPORT "drc_summary.rpt" REPLACE HIER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VIRTUAL CONNECT COLON YES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VIRTUAL CONNECT BOX NAME "VDD"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VIRTUAL CONNECT REPORT NO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DRC ICSTATION YES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INCLUDE "/mnt/sdb/jihoon0721/OPUS/ss28nm/DRC/invx1_lvt_cdk/cmos28lp.drc.cal"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</w:p>
        </w:tc>
      </w:tr>
      <w:tr w:rsidR="00841FCB" w14:paraId="0DB4159C" w14:textId="77777777" w:rsidTr="000C5B48">
        <w:tc>
          <w:tcPr>
            <w:tcW w:w="8789" w:type="dxa"/>
          </w:tcPr>
          <w:p w14:paraId="7A8CFC32" w14:textId="132B8404" w:rsidR="00841FCB" w:rsidRPr="00F24AB6" w:rsidRDefault="00841FCB" w:rsidP="00841FC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rPr>
                <w:rFonts w:ascii="JetBrains Mono" w:eastAsia="맑은 고딕" w:hAnsi="JetBrains Mono" w:cs="Arial"/>
                <w:color w:val="080808"/>
                <w:kern w:val="0"/>
                <w:szCs w:val="20"/>
                <w14:ligatures w14:val="none"/>
              </w:rPr>
            </w:pPr>
            <w:r w:rsidRPr="00F24AB6">
              <w:rPr>
                <w:rFonts w:ascii="JetBrains Mono" w:eastAsia="맑은 고딕" w:hAnsi="JetBrains Mono" w:cs="Arial"/>
                <w:color w:val="080808"/>
                <w:kern w:val="0"/>
                <w:szCs w:val="20"/>
                <w14:ligatures w14:val="none"/>
              </w:rPr>
              <w:t>_calibre.run_</w:t>
            </w:r>
          </w:p>
        </w:tc>
      </w:tr>
      <w:tr w:rsidR="00841FCB" w14:paraId="6B0AEFEC" w14:textId="77777777" w:rsidTr="000C5B48">
        <w:tc>
          <w:tcPr>
            <w:tcW w:w="8789" w:type="dxa"/>
          </w:tcPr>
          <w:p w14:paraId="01E3F907" w14:textId="77777777" w:rsidR="00841FCB" w:rsidRPr="00F24AB6" w:rsidRDefault="00841FCB" w:rsidP="00841FC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</w:pP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t>#!tvf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tvf::VERBATIM {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//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//  Rule file generated on Mon Mar 04 20:39:54 KST 2024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//     by Calibre Interactive - PEX (v2019.1_52.37)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//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//      *** PLEASE DO NOT MODIFY THIS FILE ***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//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//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LAYOUT PATH  "./inverter.calibre.db"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LAYOUT PRIMARY "inverter"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LAYOUT SYSTEM GDSII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SOURCE PATH "./inverter.src.net"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SOURCE PRIMARY "inverter"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SOURCE SYSTEM SPICE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MASK SVDB DIRECTORY "svdb" QUERY XRC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LVS REPORT "inverter.lvs.report"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 xml:space="preserve">PEX NETLIST "inverter.pex.netlist" ELDO 1 SOURCENAMES 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PEX REPORT "inverter.pex.report" SOURCENAMES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PEX FIELDSOLVER MODE 200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PEX REDUCE ANALOG NO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PEX NETLIST UPPERCASE KEYWORDS NO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PEX NETLIST VIRTUAL CONNECT NO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PEX NETLIST NOXREF NET NAMES YES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PEX NETLIST MUTUAL RESISTANCE YES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lastRenderedPageBreak/>
              <w:t>LVS REPORT OPTION NONE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LVS FILTER UNUSED OPTION NONE SOURCE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LVS FILTER UNUSED OPTION NONE LAYOUT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LVS POWER NAME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 xml:space="preserve">    "VDD"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LVS GROUND NAME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 xml:space="preserve">    "VSS"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LVS RECOGNIZE GATES NONE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VIRTUAL CONNECT COLON NO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VIRTUAL CONNECT REPORT NO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DRC ICSTATION YES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}</w:t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</w:r>
            <w:r w:rsidRPr="00F24AB6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br/>
              <w:t>source "/mnt/sdb/jihoon0721/OPUS/ss28nm/PEX/template/calibre.run"</w:t>
            </w:r>
          </w:p>
          <w:p w14:paraId="3362A970" w14:textId="0C9800A3" w:rsidR="00841FCB" w:rsidRPr="00F24AB6" w:rsidRDefault="00841FCB" w:rsidP="00841FCB">
            <w:pPr>
              <w:tabs>
                <w:tab w:val="left" w:pos="2477"/>
              </w:tabs>
              <w:rPr>
                <w:rFonts w:ascii="JetBrains Mono" w:eastAsia="맑은 고딕" w:hAnsi="JetBrains Mono"/>
                <w:sz w:val="16"/>
                <w:szCs w:val="16"/>
              </w:rPr>
            </w:pPr>
          </w:p>
        </w:tc>
      </w:tr>
      <w:tr w:rsidR="00F24AB6" w14:paraId="18EDFD34" w14:textId="77777777" w:rsidTr="000C5B48">
        <w:tc>
          <w:tcPr>
            <w:tcW w:w="8789" w:type="dxa"/>
          </w:tcPr>
          <w:p w14:paraId="23B60517" w14:textId="2197445C" w:rsidR="00F24AB6" w:rsidRPr="00A870DE" w:rsidRDefault="007F1E38" w:rsidP="00841FC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rPr>
                <w:rFonts w:ascii="JetBrains Mono" w:eastAsia="맑은 고딕" w:hAnsi="JetBrains Mono" w:cs="Courier New" w:hint="eastAsia"/>
                <w:color w:val="080808"/>
                <w:kern w:val="0"/>
                <w:szCs w:val="20"/>
                <w14:ligatures w14:val="none"/>
              </w:rPr>
            </w:pPr>
            <w:r w:rsidRPr="00A870DE">
              <w:rPr>
                <w:rFonts w:ascii="JetBrains Mono" w:eastAsia="맑은 고딕" w:hAnsi="JetBrains Mono" w:cs="Courier New" w:hint="eastAsia"/>
                <w:color w:val="080808"/>
                <w:kern w:val="0"/>
                <w:szCs w:val="20"/>
                <w14:ligatures w14:val="none"/>
              </w:rPr>
              <w:lastRenderedPageBreak/>
              <w:t>PEX setting in Calibre</w:t>
            </w:r>
          </w:p>
        </w:tc>
      </w:tr>
      <w:tr w:rsidR="00F24AB6" w14:paraId="618C402E" w14:textId="77777777" w:rsidTr="000C5B48">
        <w:tc>
          <w:tcPr>
            <w:tcW w:w="8789" w:type="dxa"/>
          </w:tcPr>
          <w:p w14:paraId="1AF5CBCA" w14:textId="77777777" w:rsidR="00F24AB6" w:rsidRDefault="00974A23" w:rsidP="00841FC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</w:pPr>
            <w:r w:rsidRPr="00974A23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drawing>
                <wp:inline distT="0" distB="0" distL="0" distR="0" wp14:anchorId="3E782FE8" wp14:editId="36ED276F">
                  <wp:extent cx="3430829" cy="2398843"/>
                  <wp:effectExtent l="0" t="0" r="0" b="0"/>
                  <wp:docPr id="7345373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537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502" cy="240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109A8" w14:textId="6AEDDEE6" w:rsidR="00974A23" w:rsidRPr="00F24AB6" w:rsidRDefault="00A870DE" w:rsidP="00841FC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rPr>
                <w:rFonts w:ascii="JetBrains Mono" w:eastAsia="맑은 고딕" w:hAnsi="JetBrains Mono" w:cs="Courier New" w:hint="eastAsia"/>
                <w:color w:val="080808"/>
                <w:kern w:val="0"/>
                <w:sz w:val="16"/>
                <w:szCs w:val="16"/>
                <w14:ligatures w14:val="none"/>
              </w:rPr>
            </w:pPr>
            <w:r w:rsidRPr="00A870DE">
              <w:rPr>
                <w:rFonts w:ascii="JetBrains Mono" w:eastAsia="맑은 고딕" w:hAnsi="JetBrains Mono" w:cs="Courier New"/>
                <w:color w:val="080808"/>
                <w:kern w:val="0"/>
                <w:sz w:val="16"/>
                <w:szCs w:val="16"/>
                <w14:ligatures w14:val="none"/>
              </w:rPr>
              <w:lastRenderedPageBreak/>
              <w:drawing>
                <wp:inline distT="0" distB="0" distL="0" distR="0" wp14:anchorId="428D155D" wp14:editId="217180F8">
                  <wp:extent cx="3467405" cy="2431332"/>
                  <wp:effectExtent l="0" t="0" r="0" b="0"/>
                  <wp:docPr id="12237055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7055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386" cy="243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F6B59" w14:textId="00C699C7" w:rsidR="00841FCB" w:rsidRPr="00841FCB" w:rsidRDefault="00841FCB" w:rsidP="00841FCB"/>
    <w:sectPr w:rsidR="00841FCB" w:rsidRPr="00841F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4750"/>
    <w:rsid w:val="000C2535"/>
    <w:rsid w:val="000C5B48"/>
    <w:rsid w:val="000F4119"/>
    <w:rsid w:val="001075B3"/>
    <w:rsid w:val="00170309"/>
    <w:rsid w:val="001A6405"/>
    <w:rsid w:val="001C5B52"/>
    <w:rsid w:val="00215404"/>
    <w:rsid w:val="00255B7A"/>
    <w:rsid w:val="002F5E31"/>
    <w:rsid w:val="00414A91"/>
    <w:rsid w:val="004C62D2"/>
    <w:rsid w:val="0056370E"/>
    <w:rsid w:val="005A1BCB"/>
    <w:rsid w:val="00617636"/>
    <w:rsid w:val="00634750"/>
    <w:rsid w:val="00652FE6"/>
    <w:rsid w:val="006C35C8"/>
    <w:rsid w:val="00727747"/>
    <w:rsid w:val="007B0E34"/>
    <w:rsid w:val="007F1E38"/>
    <w:rsid w:val="00841FCB"/>
    <w:rsid w:val="00911647"/>
    <w:rsid w:val="00974A23"/>
    <w:rsid w:val="009F57E9"/>
    <w:rsid w:val="00A870DE"/>
    <w:rsid w:val="00B60B0B"/>
    <w:rsid w:val="00BF4395"/>
    <w:rsid w:val="00CD682D"/>
    <w:rsid w:val="00DC54ED"/>
    <w:rsid w:val="00E51C04"/>
    <w:rsid w:val="00E54774"/>
    <w:rsid w:val="00EC4F36"/>
    <w:rsid w:val="00ED6F0B"/>
    <w:rsid w:val="00F05073"/>
    <w:rsid w:val="00F24AB6"/>
    <w:rsid w:val="00F5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 fillcolor="#c1e4f5" strokecolor="none [1943]">
      <v:fill color="#c1e4f5" opacity="19661f"/>
      <v:stroke color="none [1943]"/>
      <o:colormru v:ext="edit" colors="#c1e4f5"/>
    </o:shapedefaults>
    <o:shapelayout v:ext="edit">
      <o:idmap v:ext="edit" data="1"/>
      <o:rules v:ext="edit">
        <o:r id="V:Rule10" type="connector" idref="#_x0000_s1028"/>
        <o:r id="V:Rule11" type="connector" idref="#_x0000_s1048"/>
        <o:r id="V:Rule12" type="connector" idref="#_x0000_s1036"/>
        <o:r id="V:Rule13" type="connector" idref="#_x0000_s1083"/>
        <o:r id="V:Rule14" type="connector" idref="#_x0000_s1065"/>
        <o:r id="V:Rule15" type="connector" idref="#_x0000_s1052"/>
        <o:r id="V:Rule16" type="connector" idref="#_x0000_s1055"/>
        <o:r id="V:Rule17" type="connector" idref="#_x0000_s1084"/>
        <o:r id="V:Rule18" type="connector" idref="#_x0000_s1091"/>
      </o:rules>
    </o:shapelayout>
  </w:shapeDefaults>
  <w:decimalSymbol w:val="."/>
  <w:listSeparator w:val=","/>
  <w14:docId w14:val="04F18E28"/>
  <w15:chartTrackingRefBased/>
  <w15:docId w15:val="{ADD6E7A0-72C1-419E-ABD7-490B6730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47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47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47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47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47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47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47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47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47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347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475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63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47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47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47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47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47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47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47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4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47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475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4C62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C62D2"/>
    <w:rPr>
      <w:rFonts w:ascii="굴림체" w:eastAsia="굴림체" w:hAnsi="굴림체" w:cs="굴림체"/>
      <w:kern w:val="0"/>
      <w:sz w:val="24"/>
      <w:szCs w:val="24"/>
    </w:rPr>
  </w:style>
  <w:style w:type="table" w:styleId="aa">
    <w:name w:val="Table Grid"/>
    <w:basedOn w:val="a1"/>
    <w:uiPriority w:val="39"/>
    <w:rsid w:val="00841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4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10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AN</dc:creator>
  <cp:keywords/>
  <dc:description/>
  <cp:lastModifiedBy>안지훈(전자전기공학과)</cp:lastModifiedBy>
  <cp:revision>12</cp:revision>
  <dcterms:created xsi:type="dcterms:W3CDTF">2024-03-14T05:58:00Z</dcterms:created>
  <dcterms:modified xsi:type="dcterms:W3CDTF">2024-03-15T08:38:00Z</dcterms:modified>
</cp:coreProperties>
</file>