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14" w:type="dxa"/>
        <w:jc w:val="center"/>
        <w:tblInd w:w="0" w:type="dxa"/>
        <w:tblCellMar>
          <w:left w:w="70" w:type="dxa"/>
          <w:bottom w:w="7" w:type="dxa"/>
          <w:right w:w="19" w:type="dxa"/>
        </w:tblCellMar>
        <w:tblLook w:val="04A0" w:firstRow="1" w:lastRow="0" w:firstColumn="1" w:lastColumn="0" w:noHBand="0" w:noVBand="1"/>
      </w:tblPr>
      <w:tblGrid>
        <w:gridCol w:w="1246"/>
        <w:gridCol w:w="2300"/>
        <w:gridCol w:w="3006"/>
        <w:gridCol w:w="2662"/>
      </w:tblGrid>
      <w:tr w:rsidR="00B577AC" w:rsidRPr="00B577AC" w:rsidTr="00B577AC">
        <w:trPr>
          <w:trHeight w:val="503"/>
          <w:jc w:val="center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vAlign w:val="center"/>
          </w:tcPr>
          <w:p w:rsidR="008C10DD" w:rsidRPr="00B577AC" w:rsidRDefault="00FC4693" w:rsidP="00FD5D9E">
            <w:pPr>
              <w:spacing w:after="10" w:line="276" w:lineRule="auto"/>
              <w:ind w:left="0" w:right="47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</w:rPr>
              <w:t>Revisión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vAlign w:val="center"/>
          </w:tcPr>
          <w:p w:rsidR="008C10DD" w:rsidRPr="00B577AC" w:rsidRDefault="00FC4693" w:rsidP="00FD5D9E">
            <w:pPr>
              <w:spacing w:after="10" w:line="276" w:lineRule="auto"/>
              <w:ind w:left="0" w:right="51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</w:rPr>
              <w:t>Fecha</w:t>
            </w:r>
          </w:p>
        </w:tc>
        <w:tc>
          <w:tcPr>
            <w:tcW w:w="3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vAlign w:val="center"/>
          </w:tcPr>
          <w:p w:rsidR="008C10DD" w:rsidRPr="00B577AC" w:rsidRDefault="00FC4693" w:rsidP="00FD5D9E">
            <w:pPr>
              <w:spacing w:after="10" w:line="276" w:lineRule="auto"/>
              <w:ind w:left="0" w:right="52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</w:rPr>
              <w:t>Modificación Realizada</w:t>
            </w:r>
          </w:p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vAlign w:val="center"/>
          </w:tcPr>
          <w:p w:rsidR="008C10DD" w:rsidRPr="00B577AC" w:rsidRDefault="00FC4693" w:rsidP="00FD5D9E">
            <w:pPr>
              <w:spacing w:after="10" w:line="276" w:lineRule="auto"/>
              <w:ind w:left="0" w:right="48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</w:rPr>
              <w:t>Realizado Por:</w:t>
            </w:r>
          </w:p>
        </w:tc>
      </w:tr>
      <w:tr w:rsidR="00B577AC" w:rsidRPr="00B577AC" w:rsidTr="00B577AC">
        <w:trPr>
          <w:trHeight w:val="763"/>
          <w:jc w:val="center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10DD" w:rsidRPr="00B577AC" w:rsidRDefault="00B577AC" w:rsidP="00FD5D9E">
            <w:pPr>
              <w:spacing w:after="10" w:line="276" w:lineRule="auto"/>
              <w:ind w:left="0" w:right="52" w:firstLine="0"/>
              <w:jc w:val="center"/>
              <w:rPr>
                <w:color w:val="auto"/>
              </w:rPr>
            </w:pPr>
            <w:r w:rsidRPr="00B577AC">
              <w:rPr>
                <w:color w:val="auto"/>
              </w:rPr>
              <w:t>1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10DD" w:rsidRPr="00B577AC" w:rsidRDefault="00B577AC" w:rsidP="00FD5D9E">
            <w:pPr>
              <w:spacing w:after="10" w:line="276" w:lineRule="auto"/>
              <w:ind w:left="0" w:firstLine="0"/>
              <w:jc w:val="center"/>
              <w:rPr>
                <w:color w:val="auto"/>
              </w:rPr>
            </w:pPr>
            <w:r w:rsidRPr="00B577AC">
              <w:rPr>
                <w:color w:val="auto"/>
              </w:rPr>
              <w:t>25 de Junio del 2018</w:t>
            </w:r>
          </w:p>
        </w:tc>
        <w:tc>
          <w:tcPr>
            <w:tcW w:w="3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10DD" w:rsidRPr="00B577AC" w:rsidRDefault="00B577AC" w:rsidP="00FD5D9E">
            <w:pPr>
              <w:spacing w:after="10" w:line="276" w:lineRule="auto"/>
              <w:ind w:left="0" w:firstLine="0"/>
              <w:jc w:val="center"/>
              <w:rPr>
                <w:color w:val="auto"/>
              </w:rPr>
            </w:pPr>
            <w:r w:rsidRPr="00B577AC">
              <w:rPr>
                <w:color w:val="auto"/>
              </w:rPr>
              <w:t>Versión Inicial</w:t>
            </w:r>
          </w:p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10DD" w:rsidRPr="00B577AC" w:rsidRDefault="00B577AC" w:rsidP="00FD5D9E">
            <w:pPr>
              <w:spacing w:after="10" w:line="276" w:lineRule="auto"/>
              <w:ind w:left="1" w:firstLine="0"/>
              <w:jc w:val="center"/>
              <w:rPr>
                <w:color w:val="auto"/>
              </w:rPr>
            </w:pPr>
            <w:r w:rsidRPr="00B577AC">
              <w:rPr>
                <w:color w:val="auto"/>
              </w:rPr>
              <w:t>Jael Armas M</w:t>
            </w:r>
            <w:r w:rsidR="004520D0">
              <w:rPr>
                <w:color w:val="auto"/>
              </w:rPr>
              <w:t>.</w:t>
            </w:r>
          </w:p>
        </w:tc>
      </w:tr>
    </w:tbl>
    <w:p w:rsidR="008C10DD" w:rsidRPr="00B577AC" w:rsidRDefault="00FC4693" w:rsidP="00FD5D9E">
      <w:pPr>
        <w:spacing w:after="10" w:line="276" w:lineRule="auto"/>
        <w:rPr>
          <w:color w:val="auto"/>
        </w:rPr>
      </w:pPr>
      <w:r w:rsidRPr="00B577AC">
        <w:rPr>
          <w:color w:val="auto"/>
        </w:rPr>
        <w:br w:type="page"/>
      </w:r>
    </w:p>
    <w:p w:rsidR="008C10DD" w:rsidRPr="00B577AC" w:rsidRDefault="00FC4693" w:rsidP="00FD5D9E">
      <w:pPr>
        <w:spacing w:after="10" w:line="276" w:lineRule="auto"/>
        <w:ind w:left="0" w:right="713" w:firstLine="0"/>
        <w:jc w:val="center"/>
        <w:rPr>
          <w:color w:val="auto"/>
        </w:rPr>
      </w:pPr>
      <w:r w:rsidRPr="00B577AC">
        <w:rPr>
          <w:b/>
          <w:color w:val="auto"/>
          <w:sz w:val="24"/>
        </w:rPr>
        <w:lastRenderedPageBreak/>
        <w:t xml:space="preserve"> </w:t>
      </w:r>
    </w:p>
    <w:p w:rsidR="008C10DD" w:rsidRPr="00B577AC" w:rsidRDefault="00FC4693" w:rsidP="00FD5D9E">
      <w:pPr>
        <w:spacing w:after="10" w:line="276" w:lineRule="auto"/>
        <w:ind w:left="0" w:right="784" w:firstLine="0"/>
        <w:jc w:val="center"/>
        <w:rPr>
          <w:color w:val="auto"/>
        </w:rPr>
      </w:pPr>
      <w:r w:rsidRPr="00B577AC">
        <w:rPr>
          <w:b/>
          <w:color w:val="auto"/>
          <w:sz w:val="28"/>
        </w:rPr>
        <w:t xml:space="preserve">TABLA DE CONTENIDO </w:t>
      </w:r>
    </w:p>
    <w:p w:rsidR="008C10DD" w:rsidRPr="00B577AC" w:rsidRDefault="00FC4693" w:rsidP="00FD5D9E">
      <w:pPr>
        <w:spacing w:after="10" w:line="276" w:lineRule="auto"/>
        <w:ind w:left="0" w:right="713" w:firstLine="0"/>
        <w:jc w:val="center"/>
        <w:rPr>
          <w:color w:val="auto"/>
        </w:rPr>
      </w:pPr>
      <w:r w:rsidRPr="00B577AC">
        <w:rPr>
          <w:b/>
          <w:color w:val="auto"/>
          <w:sz w:val="24"/>
        </w:rPr>
        <w:t xml:space="preserve"> </w:t>
      </w:r>
    </w:p>
    <w:p w:rsidR="008C10DD" w:rsidRPr="00B577AC" w:rsidRDefault="00FC4693" w:rsidP="00FD5D9E">
      <w:pPr>
        <w:spacing w:after="10" w:line="276" w:lineRule="auto"/>
        <w:ind w:left="0" w:right="713" w:firstLine="0"/>
        <w:jc w:val="center"/>
        <w:rPr>
          <w:color w:val="auto"/>
        </w:rPr>
      </w:pPr>
      <w:r w:rsidRPr="00B577AC">
        <w:rPr>
          <w:b/>
          <w:color w:val="auto"/>
          <w:sz w:val="24"/>
        </w:rPr>
        <w:t xml:space="preserve"> </w:t>
      </w:r>
    </w:p>
    <w:p w:rsidR="008C10DD" w:rsidRPr="00B577AC" w:rsidRDefault="00FC4693" w:rsidP="00FD5D9E">
      <w:pPr>
        <w:spacing w:after="10" w:line="276" w:lineRule="auto"/>
        <w:ind w:left="-5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GLOSARIO DE TÉRMINOS .............................................................................................................. 1-4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0"/>
          <w:numId w:val="2"/>
        </w:numPr>
        <w:spacing w:after="10" w:line="276" w:lineRule="auto"/>
        <w:ind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INTRODUCCIÓN ......................................................................................................................... 1-5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1"/>
          <w:numId w:val="2"/>
        </w:numPr>
        <w:spacing w:after="10" w:line="276" w:lineRule="auto"/>
        <w:ind w:hanging="66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color w:val="auto"/>
        </w:rPr>
        <w:t>O</w:t>
      </w:r>
      <w:r w:rsidRPr="00B577AC">
        <w:rPr>
          <w:rFonts w:ascii="Trebuchet MS" w:eastAsia="Trebuchet MS" w:hAnsi="Trebuchet MS" w:cs="Trebuchet MS"/>
          <w:color w:val="auto"/>
          <w:sz w:val="18"/>
        </w:rPr>
        <w:t xml:space="preserve">BJETO DEL </w:t>
      </w:r>
      <w:r w:rsidRPr="00B577AC">
        <w:rPr>
          <w:rFonts w:ascii="Trebuchet MS" w:eastAsia="Trebuchet MS" w:hAnsi="Trebuchet MS" w:cs="Trebuchet MS"/>
          <w:color w:val="auto"/>
        </w:rPr>
        <w:t>D</w:t>
      </w:r>
      <w:r w:rsidRPr="00B577AC">
        <w:rPr>
          <w:rFonts w:ascii="Trebuchet MS" w:eastAsia="Trebuchet MS" w:hAnsi="Trebuchet MS" w:cs="Trebuchet MS"/>
          <w:color w:val="auto"/>
          <w:sz w:val="18"/>
        </w:rPr>
        <w:t>OCUMENTO</w:t>
      </w:r>
      <w:r w:rsidRPr="00B577AC">
        <w:rPr>
          <w:rFonts w:ascii="Trebuchet MS" w:eastAsia="Trebuchet MS" w:hAnsi="Trebuchet MS" w:cs="Trebuchet MS"/>
          <w:color w:val="auto"/>
        </w:rPr>
        <w:t>.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......................................................................................................... 1-5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1"/>
          <w:numId w:val="2"/>
        </w:numPr>
        <w:spacing w:after="10" w:line="276" w:lineRule="auto"/>
        <w:ind w:hanging="66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color w:val="auto"/>
        </w:rPr>
        <w:t>E</w:t>
      </w:r>
      <w:r w:rsidRPr="00B577AC">
        <w:rPr>
          <w:rFonts w:ascii="Trebuchet MS" w:eastAsia="Trebuchet MS" w:hAnsi="Trebuchet MS" w:cs="Trebuchet MS"/>
          <w:color w:val="auto"/>
          <w:sz w:val="18"/>
        </w:rPr>
        <w:t xml:space="preserve">QUIPO DE </w:t>
      </w:r>
      <w:r w:rsidRPr="00B577AC">
        <w:rPr>
          <w:rFonts w:ascii="Trebuchet MS" w:eastAsia="Trebuchet MS" w:hAnsi="Trebuchet MS" w:cs="Trebuchet MS"/>
          <w:color w:val="auto"/>
        </w:rPr>
        <w:t>T</w:t>
      </w:r>
      <w:r w:rsidRPr="00B577AC">
        <w:rPr>
          <w:rFonts w:ascii="Trebuchet MS" w:eastAsia="Trebuchet MS" w:hAnsi="Trebuchet MS" w:cs="Trebuchet MS"/>
          <w:color w:val="auto"/>
          <w:sz w:val="18"/>
        </w:rPr>
        <w:t>RABAJO</w:t>
      </w:r>
      <w:r w:rsidRPr="00B577AC">
        <w:rPr>
          <w:rFonts w:ascii="Trebuchet MS" w:eastAsia="Trebuchet MS" w:hAnsi="Trebuchet MS" w:cs="Trebuchet MS"/>
          <w:color w:val="auto"/>
        </w:rPr>
        <w:t>.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................................................................................................................. 1-5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1"/>
          <w:numId w:val="2"/>
        </w:numPr>
        <w:spacing w:after="10" w:line="276" w:lineRule="auto"/>
        <w:ind w:hanging="66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color w:val="auto"/>
        </w:rPr>
        <w:t>M</w:t>
      </w:r>
      <w:r w:rsidRPr="00B577AC">
        <w:rPr>
          <w:rFonts w:ascii="Trebuchet MS" w:eastAsia="Trebuchet MS" w:hAnsi="Trebuchet MS" w:cs="Trebuchet MS"/>
          <w:color w:val="auto"/>
          <w:sz w:val="18"/>
        </w:rPr>
        <w:t xml:space="preserve">ATERIAL </w:t>
      </w:r>
      <w:r w:rsidRPr="00B577AC">
        <w:rPr>
          <w:rFonts w:ascii="Trebuchet MS" w:eastAsia="Trebuchet MS" w:hAnsi="Trebuchet MS" w:cs="Trebuchet MS"/>
          <w:color w:val="auto"/>
        </w:rPr>
        <w:t>R</w:t>
      </w:r>
      <w:r w:rsidRPr="00B577AC">
        <w:rPr>
          <w:rFonts w:ascii="Trebuchet MS" w:eastAsia="Trebuchet MS" w:hAnsi="Trebuchet MS" w:cs="Trebuchet MS"/>
          <w:color w:val="auto"/>
          <w:sz w:val="18"/>
        </w:rPr>
        <w:t>EVISADO</w:t>
      </w:r>
      <w:r w:rsidRPr="00B577AC">
        <w:rPr>
          <w:rFonts w:ascii="Trebuchet MS" w:eastAsia="Trebuchet MS" w:hAnsi="Trebuchet MS" w:cs="Trebuchet MS"/>
          <w:color w:val="auto"/>
        </w:rPr>
        <w:t>.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................................................................................................................. 1-6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0"/>
          <w:numId w:val="2"/>
        </w:numPr>
        <w:spacing w:after="10" w:line="276" w:lineRule="auto"/>
        <w:ind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ARQUITECTURA ........................................................................................................................ 2-6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1"/>
          <w:numId w:val="2"/>
        </w:numPr>
        <w:spacing w:after="10" w:line="276" w:lineRule="auto"/>
        <w:ind w:hanging="66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color w:val="auto"/>
        </w:rPr>
        <w:t>A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 xml:space="preserve">RQUITECTURA </w:t>
      </w:r>
      <w:r w:rsidRPr="00B577AC">
        <w:rPr>
          <w:rFonts w:ascii="Times New Roman" w:eastAsia="Times New Roman" w:hAnsi="Times New Roman" w:cs="Times New Roman"/>
          <w:color w:val="auto"/>
        </w:rPr>
        <w:t>L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>ÓGICA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......................................................................................................... 2-6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pStyle w:val="Ttulo1"/>
        <w:tabs>
          <w:tab w:val="center" w:pos="359"/>
          <w:tab w:val="center" w:pos="5051"/>
        </w:tabs>
        <w:spacing w:after="10" w:line="276" w:lineRule="auto"/>
        <w:ind w:left="0" w:firstLine="0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color w:val="auto"/>
        </w:rPr>
        <w:t>2.2</w:t>
      </w:r>
      <w:r w:rsidR="00897CD6">
        <w:rPr>
          <w:rFonts w:ascii="Calibri" w:eastAsia="Calibri" w:hAnsi="Calibri" w:cs="Calibri"/>
          <w:color w:val="auto"/>
        </w:rPr>
        <w:tab/>
      </w:r>
      <w:r w:rsidR="00897CD6" w:rsidRPr="00897CD6">
        <w:rPr>
          <w:color w:val="auto"/>
        </w:rPr>
        <w:t>Diseño Guiado por Dominio – ASP .NET MVC</w:t>
      </w:r>
      <w:r w:rsidRPr="00B577AC">
        <w:rPr>
          <w:color w:val="auto"/>
        </w:rPr>
        <w:t>............................</w:t>
      </w:r>
      <w:r w:rsidR="00897CD6">
        <w:rPr>
          <w:color w:val="auto"/>
        </w:rPr>
        <w:t>....</w:t>
      </w:r>
      <w:r w:rsidRPr="00B577AC">
        <w:rPr>
          <w:color w:val="auto"/>
        </w:rPr>
        <w:t>..................................... 2-7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tabs>
          <w:tab w:val="center" w:pos="660"/>
          <w:tab w:val="center" w:pos="5273"/>
        </w:tabs>
        <w:spacing w:after="10" w:line="276" w:lineRule="auto"/>
        <w:ind w:left="0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2.2.1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Capa de Interfaz de Usuario: .......................................................................................... 2-7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tabs>
          <w:tab w:val="center" w:pos="660"/>
          <w:tab w:val="center" w:pos="5273"/>
        </w:tabs>
        <w:spacing w:after="10" w:line="276" w:lineRule="auto"/>
        <w:ind w:left="0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2.2.2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Capa de Aplicación: ........................................................................................................ 2-7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tabs>
          <w:tab w:val="center" w:pos="660"/>
          <w:tab w:val="center" w:pos="5273"/>
        </w:tabs>
        <w:spacing w:after="10" w:line="276" w:lineRule="auto"/>
        <w:ind w:left="0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2.2.3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Capa de Dominio ............................................................................................................. 2-7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tabs>
          <w:tab w:val="center" w:pos="660"/>
          <w:tab w:val="center" w:pos="5273"/>
        </w:tabs>
        <w:spacing w:after="10" w:line="276" w:lineRule="auto"/>
        <w:ind w:left="0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2.2.4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Capa de Infraestructura: ................................................................................................. 2-8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tabs>
          <w:tab w:val="center" w:pos="359"/>
          <w:tab w:val="center" w:pos="5051"/>
        </w:tabs>
        <w:spacing w:after="10" w:line="276" w:lineRule="auto"/>
        <w:ind w:left="0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color w:val="auto"/>
        </w:rPr>
        <w:t>2.3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color w:val="auto"/>
        </w:rPr>
        <w:t>A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 xml:space="preserve">RQUITECTURA </w:t>
      </w:r>
      <w:r w:rsidRPr="00B577AC">
        <w:rPr>
          <w:rFonts w:ascii="Times New Roman" w:eastAsia="Times New Roman" w:hAnsi="Times New Roman" w:cs="Times New Roman"/>
          <w:color w:val="auto"/>
        </w:rPr>
        <w:t>F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>ÍSICA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........................................................................................................... 2-9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0"/>
          <w:numId w:val="3"/>
        </w:numPr>
        <w:spacing w:after="10" w:line="276" w:lineRule="auto"/>
        <w:ind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MEJORES PRÁCTICAS ........................................................................................................... 3-10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1"/>
          <w:numId w:val="3"/>
        </w:numPr>
        <w:spacing w:after="10" w:line="276" w:lineRule="auto"/>
        <w:ind w:hanging="66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color w:val="auto"/>
        </w:rPr>
        <w:t>G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>IT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......................................................................................................................................... 3-11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0"/>
          <w:numId w:val="4"/>
        </w:numPr>
        <w:spacing w:after="10" w:line="276" w:lineRule="auto"/>
        <w:ind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CALIDAD .................................................................................................................................... 4-12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0"/>
          <w:numId w:val="4"/>
        </w:numPr>
        <w:spacing w:after="10" w:line="276" w:lineRule="auto"/>
        <w:ind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DOCUMENTACIÓN .................................................................................................................. 5-12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numPr>
          <w:ilvl w:val="0"/>
          <w:numId w:val="4"/>
        </w:numPr>
        <w:spacing w:after="10" w:line="276" w:lineRule="auto"/>
        <w:ind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ANEXOS ...................................................................................................................................... 6-13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FD5D9E">
      <w:pPr>
        <w:tabs>
          <w:tab w:val="center" w:pos="359"/>
          <w:tab w:val="center" w:pos="5051"/>
        </w:tabs>
        <w:spacing w:after="10" w:line="276" w:lineRule="auto"/>
        <w:ind w:left="0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color w:val="auto"/>
        </w:rPr>
        <w:t>6.1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color w:val="auto"/>
        </w:rPr>
        <w:t>M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>ODELO</w:t>
      </w:r>
      <w:r w:rsidR="002422FE">
        <w:rPr>
          <w:rFonts w:ascii="Times New Roman" w:eastAsia="Times New Roman" w:hAnsi="Times New Roman" w:cs="Times New Roman"/>
          <w:color w:val="auto"/>
          <w:sz w:val="18"/>
        </w:rPr>
        <w:t xml:space="preserve"> ENTIDAD RELACIÓN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................................................................................................. 6-13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2422FE">
      <w:pPr>
        <w:pStyle w:val="Ttulo1"/>
        <w:tabs>
          <w:tab w:val="center" w:pos="359"/>
          <w:tab w:val="center" w:pos="5051"/>
        </w:tabs>
        <w:spacing w:after="10" w:line="276" w:lineRule="auto"/>
        <w:ind w:left="0" w:firstLine="0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color w:val="auto"/>
        </w:rPr>
        <w:t>6.2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color w:val="auto"/>
        </w:rPr>
        <w:t>D</w:t>
      </w:r>
      <w:r w:rsidRPr="00B577AC">
        <w:rPr>
          <w:color w:val="auto"/>
          <w:sz w:val="18"/>
        </w:rPr>
        <w:t xml:space="preserve">IAGRAMA DE </w:t>
      </w:r>
      <w:r w:rsidRPr="00B577AC">
        <w:rPr>
          <w:color w:val="auto"/>
        </w:rPr>
        <w:t>C</w:t>
      </w:r>
      <w:r w:rsidRPr="00B577AC">
        <w:rPr>
          <w:color w:val="auto"/>
          <w:sz w:val="18"/>
        </w:rPr>
        <w:t>LASES</w:t>
      </w:r>
      <w:r w:rsidRPr="00B577AC">
        <w:rPr>
          <w:color w:val="auto"/>
        </w:rPr>
        <w:t xml:space="preserve"> .......................................................................................................... 6-14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color w:val="auto"/>
        </w:rPr>
        <w:br w:type="page"/>
      </w:r>
    </w:p>
    <w:p w:rsidR="00B577AC" w:rsidRDefault="00B577AC" w:rsidP="00FD5D9E">
      <w:pPr>
        <w:pStyle w:val="Ttulo1"/>
        <w:spacing w:after="10" w:line="276" w:lineRule="auto"/>
        <w:ind w:left="0" w:right="789" w:firstLine="0"/>
        <w:rPr>
          <w:rFonts w:ascii="Arial" w:eastAsia="Arial" w:hAnsi="Arial" w:cs="Arial"/>
          <w:b/>
          <w:color w:val="auto"/>
          <w:sz w:val="32"/>
        </w:rPr>
      </w:pPr>
    </w:p>
    <w:p w:rsidR="008C10DD" w:rsidRPr="00B577AC" w:rsidRDefault="00FC4693" w:rsidP="00FD5D9E">
      <w:pPr>
        <w:pStyle w:val="Ttulo1"/>
        <w:spacing w:after="10" w:line="276" w:lineRule="auto"/>
        <w:ind w:left="0" w:right="789" w:firstLine="0"/>
        <w:jc w:val="center"/>
        <w:rPr>
          <w:color w:val="auto"/>
        </w:rPr>
      </w:pPr>
      <w:r w:rsidRPr="00B577AC">
        <w:rPr>
          <w:rFonts w:ascii="Arial" w:eastAsia="Arial" w:hAnsi="Arial" w:cs="Arial"/>
          <w:b/>
          <w:color w:val="auto"/>
          <w:sz w:val="32"/>
        </w:rPr>
        <w:t xml:space="preserve">GLOSARIO DE TÉRMINOS </w:t>
      </w:r>
    </w:p>
    <w:p w:rsidR="008C10DD" w:rsidRDefault="00FC4693" w:rsidP="00FD5D9E">
      <w:pPr>
        <w:spacing w:after="10" w:line="276" w:lineRule="auto"/>
        <w:ind w:left="0" w:right="691" w:firstLine="0"/>
        <w:rPr>
          <w:color w:val="auto"/>
        </w:rPr>
      </w:pPr>
      <w:r w:rsidRPr="00B577AC">
        <w:rPr>
          <w:color w:val="auto"/>
        </w:rPr>
        <w:t>Dentro del contexto del presente documento se d</w:t>
      </w:r>
      <w:r w:rsidR="00B577AC">
        <w:rPr>
          <w:color w:val="auto"/>
        </w:rPr>
        <w:t>efinen los siguientes términos:</w:t>
      </w:r>
    </w:p>
    <w:p w:rsidR="009948AE" w:rsidRDefault="009948AE" w:rsidP="00FD5D9E">
      <w:pPr>
        <w:spacing w:after="10" w:line="276" w:lineRule="auto"/>
        <w:ind w:left="0" w:right="691" w:firstLine="0"/>
        <w:rPr>
          <w:color w:val="auto"/>
        </w:rPr>
      </w:pPr>
    </w:p>
    <w:p w:rsidR="00AA1C31" w:rsidRPr="00AA1C31" w:rsidRDefault="00AA1C31" w:rsidP="00FD5D9E">
      <w:pPr>
        <w:spacing w:after="10" w:line="276" w:lineRule="auto"/>
        <w:ind w:left="0" w:right="691" w:firstLine="0"/>
        <w:rPr>
          <w:color w:val="auto"/>
        </w:rPr>
      </w:pPr>
      <w:r>
        <w:rPr>
          <w:b/>
          <w:color w:val="auto"/>
        </w:rPr>
        <w:t>ASP .NET:</w:t>
      </w:r>
      <w:r w:rsidRPr="00AA1C31">
        <w:rPr>
          <w:color w:val="auto"/>
        </w:rPr>
        <w:t xml:space="preserve"> </w:t>
      </w:r>
      <w:r>
        <w:rPr>
          <w:color w:val="auto"/>
        </w:rPr>
        <w:t>E</w:t>
      </w:r>
      <w:r w:rsidRPr="00AA1C31">
        <w:rPr>
          <w:color w:val="auto"/>
        </w:rPr>
        <w:t>s un entorno para aplicaciones web desarrollado y comercializado por Microsoft. Es usado por programadores y diseñadores para construir sitios web dinámicos, aplicaciones web y servicios web XML.</w:t>
      </w:r>
    </w:p>
    <w:p w:rsidR="00AA1C31" w:rsidRPr="00B577AC" w:rsidRDefault="00AA1C31" w:rsidP="00FD5D9E">
      <w:pPr>
        <w:spacing w:after="10" w:line="276" w:lineRule="auto"/>
        <w:ind w:left="0" w:right="691" w:firstLine="0"/>
        <w:rPr>
          <w:color w:val="auto"/>
        </w:rPr>
      </w:pPr>
    </w:p>
    <w:p w:rsidR="00B577AC" w:rsidRPr="00733DE3" w:rsidRDefault="00B577AC" w:rsidP="00FD5D9E">
      <w:pPr>
        <w:spacing w:after="10" w:line="276" w:lineRule="auto"/>
        <w:ind w:left="-5" w:right="770"/>
        <w:rPr>
          <w:color w:val="auto"/>
        </w:rPr>
      </w:pPr>
      <w:r>
        <w:rPr>
          <w:b/>
          <w:color w:val="auto"/>
        </w:rPr>
        <w:t>.NET Framework:</w:t>
      </w:r>
      <w:r w:rsidR="00733DE3">
        <w:rPr>
          <w:color w:val="auto"/>
        </w:rPr>
        <w:t xml:space="preserve"> E</w:t>
      </w:r>
      <w:r w:rsidR="00733DE3" w:rsidRPr="00733DE3">
        <w:rPr>
          <w:color w:val="auto"/>
        </w:rPr>
        <w:t>s un framework de Microsoft que hace un énfasis en la transparencia de redes, con independencia de plataforma de hardware y que permite un rápido desarrollo de aplicaciones.</w:t>
      </w:r>
    </w:p>
    <w:p w:rsidR="00B577AC" w:rsidRPr="00733DE3" w:rsidRDefault="00733DE3" w:rsidP="00FD5D9E">
      <w:pPr>
        <w:spacing w:after="10" w:line="276" w:lineRule="auto"/>
        <w:ind w:left="-5" w:right="770"/>
        <w:rPr>
          <w:color w:val="auto"/>
        </w:rPr>
      </w:pPr>
      <w:r>
        <w:rPr>
          <w:b/>
          <w:color w:val="auto"/>
        </w:rPr>
        <w:t xml:space="preserve">ADO .NET </w:t>
      </w:r>
      <w:r w:rsidR="00B577AC">
        <w:rPr>
          <w:b/>
          <w:color w:val="auto"/>
        </w:rPr>
        <w:t>Entity Framework:</w:t>
      </w:r>
      <w:r>
        <w:rPr>
          <w:color w:val="auto"/>
        </w:rPr>
        <w:t xml:space="preserve"> </w:t>
      </w:r>
      <w:r w:rsidRPr="00733DE3">
        <w:rPr>
          <w:color w:val="auto"/>
        </w:rPr>
        <w:t>Es un conjunto de API de acceso a datos para el Microsoft .NET Framework</w:t>
      </w:r>
      <w:r>
        <w:rPr>
          <w:color w:val="auto"/>
        </w:rPr>
        <w:t xml:space="preserve"> </w:t>
      </w:r>
      <w:r w:rsidRPr="00733DE3">
        <w:rPr>
          <w:color w:val="auto"/>
        </w:rPr>
        <w:t>Una entidad del Entity Framework es un objeto que tiene una clave representando la clave primaria de una entidad lógica de datastore. Un modelo conceptual Entity Data Model (modelo Entidad-Relación) es mapeado a un modelo de esquema de datastore</w:t>
      </w:r>
      <w:r>
        <w:rPr>
          <w:color w:val="auto"/>
        </w:rPr>
        <w:t>.</w:t>
      </w:r>
    </w:p>
    <w:p w:rsidR="00B577AC" w:rsidRDefault="00B577AC" w:rsidP="00FD5D9E">
      <w:pPr>
        <w:spacing w:after="10" w:line="276" w:lineRule="auto"/>
        <w:ind w:left="-5" w:right="770"/>
        <w:rPr>
          <w:color w:val="auto"/>
        </w:rPr>
      </w:pPr>
      <w:r>
        <w:rPr>
          <w:b/>
          <w:color w:val="auto"/>
        </w:rPr>
        <w:t>MVC:</w:t>
      </w:r>
      <w:r w:rsidR="00733DE3">
        <w:rPr>
          <w:color w:val="auto"/>
        </w:rPr>
        <w:t xml:space="preserve"> Modelo Vista Controlador,</w:t>
      </w:r>
      <w:r w:rsidR="00733DE3" w:rsidRPr="00733DE3">
        <w:rPr>
          <w:color w:val="auto"/>
        </w:rPr>
        <w:t xml:space="preserve"> es un estilo de arquitectura de software que separa los datos de una aplicación, la interfaz de usuario, y la lógica de control en tres componentes distintos.</w:t>
      </w:r>
    </w:p>
    <w:p w:rsidR="009948AE" w:rsidRDefault="009948AE" w:rsidP="00FD5D9E">
      <w:pPr>
        <w:spacing w:after="10" w:line="276" w:lineRule="auto"/>
        <w:ind w:left="-5" w:right="770"/>
        <w:rPr>
          <w:color w:val="auto"/>
        </w:rPr>
      </w:pPr>
      <w:r>
        <w:rPr>
          <w:b/>
          <w:color w:val="auto"/>
        </w:rPr>
        <w:t>ASP .NET Razor:</w:t>
      </w:r>
      <w:r>
        <w:rPr>
          <w:color w:val="auto"/>
        </w:rPr>
        <w:t xml:space="preserve"> E</w:t>
      </w:r>
      <w:r w:rsidRPr="009948AE">
        <w:rPr>
          <w:color w:val="auto"/>
        </w:rPr>
        <w:t>s una sintaxis de programación ASP.NET utilizada para crear páginas web dinámicas con los lenguajes de progra</w:t>
      </w:r>
      <w:r>
        <w:rPr>
          <w:color w:val="auto"/>
        </w:rPr>
        <w:t xml:space="preserve">mación C # o Visual Basic .NET, </w:t>
      </w:r>
      <w:r w:rsidRPr="009948AE">
        <w:rPr>
          <w:color w:val="auto"/>
        </w:rPr>
        <w:t>Razor es un motor de visualización de sintaxis simple y se lanzó como parte de MVC 3 y del conjunto de herramientas WebMatrix</w:t>
      </w:r>
      <w:r>
        <w:rPr>
          <w:color w:val="auto"/>
        </w:rPr>
        <w:t>.</w:t>
      </w:r>
    </w:p>
    <w:p w:rsidR="009948AE" w:rsidRPr="009948AE" w:rsidRDefault="009948AE" w:rsidP="00FD5D9E">
      <w:pPr>
        <w:spacing w:after="10" w:line="276" w:lineRule="auto"/>
        <w:ind w:left="-5" w:right="770"/>
        <w:rPr>
          <w:color w:val="auto"/>
        </w:rPr>
      </w:pPr>
      <w:r>
        <w:rPr>
          <w:b/>
          <w:color w:val="auto"/>
        </w:rPr>
        <w:t>WebMatrix:</w:t>
      </w:r>
      <w:r>
        <w:rPr>
          <w:color w:val="auto"/>
        </w:rPr>
        <w:t xml:space="preserve"> E</w:t>
      </w:r>
      <w:r w:rsidRPr="009948AE">
        <w:rPr>
          <w:color w:val="auto"/>
        </w:rPr>
        <w:t>s un generador de sitios web gratuito y conectado a la nube y editor de HTML para Windo</w:t>
      </w:r>
      <w:r>
        <w:rPr>
          <w:color w:val="auto"/>
        </w:rPr>
        <w:t>ws, orientado al desarrollo web</w:t>
      </w:r>
      <w:r w:rsidRPr="009948AE">
        <w:rPr>
          <w:color w:val="auto"/>
        </w:rPr>
        <w:t>. WebMatrix permite a los desarrolladores crear sitios web utilizando plantillas incorporadas o populares aplicaciones de código abierto, con soporte completo para ASP</w:t>
      </w:r>
      <w:r>
        <w:rPr>
          <w:color w:val="auto"/>
        </w:rPr>
        <w:t xml:space="preserve"> .NET</w:t>
      </w:r>
      <w:r w:rsidRPr="009948AE">
        <w:rPr>
          <w:color w:val="auto"/>
        </w:rPr>
        <w:t>, PHP, Node.js y HTML5</w:t>
      </w:r>
      <w:r>
        <w:rPr>
          <w:color w:val="auto"/>
        </w:rPr>
        <w:t>.</w:t>
      </w:r>
    </w:p>
    <w:p w:rsidR="008C10DD" w:rsidRPr="00B577AC" w:rsidRDefault="00FC4693" w:rsidP="00FD5D9E">
      <w:pPr>
        <w:pStyle w:val="Ttulo2"/>
        <w:shd w:val="clear" w:color="auto" w:fill="auto"/>
        <w:spacing w:after="10" w:line="276" w:lineRule="auto"/>
        <w:ind w:left="-5"/>
        <w:rPr>
          <w:color w:val="auto"/>
        </w:rPr>
      </w:pPr>
      <w:r w:rsidRPr="00B577AC">
        <w:rPr>
          <w:color w:val="auto"/>
        </w:rPr>
        <w:t xml:space="preserve">1. INTRODUCCIÓN </w:t>
      </w:r>
    </w:p>
    <w:p w:rsidR="008C10DD" w:rsidRPr="00B577AC" w:rsidRDefault="00FC4693" w:rsidP="00FD5D9E">
      <w:pPr>
        <w:tabs>
          <w:tab w:val="center" w:pos="2017"/>
        </w:tabs>
        <w:spacing w:after="10" w:line="276" w:lineRule="auto"/>
        <w:ind w:left="-15" w:firstLine="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b/>
          <w:color w:val="auto"/>
          <w:sz w:val="24"/>
        </w:rPr>
        <w:t>1.1</w:t>
      </w:r>
      <w:r w:rsidRPr="00B577AC">
        <w:rPr>
          <w:b/>
          <w:color w:val="auto"/>
          <w:sz w:val="24"/>
        </w:rPr>
        <w:t xml:space="preserve"> </w:t>
      </w:r>
      <w:r w:rsidRPr="00B577AC">
        <w:rPr>
          <w:b/>
          <w:color w:val="auto"/>
          <w:sz w:val="24"/>
        </w:rPr>
        <w:tab/>
      </w:r>
      <w:r w:rsidRPr="00B577AC">
        <w:rPr>
          <w:rFonts w:ascii="Trebuchet MS" w:eastAsia="Trebuchet MS" w:hAnsi="Trebuchet MS" w:cs="Trebuchet MS"/>
          <w:b/>
          <w:color w:val="auto"/>
          <w:sz w:val="24"/>
        </w:rPr>
        <w:t xml:space="preserve">Objeto del Documento.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color w:val="auto"/>
        </w:rPr>
        <w:t>Presenta la descripción de cada uno de los componentes de la arquitectura para</w:t>
      </w:r>
      <w:r w:rsidR="002B2A02">
        <w:rPr>
          <w:color w:val="auto"/>
        </w:rPr>
        <w:t xml:space="preserve"> el desarrollo de la aplicación web Hotelli</w:t>
      </w:r>
      <w:r w:rsidRPr="00B577AC">
        <w:rPr>
          <w:color w:val="auto"/>
        </w:rPr>
        <w:t xml:space="preserve">.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color w:val="auto"/>
        </w:rPr>
        <w:t xml:space="preserve">Una Arquitectura de </w:t>
      </w:r>
      <w:hyperlink r:id="rId8">
        <w:r w:rsidRPr="00B577AC">
          <w:rPr>
            <w:color w:val="auto"/>
          </w:rPr>
          <w:t>Software,</w:t>
        </w:r>
      </w:hyperlink>
      <w:r w:rsidRPr="00B577AC">
        <w:rPr>
          <w:color w:val="auto"/>
        </w:rPr>
        <w:t xml:space="preserve"> consiste en un conjunto de patrones y abstracciones coherentes que proporcionan el marco de referencia necesario para guiar la construcción del </w:t>
      </w:r>
      <w:hyperlink r:id="rId9">
        <w:r w:rsidRPr="00B577AC">
          <w:rPr>
            <w:color w:val="auto"/>
          </w:rPr>
          <w:t>software</w:t>
        </w:r>
      </w:hyperlink>
      <w:hyperlink r:id="rId10">
        <w:r w:rsidRPr="00B577AC">
          <w:rPr>
            <w:color w:val="auto"/>
          </w:rPr>
          <w:t xml:space="preserve"> </w:t>
        </w:r>
      </w:hyperlink>
      <w:r w:rsidRPr="00B577AC">
        <w:rPr>
          <w:color w:val="auto"/>
        </w:rPr>
        <w:t xml:space="preserve">de un </w:t>
      </w:r>
      <w:hyperlink r:id="rId11">
        <w:r w:rsidRPr="00B577AC">
          <w:rPr>
            <w:color w:val="auto"/>
          </w:rPr>
          <w:t>sistema de información</w:t>
        </w:r>
      </w:hyperlink>
      <w:hyperlink r:id="rId12">
        <w:r w:rsidRPr="00B577AC">
          <w:rPr>
            <w:color w:val="auto"/>
          </w:rPr>
          <w:t>.</w:t>
        </w:r>
      </w:hyperlink>
      <w:r w:rsidRPr="00B577AC">
        <w:rPr>
          <w:color w:val="auto"/>
        </w:rPr>
        <w:t xml:space="preserve"> 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color w:val="auto"/>
        </w:rPr>
        <w:t xml:space="preserve">La arquitectura de la aplicación permite definir la organización interna de la misma estableciendo una funcionalidad por capas y bien definida. Permiten tener mejor control de la ubicación de las reglas de negocio y por lo tanto facilita las tareas </w:t>
      </w:r>
      <w:r w:rsidR="00733DE3">
        <w:rPr>
          <w:color w:val="auto"/>
        </w:rPr>
        <w:t>de mantenimiento de las mismas.</w:t>
      </w:r>
    </w:p>
    <w:p w:rsidR="008C10DD" w:rsidRPr="00B577AC" w:rsidRDefault="00FC4693" w:rsidP="00FD5D9E">
      <w:pPr>
        <w:tabs>
          <w:tab w:val="center" w:pos="1780"/>
        </w:tabs>
        <w:spacing w:after="10" w:line="276" w:lineRule="auto"/>
        <w:ind w:left="-15" w:firstLine="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b/>
          <w:color w:val="auto"/>
          <w:sz w:val="24"/>
        </w:rPr>
        <w:t>1.2</w:t>
      </w:r>
      <w:r w:rsidRPr="00B577AC">
        <w:rPr>
          <w:b/>
          <w:color w:val="auto"/>
          <w:sz w:val="24"/>
        </w:rPr>
        <w:t xml:space="preserve"> </w:t>
      </w:r>
      <w:r w:rsidRPr="00B577AC">
        <w:rPr>
          <w:b/>
          <w:color w:val="auto"/>
          <w:sz w:val="24"/>
        </w:rPr>
        <w:tab/>
      </w:r>
      <w:r w:rsidRPr="00B577AC">
        <w:rPr>
          <w:rFonts w:ascii="Trebuchet MS" w:eastAsia="Trebuchet MS" w:hAnsi="Trebuchet MS" w:cs="Trebuchet MS"/>
          <w:b/>
          <w:color w:val="auto"/>
          <w:sz w:val="24"/>
        </w:rPr>
        <w:t xml:space="preserve">Equipo de Trabajo.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color w:val="auto"/>
        </w:rPr>
        <w:t xml:space="preserve">Las personas que directa o indirectamente </w:t>
      </w:r>
      <w:r w:rsidR="004520D0">
        <w:rPr>
          <w:color w:val="auto"/>
        </w:rPr>
        <w:t xml:space="preserve">intervienen son </w:t>
      </w:r>
      <w:r w:rsidRPr="00B577AC">
        <w:rPr>
          <w:color w:val="auto"/>
        </w:rPr>
        <w:t xml:space="preserve">las siguientes: </w:t>
      </w:r>
    </w:p>
    <w:tbl>
      <w:tblPr>
        <w:tblStyle w:val="TableGrid"/>
        <w:tblW w:w="9321" w:type="dxa"/>
        <w:tblInd w:w="-107" w:type="dxa"/>
        <w:tblCellMar>
          <w:left w:w="107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3936"/>
        <w:gridCol w:w="5385"/>
      </w:tblGrid>
      <w:tr w:rsidR="00B577AC" w:rsidRPr="00B577AC">
        <w:trPr>
          <w:trHeight w:val="476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:rsidR="008C10DD" w:rsidRPr="00B577AC" w:rsidRDefault="00FC4693" w:rsidP="00FD5D9E">
            <w:pPr>
              <w:spacing w:after="10" w:line="276" w:lineRule="auto"/>
              <w:ind w:left="6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  <w:sz w:val="20"/>
              </w:rPr>
              <w:t xml:space="preserve">Nombre 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:rsidR="008C10DD" w:rsidRPr="00B577AC" w:rsidRDefault="00FC4693" w:rsidP="00FD5D9E">
            <w:pPr>
              <w:spacing w:after="10" w:line="276" w:lineRule="auto"/>
              <w:ind w:left="6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  <w:sz w:val="20"/>
              </w:rPr>
              <w:t xml:space="preserve">Cargo </w:t>
            </w:r>
          </w:p>
        </w:tc>
      </w:tr>
      <w:tr w:rsidR="00B577AC" w:rsidRPr="00B577AC">
        <w:trPr>
          <w:trHeight w:val="481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FD5D9E">
            <w:pPr>
              <w:spacing w:after="10" w:line="276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FD5D9E">
            <w:pPr>
              <w:spacing w:after="10" w:line="276" w:lineRule="auto"/>
              <w:ind w:left="1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Analista de Infraestructura </w:t>
            </w:r>
          </w:p>
        </w:tc>
      </w:tr>
      <w:tr w:rsidR="00B577AC" w:rsidRPr="00B577AC">
        <w:trPr>
          <w:trHeight w:val="480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FD5D9E">
            <w:pPr>
              <w:spacing w:after="10" w:line="276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FD5D9E">
            <w:pPr>
              <w:spacing w:after="10" w:line="276" w:lineRule="auto"/>
              <w:ind w:left="1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Directora de Gestión y Registro (Administradora del Contrato) </w:t>
            </w:r>
          </w:p>
        </w:tc>
      </w:tr>
      <w:tr w:rsidR="00B577AC" w:rsidRPr="00B577AC">
        <w:trPr>
          <w:trHeight w:val="481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FD5D9E">
            <w:pPr>
              <w:spacing w:after="10" w:line="276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FD5D9E">
            <w:pPr>
              <w:spacing w:after="10" w:line="276" w:lineRule="auto"/>
              <w:ind w:left="1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Coordinador de Infraestructura y Seguridad Informática </w:t>
            </w:r>
          </w:p>
        </w:tc>
      </w:tr>
      <w:tr w:rsidR="00B577AC" w:rsidRPr="00B577AC">
        <w:trPr>
          <w:trHeight w:val="478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FD5D9E">
            <w:pPr>
              <w:spacing w:after="10" w:line="276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lastRenderedPageBreak/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FD5D9E">
            <w:pPr>
              <w:spacing w:after="10" w:line="276" w:lineRule="auto"/>
              <w:ind w:left="1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Asesora de Coordinación de Infraestructura y Seguridad Informática </w:t>
            </w:r>
          </w:p>
        </w:tc>
      </w:tr>
      <w:tr w:rsidR="00B577AC" w:rsidRPr="00B577AC">
        <w:trPr>
          <w:trHeight w:val="480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FD5D9E">
            <w:pPr>
              <w:spacing w:after="10" w:line="276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FD5D9E">
            <w:pPr>
              <w:spacing w:after="10" w:line="276" w:lineRule="auto"/>
              <w:ind w:left="1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Directora de Tecnología y Desarrollo </w:t>
            </w:r>
          </w:p>
        </w:tc>
      </w:tr>
    </w:tbl>
    <w:p w:rsidR="008C10DD" w:rsidRPr="00B577AC" w:rsidRDefault="008C10DD" w:rsidP="00FD5D9E">
      <w:pPr>
        <w:spacing w:after="10" w:line="276" w:lineRule="auto"/>
        <w:ind w:left="720" w:firstLine="0"/>
        <w:jc w:val="left"/>
        <w:rPr>
          <w:color w:val="auto"/>
        </w:rPr>
      </w:pPr>
    </w:p>
    <w:p w:rsidR="008C10DD" w:rsidRPr="00B577AC" w:rsidRDefault="00FC4693" w:rsidP="00FD5D9E">
      <w:pPr>
        <w:tabs>
          <w:tab w:val="center" w:pos="1738"/>
        </w:tabs>
        <w:spacing w:after="10" w:line="276" w:lineRule="auto"/>
        <w:ind w:left="-15" w:firstLine="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b/>
          <w:color w:val="auto"/>
          <w:sz w:val="24"/>
        </w:rPr>
        <w:t>1.3</w:t>
      </w:r>
      <w:r w:rsidRPr="00B577AC">
        <w:rPr>
          <w:b/>
          <w:color w:val="auto"/>
          <w:sz w:val="24"/>
        </w:rPr>
        <w:t xml:space="preserve"> </w:t>
      </w:r>
      <w:r w:rsidRPr="00B577AC">
        <w:rPr>
          <w:b/>
          <w:color w:val="auto"/>
          <w:sz w:val="24"/>
        </w:rPr>
        <w:tab/>
      </w:r>
      <w:r w:rsidRPr="00B577AC">
        <w:rPr>
          <w:rFonts w:ascii="Trebuchet MS" w:eastAsia="Trebuchet MS" w:hAnsi="Trebuchet MS" w:cs="Trebuchet MS"/>
          <w:b/>
          <w:color w:val="auto"/>
          <w:sz w:val="24"/>
        </w:rPr>
        <w:t xml:space="preserve">Material Revisado. </w:t>
      </w:r>
    </w:p>
    <w:p w:rsidR="00AA1C31" w:rsidRDefault="00FC4693" w:rsidP="00FD5D9E">
      <w:pPr>
        <w:numPr>
          <w:ilvl w:val="0"/>
          <w:numId w:val="5"/>
        </w:numPr>
        <w:spacing w:after="10" w:line="276" w:lineRule="auto"/>
        <w:ind w:right="770" w:hanging="360"/>
        <w:rPr>
          <w:color w:val="auto"/>
        </w:rPr>
      </w:pPr>
      <w:r w:rsidRPr="00B577AC">
        <w:rPr>
          <w:color w:val="auto"/>
        </w:rPr>
        <w:t xml:space="preserve">Estándares y herramientas para el desarrollo de aplicaciones </w:t>
      </w:r>
      <w:r w:rsidR="00AA1C31">
        <w:rPr>
          <w:color w:val="auto"/>
        </w:rPr>
        <w:t>ASP .NET</w:t>
      </w:r>
      <w:r w:rsidRPr="00B577AC">
        <w:rPr>
          <w:color w:val="auto"/>
        </w:rPr>
        <w:t>.</w:t>
      </w:r>
    </w:p>
    <w:p w:rsidR="008C10DD" w:rsidRPr="00B577AC" w:rsidRDefault="00FC4693" w:rsidP="00FD5D9E">
      <w:pPr>
        <w:spacing w:after="10" w:line="276" w:lineRule="auto"/>
        <w:ind w:left="720" w:right="770" w:firstLine="0"/>
        <w:rPr>
          <w:color w:val="auto"/>
        </w:rPr>
      </w:pPr>
      <w:r w:rsidRPr="00B577AC">
        <w:rPr>
          <w:b/>
          <w:color w:val="auto"/>
        </w:rPr>
        <w:t xml:space="preserve"> </w:t>
      </w:r>
    </w:p>
    <w:p w:rsidR="008C10DD" w:rsidRPr="00B577AC" w:rsidRDefault="00FC4693" w:rsidP="00FD5D9E">
      <w:pPr>
        <w:pStyle w:val="Ttulo2"/>
        <w:shd w:val="clear" w:color="auto" w:fill="auto"/>
        <w:spacing w:after="10" w:line="276" w:lineRule="auto"/>
        <w:ind w:left="-5"/>
        <w:rPr>
          <w:color w:val="auto"/>
        </w:rPr>
      </w:pPr>
      <w:r w:rsidRPr="00B577AC">
        <w:rPr>
          <w:color w:val="auto"/>
        </w:rPr>
        <w:t xml:space="preserve">2. ARQUITECTURA  </w:t>
      </w:r>
    </w:p>
    <w:p w:rsidR="008C10DD" w:rsidRPr="00B577AC" w:rsidRDefault="00FC4693" w:rsidP="00FD5D9E">
      <w:pPr>
        <w:pStyle w:val="Ttulo3"/>
        <w:tabs>
          <w:tab w:val="center" w:pos="1842"/>
        </w:tabs>
        <w:spacing w:after="10" w:line="276" w:lineRule="auto"/>
        <w:ind w:left="-15" w:firstLine="0"/>
        <w:rPr>
          <w:color w:val="auto"/>
        </w:rPr>
      </w:pPr>
      <w:r w:rsidRPr="00B577AC">
        <w:rPr>
          <w:color w:val="auto"/>
        </w:rPr>
        <w:t xml:space="preserve">2.1 </w:t>
      </w:r>
      <w:r w:rsidRPr="00B577AC">
        <w:rPr>
          <w:color w:val="auto"/>
        </w:rPr>
        <w:tab/>
        <w:t xml:space="preserve">Arquitectura Lógica 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color w:val="auto"/>
        </w:rPr>
        <w:t>El patrón de arquitectura elegido para la creación de</w:t>
      </w:r>
      <w:r w:rsidR="00AA1C31">
        <w:rPr>
          <w:color w:val="auto"/>
        </w:rPr>
        <w:t xml:space="preserve"> </w:t>
      </w:r>
      <w:r w:rsidRPr="00B577AC">
        <w:rPr>
          <w:color w:val="auto"/>
        </w:rPr>
        <w:t>l</w:t>
      </w:r>
      <w:r w:rsidR="00AA1C31">
        <w:rPr>
          <w:color w:val="auto"/>
        </w:rPr>
        <w:t>a</w:t>
      </w:r>
      <w:r w:rsidRPr="00B577AC">
        <w:rPr>
          <w:color w:val="auto"/>
        </w:rPr>
        <w:t xml:space="preserve"> </w:t>
      </w:r>
      <w:r w:rsidR="00AA1C31">
        <w:rPr>
          <w:color w:val="auto"/>
        </w:rPr>
        <w:t>aplicación web Hotelli es ASP .NET MVC,</w:t>
      </w:r>
      <w:r w:rsidRPr="00B577AC">
        <w:rPr>
          <w:color w:val="auto"/>
        </w:rPr>
        <w:t xml:space="preserve"> este modelo de arquitectura se encuentra b</w:t>
      </w:r>
      <w:r w:rsidR="00AA1C31">
        <w:rPr>
          <w:color w:val="auto"/>
        </w:rPr>
        <w:t>asado en la especificación de Microsoft</w:t>
      </w:r>
      <w:r w:rsidRPr="00B577AC">
        <w:rPr>
          <w:color w:val="auto"/>
        </w:rPr>
        <w:t xml:space="preserve"> y en patrones de diseño ampliamente usados, así como estándares abiertos.  </w:t>
      </w:r>
    </w:p>
    <w:p w:rsidR="008C10DD" w:rsidRPr="00B577AC" w:rsidRDefault="00E23C4E" w:rsidP="00FD5D9E">
      <w:pPr>
        <w:spacing w:after="10" w:line="276" w:lineRule="auto"/>
        <w:ind w:left="0" w:right="730" w:firstLine="0"/>
        <w:jc w:val="center"/>
        <w:rPr>
          <w:color w:val="auto"/>
        </w:rPr>
      </w:pPr>
      <w:r w:rsidRPr="00E23C4E">
        <w:rPr>
          <w:noProof/>
          <w:color w:val="auto"/>
          <w:lang w:val="es-419" w:eastAsia="es-419"/>
        </w:rPr>
        <w:drawing>
          <wp:inline distT="0" distB="0" distL="0" distR="0">
            <wp:extent cx="4320000" cy="5815493"/>
            <wp:effectExtent l="0" t="0" r="4445" b="0"/>
            <wp:docPr id="1" name="Imagen 1" descr="C:\Users\JAEL ARMAS\Desktop\Hotelli-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EL ARMAS\Desktop\Hotelli-Logic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8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693" w:rsidRPr="00B577AC">
        <w:rPr>
          <w:color w:val="auto"/>
        </w:rPr>
        <w:t xml:space="preserve">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color w:val="auto"/>
        </w:rPr>
        <w:lastRenderedPageBreak/>
        <w:t xml:space="preserve">Para implementar la arquitectura </w:t>
      </w:r>
      <w:r w:rsidR="00F31D54">
        <w:rPr>
          <w:color w:val="auto"/>
        </w:rPr>
        <w:t xml:space="preserve">ASP .NET </w:t>
      </w:r>
      <w:r w:rsidR="00AA1C31">
        <w:rPr>
          <w:color w:val="auto"/>
        </w:rPr>
        <w:t>MVC</w:t>
      </w:r>
      <w:r w:rsidRPr="00B577AC">
        <w:rPr>
          <w:color w:val="auto"/>
        </w:rPr>
        <w:t xml:space="preserve"> se usará el servidor de aplicaciones </w:t>
      </w:r>
      <w:r w:rsidR="00F31D54">
        <w:rPr>
          <w:color w:val="auto"/>
        </w:rPr>
        <w:t>IIS 10</w:t>
      </w:r>
      <w:r w:rsidRPr="00B577AC">
        <w:rPr>
          <w:color w:val="auto"/>
        </w:rPr>
        <w:t xml:space="preserve"> de </w:t>
      </w:r>
      <w:r w:rsidR="00F31D54">
        <w:rPr>
          <w:color w:val="auto"/>
        </w:rPr>
        <w:t xml:space="preserve">Windows Server 2016 </w:t>
      </w:r>
      <w:r w:rsidRPr="00B577AC">
        <w:rPr>
          <w:color w:val="auto"/>
        </w:rPr>
        <w:t xml:space="preserve">que está certificado para soportar </w:t>
      </w:r>
      <w:r w:rsidR="00F31D54">
        <w:rPr>
          <w:color w:val="auto"/>
        </w:rPr>
        <w:t>ASP .NET MVC.</w:t>
      </w:r>
      <w:r w:rsidRPr="00B577AC">
        <w:rPr>
          <w:color w:val="auto"/>
        </w:rPr>
        <w:t xml:space="preserve"> </w:t>
      </w:r>
    </w:p>
    <w:p w:rsidR="008C10DD" w:rsidRPr="005E50F7" w:rsidRDefault="005E50F7" w:rsidP="00FD5D9E">
      <w:pPr>
        <w:pStyle w:val="Ttulo3"/>
        <w:tabs>
          <w:tab w:val="center" w:pos="2429"/>
        </w:tabs>
        <w:spacing w:after="10" w:line="276" w:lineRule="auto"/>
        <w:ind w:left="-15" w:firstLine="0"/>
        <w:rPr>
          <w:rFonts w:ascii="Tahoma" w:hAnsi="Tahoma" w:cs="Tahoma"/>
          <w:color w:val="auto"/>
        </w:rPr>
      </w:pPr>
      <w:r>
        <w:rPr>
          <w:color w:val="auto"/>
        </w:rPr>
        <w:t>2.2 Dise</w:t>
      </w:r>
      <w:r>
        <w:rPr>
          <w:rFonts w:ascii="Tahoma" w:hAnsi="Tahoma" w:cs="Tahoma"/>
          <w:color w:val="auto"/>
        </w:rPr>
        <w:t>ño Guiado por Dominio – ASP .NET MVC</w:t>
      </w:r>
    </w:p>
    <w:p w:rsidR="008C10DD" w:rsidRPr="00B577AC" w:rsidRDefault="00FC4693" w:rsidP="00FD5D9E">
      <w:pPr>
        <w:tabs>
          <w:tab w:val="center" w:pos="2038"/>
        </w:tabs>
        <w:spacing w:after="10" w:line="276" w:lineRule="auto"/>
        <w:ind w:left="-15" w:firstLine="0"/>
        <w:jc w:val="left"/>
        <w:rPr>
          <w:color w:val="auto"/>
        </w:rPr>
      </w:pPr>
      <w:r w:rsidRPr="00B577AC">
        <w:rPr>
          <w:b/>
          <w:color w:val="auto"/>
          <w:sz w:val="24"/>
        </w:rPr>
        <w:t xml:space="preserve">2.2.1 </w:t>
      </w:r>
      <w:r w:rsidRPr="00B577AC">
        <w:rPr>
          <w:b/>
          <w:color w:val="auto"/>
          <w:sz w:val="24"/>
        </w:rPr>
        <w:tab/>
        <w:t xml:space="preserve">Capa de Interfaz de Usuario: </w:t>
      </w:r>
    </w:p>
    <w:p w:rsidR="008C10DD" w:rsidRPr="00B577AC" w:rsidRDefault="00FC4693" w:rsidP="00FD5D9E">
      <w:pPr>
        <w:spacing w:after="10" w:line="276" w:lineRule="auto"/>
        <w:ind w:left="730" w:right="770"/>
        <w:rPr>
          <w:color w:val="auto"/>
        </w:rPr>
      </w:pPr>
      <w:r w:rsidRPr="00B577AC">
        <w:rPr>
          <w:color w:val="auto"/>
        </w:rPr>
        <w:t>La capa de interfaz de usuario o capa de presentación, se utilizará la especificación de</w:t>
      </w:r>
      <w:r w:rsidR="00553967">
        <w:rPr>
          <w:color w:val="auto"/>
        </w:rPr>
        <w:t xml:space="preserve"> ASP .NET Razor, de WebMatrix de Microsoft</w:t>
      </w:r>
      <w:r w:rsidRPr="00B577AC">
        <w:rPr>
          <w:color w:val="auto"/>
        </w:rPr>
        <w:t xml:space="preserve">, permitiendo </w:t>
      </w:r>
      <w:r w:rsidR="00553967">
        <w:rPr>
          <w:color w:val="222222"/>
          <w:sz w:val="21"/>
          <w:szCs w:val="21"/>
          <w:shd w:val="clear" w:color="auto" w:fill="FFFFFF"/>
        </w:rPr>
        <w:t>utilizar un flujo de trabajo de construcción HTML</w:t>
      </w:r>
      <w:r w:rsidRPr="00B577AC">
        <w:rPr>
          <w:color w:val="auto"/>
        </w:rPr>
        <w:t xml:space="preserve"> de</w:t>
      </w:r>
      <w:r w:rsidR="00553967">
        <w:rPr>
          <w:color w:val="auto"/>
        </w:rPr>
        <w:t xml:space="preserve"> manera fácil, rápida y limpia.</w:t>
      </w:r>
    </w:p>
    <w:p w:rsidR="008C10DD" w:rsidRPr="00B577AC" w:rsidRDefault="005E50F7" w:rsidP="00FD5D9E">
      <w:pPr>
        <w:tabs>
          <w:tab w:val="center" w:pos="1650"/>
        </w:tabs>
        <w:spacing w:after="10" w:line="276" w:lineRule="auto"/>
        <w:ind w:left="-15" w:firstLine="0"/>
        <w:jc w:val="left"/>
        <w:rPr>
          <w:color w:val="auto"/>
        </w:rPr>
      </w:pPr>
      <w:r>
        <w:rPr>
          <w:b/>
          <w:color w:val="auto"/>
          <w:sz w:val="24"/>
        </w:rPr>
        <w:t xml:space="preserve">2.2.2 </w:t>
      </w:r>
      <w:r>
        <w:rPr>
          <w:b/>
          <w:color w:val="auto"/>
          <w:sz w:val="24"/>
        </w:rPr>
        <w:tab/>
        <w:t>Capa de</w:t>
      </w:r>
      <w:r w:rsidR="00375119">
        <w:rPr>
          <w:b/>
          <w:color w:val="auto"/>
          <w:sz w:val="24"/>
        </w:rPr>
        <w:t xml:space="preserve"> Aplicación</w:t>
      </w:r>
      <w:r w:rsidR="00FC4693" w:rsidRPr="00B577AC">
        <w:rPr>
          <w:b/>
          <w:color w:val="auto"/>
          <w:sz w:val="24"/>
        </w:rPr>
        <w:t xml:space="preserve">: </w:t>
      </w:r>
    </w:p>
    <w:p w:rsidR="003C28ED" w:rsidRPr="00B577AC" w:rsidRDefault="003C28ED" w:rsidP="00FD5D9E">
      <w:pPr>
        <w:spacing w:after="10" w:line="276" w:lineRule="auto"/>
        <w:ind w:left="730" w:right="770"/>
        <w:rPr>
          <w:color w:val="auto"/>
        </w:rPr>
      </w:pPr>
      <w:r w:rsidRPr="003C28ED">
        <w:rPr>
          <w:color w:val="auto"/>
        </w:rPr>
        <w:t>La capa de aplicación incluye principalmente servicios de aplicaciones que usa</w:t>
      </w:r>
      <w:r>
        <w:rPr>
          <w:color w:val="auto"/>
        </w:rPr>
        <w:t xml:space="preserve"> la </w:t>
      </w:r>
      <w:r w:rsidRPr="003C28ED">
        <w:rPr>
          <w:color w:val="auto"/>
        </w:rPr>
        <w:t>capa de</w:t>
      </w:r>
      <w:r>
        <w:rPr>
          <w:color w:val="auto"/>
        </w:rPr>
        <w:t xml:space="preserve"> negocios</w:t>
      </w:r>
      <w:r w:rsidRPr="003C28ED">
        <w:rPr>
          <w:color w:val="auto"/>
        </w:rPr>
        <w:t xml:space="preserve"> para realizar las funcionalidades solicitadas de la aplicación. Utiliza objetos de transferencia de datos para obtener datos y devolver datos a la capa de presentación o servicio distribuido. También puede tr</w:t>
      </w:r>
      <w:r>
        <w:rPr>
          <w:color w:val="auto"/>
        </w:rPr>
        <w:t>atar con autorización, almacenamiento en caché</w:t>
      </w:r>
      <w:r w:rsidRPr="003C28ED">
        <w:rPr>
          <w:color w:val="auto"/>
        </w:rPr>
        <w:t>, asignación de objetos, la sesión y así sucesivamente</w:t>
      </w:r>
      <w:r>
        <w:rPr>
          <w:color w:val="auto"/>
        </w:rPr>
        <w:t>.</w:t>
      </w:r>
    </w:p>
    <w:p w:rsidR="008C10DD" w:rsidRPr="00B577AC" w:rsidRDefault="005E50F7" w:rsidP="00FD5D9E">
      <w:pPr>
        <w:tabs>
          <w:tab w:val="center" w:pos="1513"/>
        </w:tabs>
        <w:spacing w:after="10" w:line="276" w:lineRule="auto"/>
        <w:ind w:left="-15" w:firstLine="0"/>
        <w:jc w:val="left"/>
        <w:rPr>
          <w:color w:val="auto"/>
        </w:rPr>
      </w:pPr>
      <w:r>
        <w:rPr>
          <w:b/>
          <w:color w:val="auto"/>
          <w:sz w:val="24"/>
        </w:rPr>
        <w:t xml:space="preserve">2.2.3 </w:t>
      </w:r>
      <w:r>
        <w:rPr>
          <w:b/>
          <w:color w:val="auto"/>
          <w:sz w:val="24"/>
        </w:rPr>
        <w:tab/>
        <w:t>Capa de Negocios:</w:t>
      </w:r>
    </w:p>
    <w:p w:rsidR="008C10DD" w:rsidRPr="00B577AC" w:rsidRDefault="00FC4693" w:rsidP="00FD5D9E">
      <w:pPr>
        <w:spacing w:after="10" w:line="276" w:lineRule="auto"/>
        <w:ind w:left="730" w:right="770"/>
        <w:rPr>
          <w:color w:val="auto"/>
        </w:rPr>
      </w:pPr>
      <w:r w:rsidRPr="00B577AC">
        <w:rPr>
          <w:color w:val="auto"/>
        </w:rPr>
        <w:t>La capa de dominio o lógica de negocio contiene la i</w:t>
      </w:r>
      <w:r w:rsidR="0064280E">
        <w:rPr>
          <w:color w:val="auto"/>
        </w:rPr>
        <w:t>mplementación del ORM usando Entity Framework</w:t>
      </w:r>
      <w:r w:rsidRPr="00B577AC">
        <w:rPr>
          <w:color w:val="auto"/>
        </w:rPr>
        <w:t>. También contiene las validaciones y reglas propias de negocio</w:t>
      </w:r>
      <w:r w:rsidR="0064280E">
        <w:rPr>
          <w:color w:val="auto"/>
        </w:rPr>
        <w:t>.</w:t>
      </w:r>
      <w:r w:rsidRPr="00B577AC">
        <w:rPr>
          <w:color w:val="auto"/>
        </w:rPr>
        <w:t xml:space="preserve"> </w:t>
      </w:r>
    </w:p>
    <w:p w:rsidR="008C10DD" w:rsidRPr="00B577AC" w:rsidRDefault="00FC4693" w:rsidP="00FD5D9E">
      <w:pPr>
        <w:tabs>
          <w:tab w:val="center" w:pos="1848"/>
        </w:tabs>
        <w:spacing w:after="10" w:line="276" w:lineRule="auto"/>
        <w:ind w:left="-15" w:firstLine="0"/>
        <w:jc w:val="left"/>
        <w:rPr>
          <w:color w:val="auto"/>
        </w:rPr>
      </w:pPr>
      <w:r w:rsidRPr="00B577AC">
        <w:rPr>
          <w:b/>
          <w:color w:val="auto"/>
          <w:sz w:val="24"/>
        </w:rPr>
        <w:t xml:space="preserve">2.2.4 </w:t>
      </w:r>
      <w:r w:rsidRPr="00B577AC">
        <w:rPr>
          <w:b/>
          <w:color w:val="auto"/>
          <w:sz w:val="24"/>
        </w:rPr>
        <w:tab/>
        <w:t>Capa de</w:t>
      </w:r>
      <w:r w:rsidR="005E50F7">
        <w:rPr>
          <w:b/>
          <w:color w:val="auto"/>
          <w:sz w:val="24"/>
        </w:rPr>
        <w:t xml:space="preserve"> Acceso a Datos</w:t>
      </w:r>
      <w:r w:rsidRPr="00B577AC">
        <w:rPr>
          <w:b/>
          <w:color w:val="auto"/>
          <w:sz w:val="24"/>
        </w:rPr>
        <w:t xml:space="preserve">: </w:t>
      </w:r>
    </w:p>
    <w:p w:rsidR="0064280E" w:rsidRPr="00B577AC" w:rsidRDefault="00FC4693" w:rsidP="00FD5D9E">
      <w:pPr>
        <w:spacing w:after="10" w:line="276" w:lineRule="auto"/>
        <w:ind w:left="730" w:right="770"/>
        <w:rPr>
          <w:color w:val="auto"/>
        </w:rPr>
      </w:pPr>
      <w:r w:rsidRPr="00B577AC">
        <w:rPr>
          <w:color w:val="auto"/>
        </w:rPr>
        <w:t xml:space="preserve">La capa de infraestructura contiene los mecanismos necesarios para interactuar con las bases de datos. Se utiliza </w:t>
      </w:r>
      <w:r w:rsidR="0064280E">
        <w:rPr>
          <w:color w:val="auto"/>
        </w:rPr>
        <w:t>ASP Entiy Framework</w:t>
      </w:r>
      <w:r w:rsidRPr="00B577AC">
        <w:rPr>
          <w:color w:val="auto"/>
        </w:rPr>
        <w:t xml:space="preserve"> como herramienta de mapeo de atributos entre una </w:t>
      </w:r>
      <w:hyperlink r:id="rId14">
        <w:r w:rsidRPr="00B577AC">
          <w:rPr>
            <w:color w:val="auto"/>
          </w:rPr>
          <w:t xml:space="preserve">base </w:t>
        </w:r>
      </w:hyperlink>
      <w:hyperlink r:id="rId15">
        <w:r w:rsidRPr="00B577AC">
          <w:rPr>
            <w:color w:val="auto"/>
          </w:rPr>
          <w:t>de datos</w:t>
        </w:r>
      </w:hyperlink>
      <w:hyperlink r:id="rId16">
        <w:r w:rsidRPr="00B577AC">
          <w:rPr>
            <w:color w:val="auto"/>
          </w:rPr>
          <w:t xml:space="preserve"> </w:t>
        </w:r>
      </w:hyperlink>
      <w:r w:rsidRPr="00B577AC">
        <w:rPr>
          <w:color w:val="auto"/>
        </w:rPr>
        <w:t xml:space="preserve">relacional tradicional y el modelo de </w:t>
      </w:r>
      <w:hyperlink r:id="rId17">
        <w:r w:rsidRPr="00B577AC">
          <w:rPr>
            <w:color w:val="auto"/>
          </w:rPr>
          <w:t>objetos</w:t>
        </w:r>
      </w:hyperlink>
      <w:hyperlink r:id="rId18">
        <w:r w:rsidRPr="00B577AC">
          <w:rPr>
            <w:color w:val="auto"/>
          </w:rPr>
          <w:t xml:space="preserve"> </w:t>
        </w:r>
      </w:hyperlink>
      <w:r w:rsidRPr="00B577AC">
        <w:rPr>
          <w:color w:val="auto"/>
        </w:rPr>
        <w:t>de la aplicación</w:t>
      </w:r>
      <w:r w:rsidR="0064280E">
        <w:rPr>
          <w:color w:val="auto"/>
        </w:rPr>
        <w:t>.</w:t>
      </w:r>
    </w:p>
    <w:p w:rsidR="0064280E" w:rsidRDefault="0064280E" w:rsidP="00FD5D9E">
      <w:pPr>
        <w:spacing w:after="10" w:line="276" w:lineRule="auto"/>
        <w:ind w:left="0" w:right="1680" w:firstLine="0"/>
        <w:jc w:val="right"/>
        <w:rPr>
          <w:color w:val="auto"/>
        </w:rPr>
      </w:pPr>
      <w:r w:rsidRPr="0064280E">
        <w:rPr>
          <w:noProof/>
          <w:color w:val="auto"/>
          <w:lang w:val="es-419" w:eastAsia="es-419"/>
        </w:rPr>
        <w:drawing>
          <wp:inline distT="0" distB="0" distL="0" distR="0">
            <wp:extent cx="6357620" cy="2754969"/>
            <wp:effectExtent l="0" t="0" r="5080" b="7620"/>
            <wp:docPr id="2" name="Imagen 2" descr="C:\Users\JAEL ARMAS\Downloads\Proyecto Hotelli\Logical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EL ARMAS\Downloads\Proyecto Hotelli\Logical Architectur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275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693" w:rsidRPr="00B577AC">
        <w:rPr>
          <w:color w:val="auto"/>
        </w:rPr>
        <w:t xml:space="preserve"> </w:t>
      </w:r>
    </w:p>
    <w:p w:rsidR="0064280E" w:rsidRPr="00B577AC" w:rsidRDefault="0064280E" w:rsidP="00FD5D9E">
      <w:pPr>
        <w:spacing w:after="10" w:line="276" w:lineRule="auto"/>
        <w:ind w:left="0" w:right="1680" w:firstLine="0"/>
        <w:jc w:val="right"/>
        <w:rPr>
          <w:color w:val="auto"/>
        </w:rPr>
      </w:pPr>
    </w:p>
    <w:p w:rsidR="008C10DD" w:rsidRPr="00B577AC" w:rsidRDefault="00FC4693" w:rsidP="00FD5D9E">
      <w:pPr>
        <w:pStyle w:val="Ttulo3"/>
        <w:tabs>
          <w:tab w:val="center" w:pos="1796"/>
        </w:tabs>
        <w:spacing w:after="10" w:line="276" w:lineRule="auto"/>
        <w:ind w:left="-15" w:firstLine="0"/>
        <w:rPr>
          <w:color w:val="auto"/>
        </w:rPr>
      </w:pPr>
      <w:r w:rsidRPr="00B577AC">
        <w:rPr>
          <w:color w:val="auto"/>
        </w:rPr>
        <w:t xml:space="preserve">2.3 </w:t>
      </w:r>
      <w:r w:rsidRPr="00B577AC">
        <w:rPr>
          <w:color w:val="auto"/>
        </w:rPr>
        <w:tab/>
        <w:t xml:space="preserve">Arquitectura Física  </w:t>
      </w:r>
    </w:p>
    <w:p w:rsidR="008C10DD" w:rsidRPr="00EB67F4" w:rsidRDefault="00FC4693" w:rsidP="00FD5D9E">
      <w:pPr>
        <w:spacing w:after="10" w:line="276" w:lineRule="auto"/>
        <w:ind w:left="-5" w:right="770"/>
        <w:rPr>
          <w:color w:val="auto"/>
        </w:rPr>
      </w:pPr>
      <w:r w:rsidRPr="00EB67F4">
        <w:rPr>
          <w:color w:val="auto"/>
        </w:rPr>
        <w:t xml:space="preserve">A nivel físico el sistema cuenta con un esquema distribuido entre múltiples plataformas: </w:t>
      </w:r>
    </w:p>
    <w:p w:rsidR="008C10DD" w:rsidRPr="00EB67F4" w:rsidRDefault="00FC4693" w:rsidP="00FD5D9E">
      <w:pPr>
        <w:spacing w:after="10" w:line="276" w:lineRule="auto"/>
        <w:ind w:left="0" w:firstLine="0"/>
        <w:jc w:val="left"/>
        <w:rPr>
          <w:color w:val="auto"/>
        </w:rPr>
      </w:pPr>
      <w:r w:rsidRPr="00EB67F4">
        <w:rPr>
          <w:b/>
          <w:color w:val="auto"/>
        </w:rPr>
        <w:t xml:space="preserve"> </w:t>
      </w:r>
    </w:p>
    <w:p w:rsidR="00EB67F4" w:rsidRPr="00EB67F4" w:rsidRDefault="00EB67F4" w:rsidP="00FD5D9E">
      <w:pPr>
        <w:spacing w:after="10" w:line="276" w:lineRule="auto"/>
        <w:ind w:left="718" w:right="770"/>
        <w:rPr>
          <w:color w:val="auto"/>
        </w:rPr>
      </w:pPr>
      <w:r w:rsidRPr="00EB67F4">
        <w:rPr>
          <w:b/>
          <w:color w:val="auto"/>
        </w:rPr>
        <w:t>Windows Server 2016</w:t>
      </w:r>
      <w:r w:rsidRPr="00EB67F4">
        <w:rPr>
          <w:color w:val="auto"/>
        </w:rPr>
        <w:t xml:space="preserve">.- </w:t>
      </w:r>
      <w:r w:rsidRPr="00EB67F4">
        <w:rPr>
          <w:color w:val="auto"/>
        </w:rPr>
        <w:t>Es una marca que abarca una línea de productos del servidor de Microsoft Corporation y consiste en un sistema operativo diseñado para servidores de Microsoft y una gama de tipos de productos dirigidos al mercado más amplio de negocios.</w:t>
      </w:r>
    </w:p>
    <w:p w:rsidR="00EB67F4" w:rsidRDefault="00EB67F4" w:rsidP="00FD5D9E">
      <w:pPr>
        <w:spacing w:after="10" w:line="276" w:lineRule="auto"/>
        <w:ind w:left="718" w:right="770"/>
        <w:rPr>
          <w:color w:val="auto"/>
        </w:rPr>
      </w:pPr>
      <w:r w:rsidRPr="00EB67F4">
        <w:rPr>
          <w:b/>
          <w:color w:val="auto"/>
        </w:rPr>
        <w:lastRenderedPageBreak/>
        <w:t>IIS 10</w:t>
      </w:r>
      <w:r w:rsidRPr="00EB67F4">
        <w:rPr>
          <w:color w:val="auto"/>
        </w:rPr>
        <w:t xml:space="preserve">.- </w:t>
      </w:r>
      <w:r>
        <w:rPr>
          <w:color w:val="auto"/>
        </w:rPr>
        <w:t>Internet Information Services, e</w:t>
      </w:r>
      <w:r w:rsidRPr="00EB67F4">
        <w:rPr>
          <w:color w:val="auto"/>
        </w:rPr>
        <w:t>s un servidor web y un conjunto de servicios para el sistema operativo Microsoft Windows. Este servicio convierte a un PC en un servidor web para Internet o una intranet, es decir que en los ordenadores que tienen este servicio instalado se pueden publicar páginas web tanto local como remotamente.</w:t>
      </w:r>
    </w:p>
    <w:p w:rsidR="00EB67F4" w:rsidRPr="00EB67F4" w:rsidRDefault="00EB67F4" w:rsidP="00FD5D9E">
      <w:pPr>
        <w:spacing w:after="10" w:line="276" w:lineRule="auto"/>
        <w:ind w:left="718" w:right="770"/>
        <w:rPr>
          <w:color w:val="auto"/>
        </w:rPr>
      </w:pPr>
      <w:r>
        <w:rPr>
          <w:b/>
          <w:color w:val="auto"/>
        </w:rPr>
        <w:t>MS SQL Server</w:t>
      </w:r>
      <w:r w:rsidRPr="00EB67F4">
        <w:rPr>
          <w:color w:val="auto"/>
        </w:rPr>
        <w:t xml:space="preserve">.- </w:t>
      </w:r>
      <w:r w:rsidRPr="00EB67F4">
        <w:rPr>
          <w:color w:val="auto"/>
        </w:rPr>
        <w:t>Microsoft SQL Server es un sistema de manejo de bases de datos del modelo relacional, desarrollado por la empresa Microsoft.</w:t>
      </w:r>
      <w:r>
        <w:rPr>
          <w:color w:val="auto"/>
        </w:rPr>
        <w:t xml:space="preserve"> </w:t>
      </w:r>
      <w:r w:rsidRPr="00EB67F4">
        <w:rPr>
          <w:color w:val="auto"/>
        </w:rPr>
        <w:t>El lenguaje de desarrollo utilizado es Transact-SQL (TSQL), una implementación del estándar ANSI del lenguaje SQL, utilizado para manipular y recuperar datos (DML), crear tablas y definir relaciones entre ellas (DDL).</w:t>
      </w:r>
    </w:p>
    <w:p w:rsidR="00EB67F4" w:rsidRPr="00B577AC" w:rsidRDefault="00FD5D9E" w:rsidP="00FD5D9E">
      <w:pPr>
        <w:spacing w:after="10" w:line="276" w:lineRule="auto"/>
        <w:ind w:left="718" w:right="770"/>
        <w:rPr>
          <w:color w:val="auto"/>
        </w:rPr>
      </w:pPr>
      <w:r>
        <w:rPr>
          <w:b/>
          <w:color w:val="auto"/>
        </w:rPr>
        <w:t>Smarter ASP .NET</w:t>
      </w:r>
      <w:r w:rsidR="00EB67F4" w:rsidRPr="00EB67F4">
        <w:rPr>
          <w:color w:val="auto"/>
        </w:rPr>
        <w:t xml:space="preserve">.- </w:t>
      </w:r>
      <w:r>
        <w:rPr>
          <w:color w:val="auto"/>
        </w:rPr>
        <w:t>E</w:t>
      </w:r>
      <w:r w:rsidRPr="00FD5D9E">
        <w:rPr>
          <w:color w:val="auto"/>
        </w:rPr>
        <w:t>s uno de los mejores ASP.NET Hosting con grandes fortalezas en servicios de alojamiento ASP.NET. Hasta ahora, ha ayudado exitosamente a los clientes a construir 170,000 sitios web repartidos por todo el mundo.</w:t>
      </w:r>
    </w:p>
    <w:p w:rsidR="00EB67F4" w:rsidRDefault="00FD5D9E" w:rsidP="00FD5D9E">
      <w:pPr>
        <w:spacing w:after="10" w:line="276" w:lineRule="auto"/>
        <w:ind w:left="709" w:hanging="1"/>
        <w:jc w:val="left"/>
        <w:rPr>
          <w:color w:val="auto"/>
        </w:rPr>
      </w:pPr>
      <w:r>
        <w:rPr>
          <w:b/>
          <w:color w:val="auto"/>
        </w:rPr>
        <w:t>Google Chrome</w:t>
      </w:r>
      <w:r w:rsidR="00EB67F4" w:rsidRPr="00EB67F4">
        <w:rPr>
          <w:color w:val="auto"/>
        </w:rPr>
        <w:t xml:space="preserve">.- </w:t>
      </w:r>
      <w:r>
        <w:rPr>
          <w:color w:val="auto"/>
        </w:rPr>
        <w:t>E</w:t>
      </w:r>
      <w:r w:rsidRPr="00FD5D9E">
        <w:rPr>
          <w:color w:val="auto"/>
        </w:rPr>
        <w:t>s un navegador web de software privativo o código cerrado6​7​ desarrollado por Google, aunque derivado</w:t>
      </w:r>
      <w:r>
        <w:rPr>
          <w:color w:val="auto"/>
        </w:rPr>
        <w:t xml:space="preserve"> de proyectos de código abierto.</w:t>
      </w:r>
      <w:r w:rsidRPr="00FD5D9E">
        <w:rPr>
          <w:color w:val="auto"/>
        </w:rPr>
        <w:t>​ Está disponible gratuitamente. El nombre del navegador deriva del término en inglés usado para el marco de la interfaz gráfica de usuario</w:t>
      </w:r>
      <w:r>
        <w:rPr>
          <w:color w:val="auto"/>
        </w:rPr>
        <w:t>.</w:t>
      </w:r>
    </w:p>
    <w:p w:rsidR="00EB67F4" w:rsidRDefault="00EB67F4" w:rsidP="00FD5D9E">
      <w:pPr>
        <w:spacing w:after="10" w:line="276" w:lineRule="auto"/>
        <w:ind w:firstLine="698"/>
        <w:jc w:val="left"/>
        <w:rPr>
          <w:color w:val="auto"/>
        </w:rPr>
      </w:pPr>
    </w:p>
    <w:p w:rsidR="008C10DD" w:rsidRPr="00B577AC" w:rsidRDefault="00EB67F4" w:rsidP="00FD5D9E">
      <w:pPr>
        <w:spacing w:after="10" w:line="276" w:lineRule="auto"/>
        <w:ind w:firstLine="698"/>
        <w:jc w:val="center"/>
        <w:rPr>
          <w:color w:val="auto"/>
        </w:rPr>
      </w:pPr>
      <w:r w:rsidRPr="00EB67F4">
        <w:rPr>
          <w:noProof/>
          <w:color w:val="auto"/>
          <w:lang w:val="es-419" w:eastAsia="es-419"/>
        </w:rPr>
        <w:drawing>
          <wp:inline distT="0" distB="0" distL="0" distR="0">
            <wp:extent cx="4572000" cy="3543300"/>
            <wp:effectExtent l="0" t="0" r="0" b="0"/>
            <wp:docPr id="3" name="Imagen 3" descr="C:\Users\JAEL ARMAS\Downloads\Proyecto Hotelli\Fisical Archite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EL ARMAS\Downloads\Proyecto Hotelli\Fisical Architecture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DD" w:rsidRPr="00B577AC" w:rsidRDefault="00FC4693" w:rsidP="00FD5D9E">
      <w:pPr>
        <w:spacing w:after="10" w:line="276" w:lineRule="auto"/>
        <w:ind w:left="1016" w:right="1673" w:firstLine="0"/>
        <w:jc w:val="right"/>
        <w:rPr>
          <w:color w:val="auto"/>
        </w:rPr>
      </w:pPr>
      <w:r w:rsidRPr="00B577AC">
        <w:rPr>
          <w:color w:val="auto"/>
        </w:rPr>
        <w:t xml:space="preserve"> </w:t>
      </w:r>
    </w:p>
    <w:p w:rsidR="008C10DD" w:rsidRPr="00B577AC" w:rsidRDefault="00FC4693" w:rsidP="00FD5D9E">
      <w:pPr>
        <w:pStyle w:val="Ttulo2"/>
        <w:shd w:val="clear" w:color="auto" w:fill="auto"/>
        <w:spacing w:after="10" w:line="276" w:lineRule="auto"/>
        <w:ind w:left="-5"/>
        <w:rPr>
          <w:color w:val="auto"/>
        </w:rPr>
      </w:pPr>
      <w:r w:rsidRPr="00B577AC">
        <w:rPr>
          <w:color w:val="auto"/>
        </w:rPr>
        <w:t xml:space="preserve">3. MEJORES PRÁCTICAS </w:t>
      </w:r>
    </w:p>
    <w:p w:rsidR="008C10DD" w:rsidRPr="00B577AC" w:rsidRDefault="00385EC8" w:rsidP="00FD5D9E">
      <w:pPr>
        <w:pStyle w:val="Ttulo3"/>
        <w:tabs>
          <w:tab w:val="center" w:pos="1356"/>
        </w:tabs>
        <w:spacing w:after="10" w:line="276" w:lineRule="auto"/>
        <w:ind w:left="-15" w:firstLine="0"/>
        <w:rPr>
          <w:color w:val="auto"/>
        </w:rPr>
      </w:pPr>
      <w:r>
        <w:rPr>
          <w:color w:val="auto"/>
        </w:rPr>
        <w:t>3.1 Git</w:t>
      </w:r>
      <w:r w:rsidR="00FC4693" w:rsidRPr="00B577AC">
        <w:rPr>
          <w:color w:val="auto"/>
        </w:rPr>
        <w:t xml:space="preserve"> </w:t>
      </w:r>
    </w:p>
    <w:p w:rsidR="008C10DD" w:rsidRDefault="00385EC8" w:rsidP="00FD5D9E">
      <w:pPr>
        <w:spacing w:after="10" w:line="276" w:lineRule="auto"/>
        <w:ind w:left="-5" w:right="770"/>
        <w:rPr>
          <w:color w:val="auto"/>
        </w:rPr>
      </w:pPr>
      <w:r>
        <w:rPr>
          <w:color w:val="auto"/>
        </w:rPr>
        <w:t>Herramienta para el control de</w:t>
      </w:r>
      <w:r w:rsidR="00FC4693" w:rsidRPr="00B577AC">
        <w:rPr>
          <w:color w:val="auto"/>
        </w:rPr>
        <w:t xml:space="preserve"> versione</w:t>
      </w:r>
      <w:r>
        <w:rPr>
          <w:color w:val="auto"/>
        </w:rPr>
        <w:t>s</w:t>
      </w:r>
      <w:r w:rsidR="00FC4693" w:rsidRPr="00B577AC">
        <w:rPr>
          <w:color w:val="auto"/>
        </w:rPr>
        <w:t xml:space="preserve"> de código que permite llevar el control y auditoría de los cambios que realiza cada desarrollador, y cambiar fácilmente de versión para contar siempre con código estable listo para su uso en producción. </w:t>
      </w:r>
    </w:p>
    <w:p w:rsidR="00385EC8" w:rsidRPr="00B577AC" w:rsidRDefault="00385EC8" w:rsidP="00FD5D9E">
      <w:pPr>
        <w:spacing w:after="10" w:line="276" w:lineRule="auto"/>
        <w:ind w:left="-5" w:right="770"/>
        <w:rPr>
          <w:color w:val="auto"/>
        </w:rPr>
      </w:pPr>
    </w:p>
    <w:p w:rsidR="008C10DD" w:rsidRPr="00B577AC" w:rsidRDefault="00FC4693" w:rsidP="00FD5D9E">
      <w:pPr>
        <w:spacing w:after="10" w:line="276" w:lineRule="auto"/>
        <w:ind w:left="0" w:right="1394" w:firstLine="0"/>
        <w:jc w:val="right"/>
        <w:rPr>
          <w:color w:val="auto"/>
        </w:rPr>
      </w:pPr>
      <w:bookmarkStart w:id="0" w:name="_GoBack"/>
      <w:bookmarkEnd w:id="0"/>
      <w:r w:rsidRPr="00B577AC">
        <w:rPr>
          <w:color w:val="auto"/>
        </w:rPr>
        <w:t xml:space="preserve"> </w:t>
      </w:r>
    </w:p>
    <w:p w:rsidR="008C10DD" w:rsidRPr="00B577AC" w:rsidRDefault="008C10DD" w:rsidP="00FD5D9E">
      <w:pPr>
        <w:pStyle w:val="Ttulo3"/>
        <w:tabs>
          <w:tab w:val="center" w:pos="1155"/>
        </w:tabs>
        <w:spacing w:after="10" w:line="276" w:lineRule="auto"/>
        <w:ind w:left="0" w:firstLine="0"/>
        <w:rPr>
          <w:color w:val="auto"/>
        </w:rPr>
      </w:pPr>
    </w:p>
    <w:p w:rsidR="008C10DD" w:rsidRPr="00B577AC" w:rsidRDefault="00FC4693" w:rsidP="00FD5D9E">
      <w:pPr>
        <w:pStyle w:val="Ttulo2"/>
        <w:shd w:val="clear" w:color="auto" w:fill="auto"/>
        <w:spacing w:after="10" w:line="276" w:lineRule="auto"/>
        <w:ind w:left="-5"/>
        <w:rPr>
          <w:color w:val="auto"/>
        </w:rPr>
      </w:pPr>
      <w:r w:rsidRPr="00B577AC">
        <w:rPr>
          <w:color w:val="auto"/>
        </w:rPr>
        <w:t xml:space="preserve">4. CALIDAD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color w:val="auto"/>
        </w:rPr>
        <w:t xml:space="preserve">Las consideraciones arquitectónicas y de diseño mostradas en este documento contribuyen a elevar la calidad del servicio de la siguiente manera: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b/>
          <w:i/>
          <w:color w:val="auto"/>
        </w:rPr>
        <w:t>Escalabilidad y Confiabilidad:</w:t>
      </w:r>
      <w:r w:rsidRPr="00B577AC">
        <w:rPr>
          <w:color w:val="auto"/>
        </w:rPr>
        <w:t xml:space="preserve"> apoyada por el diseño modular y la separación en componentes, esta permite distribuir los componentes entre varios servidores en caso de ser requerido.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b/>
          <w:i/>
          <w:color w:val="auto"/>
        </w:rPr>
        <w:t>Mantenimiento:</w:t>
      </w:r>
      <w:r w:rsidRPr="00B577AC">
        <w:rPr>
          <w:color w:val="auto"/>
        </w:rPr>
        <w:t xml:space="preserve"> Los patrones arquitectónicos que se usan permiten que la solución sea lo suficientemente flexible separando claramente cada parte funcional de la solución para soportar cambios en una manera consistente y sencilla. </w:t>
      </w:r>
    </w:p>
    <w:p w:rsidR="008C10DD" w:rsidRPr="00B577AC" w:rsidRDefault="00FC4693" w:rsidP="00FD5D9E">
      <w:pPr>
        <w:pStyle w:val="Ttulo2"/>
        <w:shd w:val="clear" w:color="auto" w:fill="auto"/>
        <w:spacing w:after="10" w:line="276" w:lineRule="auto"/>
        <w:ind w:left="-5"/>
        <w:rPr>
          <w:color w:val="auto"/>
        </w:rPr>
      </w:pPr>
      <w:r w:rsidRPr="00B577AC">
        <w:rPr>
          <w:color w:val="auto"/>
        </w:rPr>
        <w:t xml:space="preserve">5. DOCUMENTACIÓN </w:t>
      </w:r>
    </w:p>
    <w:p w:rsidR="008C10DD" w:rsidRPr="00B577AC" w:rsidRDefault="00FC4693" w:rsidP="00FD5D9E">
      <w:pPr>
        <w:spacing w:after="10" w:line="276" w:lineRule="auto"/>
        <w:ind w:left="-5" w:right="770"/>
        <w:rPr>
          <w:color w:val="auto"/>
        </w:rPr>
      </w:pPr>
      <w:r w:rsidRPr="00B577AC">
        <w:rPr>
          <w:color w:val="auto"/>
        </w:rPr>
        <w:t xml:space="preserve">Se listan los documentos a entregar junto con el proyecto: </w:t>
      </w:r>
    </w:p>
    <w:p w:rsidR="008C10DD" w:rsidRPr="00B577AC" w:rsidRDefault="00FC4693" w:rsidP="00FD5D9E">
      <w:pPr>
        <w:numPr>
          <w:ilvl w:val="0"/>
          <w:numId w:val="7"/>
        </w:numPr>
        <w:spacing w:after="10" w:line="276" w:lineRule="auto"/>
        <w:ind w:right="770" w:hanging="348"/>
        <w:rPr>
          <w:color w:val="auto"/>
        </w:rPr>
      </w:pPr>
      <w:r w:rsidRPr="00B577AC">
        <w:rPr>
          <w:color w:val="auto"/>
        </w:rPr>
        <w:t xml:space="preserve">Diagrama de Arquitectura. </w:t>
      </w:r>
    </w:p>
    <w:p w:rsidR="00385EC8" w:rsidRPr="0070707D" w:rsidRDefault="00FC4693" w:rsidP="0070707D">
      <w:pPr>
        <w:numPr>
          <w:ilvl w:val="0"/>
          <w:numId w:val="7"/>
        </w:numPr>
        <w:spacing w:after="10" w:line="276" w:lineRule="auto"/>
        <w:ind w:right="770" w:hanging="348"/>
        <w:rPr>
          <w:color w:val="auto"/>
        </w:rPr>
      </w:pPr>
      <w:r w:rsidRPr="00B577AC">
        <w:rPr>
          <w:color w:val="auto"/>
        </w:rPr>
        <w:t xml:space="preserve">Diagrama Físico de Base de Datos. </w:t>
      </w:r>
      <w:r w:rsidR="00385EC8" w:rsidRPr="0070707D">
        <w:rPr>
          <w:color w:val="auto"/>
        </w:rPr>
        <w:br w:type="page"/>
      </w:r>
    </w:p>
    <w:p w:rsidR="00385EC8" w:rsidRPr="00385EC8" w:rsidRDefault="00385EC8" w:rsidP="00FD5D9E">
      <w:pPr>
        <w:spacing w:after="10" w:line="276" w:lineRule="auto"/>
        <w:ind w:left="0" w:right="770" w:firstLine="0"/>
        <w:rPr>
          <w:color w:val="auto"/>
        </w:rPr>
      </w:pPr>
    </w:p>
    <w:p w:rsidR="00375119" w:rsidRPr="00375119" w:rsidRDefault="00FC4693" w:rsidP="00FD5D9E">
      <w:pPr>
        <w:pStyle w:val="Ttulo2"/>
        <w:shd w:val="clear" w:color="auto" w:fill="auto"/>
        <w:spacing w:after="10" w:line="276" w:lineRule="auto"/>
        <w:ind w:left="-5"/>
        <w:rPr>
          <w:color w:val="auto"/>
        </w:rPr>
      </w:pPr>
      <w:r w:rsidRPr="00B577AC">
        <w:rPr>
          <w:color w:val="auto"/>
        </w:rPr>
        <w:t xml:space="preserve">6. Anexos </w:t>
      </w:r>
    </w:p>
    <w:p w:rsidR="008C10DD" w:rsidRDefault="00FD5D9E" w:rsidP="00FD5D9E">
      <w:pPr>
        <w:pStyle w:val="Ttulo3"/>
        <w:tabs>
          <w:tab w:val="center" w:pos="1510"/>
        </w:tabs>
        <w:spacing w:after="10" w:line="276" w:lineRule="auto"/>
        <w:ind w:left="-15" w:firstLine="0"/>
        <w:rPr>
          <w:color w:val="auto"/>
        </w:rPr>
      </w:pPr>
      <w:r>
        <w:rPr>
          <w:color w:val="auto"/>
        </w:rPr>
        <w:t xml:space="preserve">6.1 Modelo Entidad – Relación </w:t>
      </w:r>
      <w:r w:rsidR="00FC4693" w:rsidRPr="00B577AC">
        <w:rPr>
          <w:color w:val="auto"/>
        </w:rPr>
        <w:t xml:space="preserve"> </w:t>
      </w:r>
    </w:p>
    <w:p w:rsidR="00FD5D9E" w:rsidRPr="00FD5D9E" w:rsidRDefault="00FD5D9E" w:rsidP="00FD5D9E">
      <w:pPr>
        <w:jc w:val="center"/>
      </w:pPr>
      <w:r w:rsidRPr="00FD5D9E">
        <w:rPr>
          <w:noProof/>
          <w:lang w:val="es-419" w:eastAsia="es-419"/>
        </w:rPr>
        <w:drawing>
          <wp:inline distT="0" distB="0" distL="0" distR="0">
            <wp:extent cx="3819525" cy="4200525"/>
            <wp:effectExtent l="0" t="0" r="9525" b="9525"/>
            <wp:docPr id="4" name="Imagen 4" descr="C:\Users\JAEL ARMAS\Desktop\Hotelli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EL ARMAS\Desktop\Hotelli-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DD" w:rsidRDefault="00FC4693" w:rsidP="00FD5D9E">
      <w:pPr>
        <w:pStyle w:val="Ttulo3"/>
        <w:spacing w:after="10" w:line="276" w:lineRule="auto"/>
        <w:ind w:left="-5" w:right="6517"/>
        <w:rPr>
          <w:color w:val="auto"/>
        </w:rPr>
      </w:pPr>
      <w:r w:rsidRPr="00B577AC">
        <w:rPr>
          <w:color w:val="auto"/>
        </w:rPr>
        <w:t xml:space="preserve">6.2 Diagrama de Clases  </w:t>
      </w:r>
    </w:p>
    <w:p w:rsidR="00FD5D9E" w:rsidRDefault="00FD5D9E" w:rsidP="00FD5D9E"/>
    <w:p w:rsidR="00FD5D9E" w:rsidRPr="00FD5D9E" w:rsidRDefault="00FD5D9E" w:rsidP="00FD5D9E">
      <w:r>
        <w:rPr>
          <w:noProof/>
          <w:lang w:val="es-419" w:eastAsia="es-419"/>
        </w:rPr>
        <w:drawing>
          <wp:inline distT="0" distB="0" distL="0" distR="0" wp14:anchorId="71B71200" wp14:editId="1129C117">
            <wp:extent cx="6357620" cy="284099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D9E" w:rsidRPr="00FD5D9E">
      <w:headerReference w:type="even" r:id="rId23"/>
      <w:headerReference w:type="default" r:id="rId24"/>
      <w:headerReference w:type="first" r:id="rId25"/>
      <w:pgSz w:w="12242" w:h="15842"/>
      <w:pgMar w:top="1658" w:right="977" w:bottom="723" w:left="125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7C" w:rsidRDefault="003A207C">
      <w:pPr>
        <w:spacing w:after="0" w:line="240" w:lineRule="auto"/>
      </w:pPr>
      <w:r>
        <w:separator/>
      </w:r>
    </w:p>
  </w:endnote>
  <w:endnote w:type="continuationSeparator" w:id="0">
    <w:p w:rsidR="003A207C" w:rsidRDefault="003A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7C" w:rsidRDefault="003A207C">
      <w:pPr>
        <w:spacing w:after="0" w:line="240" w:lineRule="auto"/>
      </w:pPr>
      <w:r>
        <w:separator/>
      </w:r>
    </w:p>
  </w:footnote>
  <w:footnote w:type="continuationSeparator" w:id="0">
    <w:p w:rsidR="003A207C" w:rsidRDefault="003A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DD" w:rsidRDefault="00FC4693">
    <w:pPr>
      <w:spacing w:after="0" w:line="259" w:lineRule="auto"/>
      <w:ind w:left="677" w:firstLine="0"/>
      <w:jc w:val="center"/>
    </w:pPr>
    <w:r>
      <w:rPr>
        <w:b/>
        <w:sz w:val="24"/>
      </w:rPr>
      <w:t xml:space="preserve"> </w:t>
    </w:r>
  </w:p>
  <w:p w:rsidR="008C10DD" w:rsidRDefault="00FC4693">
    <w:pPr>
      <w:spacing w:after="0" w:line="259" w:lineRule="auto"/>
      <w:ind w:left="677" w:firstLine="0"/>
      <w:jc w:val="center"/>
    </w:pPr>
    <w:r>
      <w:rPr>
        <w:b/>
        <w:sz w:val="24"/>
      </w:rPr>
      <w:t xml:space="preserve"> </w:t>
    </w:r>
  </w:p>
  <w:p w:rsidR="008C10DD" w:rsidRDefault="00FC4693">
    <w:pPr>
      <w:tabs>
        <w:tab w:val="center" w:pos="5318"/>
      </w:tabs>
      <w:spacing w:after="0" w:line="259" w:lineRule="auto"/>
      <w:ind w:left="0" w:firstLine="0"/>
      <w:jc w:val="left"/>
    </w:pPr>
    <w:r>
      <w:rPr>
        <w:noProof/>
        <w:lang w:val="es-419" w:eastAsia="es-419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795655</wp:posOffset>
          </wp:positionH>
          <wp:positionV relativeFrom="page">
            <wp:posOffset>631190</wp:posOffset>
          </wp:positionV>
          <wp:extent cx="1371600" cy="180975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80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ab/>
      <w:t xml:space="preserve">CONSULTORÍA CDC-DINARDAP-06-2015 </w:t>
    </w:r>
  </w:p>
  <w:p w:rsidR="008C10DD" w:rsidRDefault="00FC4693">
    <w:pPr>
      <w:spacing w:after="0" w:line="259" w:lineRule="auto"/>
      <w:ind w:left="0" w:right="300" w:firstLine="0"/>
      <w:jc w:val="right"/>
    </w:pPr>
    <w:r>
      <w:rPr>
        <w:b/>
        <w:sz w:val="24"/>
      </w:rPr>
      <w:t xml:space="preserve"> </w:t>
    </w:r>
  </w:p>
  <w:p w:rsidR="008C10DD" w:rsidRDefault="00FC4693">
    <w:pPr>
      <w:tabs>
        <w:tab w:val="center" w:pos="725"/>
        <w:tab w:val="center" w:pos="531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b/>
        <w:sz w:val="24"/>
      </w:rPr>
      <w:t xml:space="preserve"> </w:t>
    </w:r>
    <w:r>
      <w:rPr>
        <w:b/>
        <w:sz w:val="24"/>
      </w:rPr>
      <w:tab/>
      <w:t xml:space="preserve">DESARROLLO DE UN SISTEMA PARA LA GENERACIÓN DE LA FICHA </w:t>
    </w:r>
  </w:p>
  <w:p w:rsidR="008C10DD" w:rsidRDefault="00FC4693">
    <w:pPr>
      <w:spacing w:after="0" w:line="259" w:lineRule="auto"/>
      <w:ind w:left="620" w:firstLine="0"/>
      <w:jc w:val="center"/>
    </w:pPr>
    <w:r>
      <w:rPr>
        <w:b/>
        <w:sz w:val="24"/>
      </w:rPr>
      <w:t xml:space="preserve">SIMPLIFICADA DE DATOS CIUDADANOS </w:t>
    </w:r>
  </w:p>
  <w:p w:rsidR="008C10DD" w:rsidRDefault="00FC4693">
    <w:pPr>
      <w:spacing w:after="0" w:line="259" w:lineRule="auto"/>
      <w:ind w:left="1911" w:firstLine="0"/>
      <w:jc w:val="left"/>
    </w:pPr>
    <w:r>
      <w:rPr>
        <w:b/>
        <w:sz w:val="24"/>
      </w:rPr>
      <w:t xml:space="preserve">ANÁLISIS Y DISEÑO DE LA APLICACIÓN Y ESTRUCTURA DEL SISTEMA </w:t>
    </w:r>
  </w:p>
  <w:p w:rsidR="008C10DD" w:rsidRDefault="00FC4693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7AC" w:rsidRDefault="00FC4693" w:rsidP="00B577AC">
    <w:pPr>
      <w:tabs>
        <w:tab w:val="center" w:pos="725"/>
        <w:tab w:val="center" w:pos="5317"/>
      </w:tabs>
      <w:spacing w:after="0" w:line="259" w:lineRule="auto"/>
      <w:ind w:left="0" w:firstLine="0"/>
      <w:jc w:val="center"/>
      <w:rPr>
        <w:b/>
        <w:sz w:val="24"/>
      </w:rPr>
    </w:pPr>
    <w:r>
      <w:rPr>
        <w:b/>
        <w:sz w:val="24"/>
      </w:rPr>
      <w:t xml:space="preserve">DESARROLLO DE </w:t>
    </w:r>
    <w:r w:rsidR="00B577AC">
      <w:rPr>
        <w:b/>
        <w:sz w:val="24"/>
      </w:rPr>
      <w:t>LA APLICACIÓN WEB HOTELLI</w:t>
    </w:r>
  </w:p>
  <w:p w:rsidR="008C10DD" w:rsidRDefault="00FC4693" w:rsidP="00B577AC">
    <w:pPr>
      <w:tabs>
        <w:tab w:val="center" w:pos="725"/>
        <w:tab w:val="center" w:pos="5317"/>
      </w:tabs>
      <w:spacing w:after="0" w:line="259" w:lineRule="auto"/>
      <w:ind w:left="0" w:firstLine="0"/>
      <w:jc w:val="center"/>
    </w:pPr>
    <w:r>
      <w:rPr>
        <w:b/>
        <w:sz w:val="24"/>
      </w:rPr>
      <w:t>ANÁLISIS Y DISEÑO DE LA APLICACIÓN Y ESTRUCTURA DEL SISTEMA</w:t>
    </w:r>
  </w:p>
  <w:p w:rsidR="008C10DD" w:rsidRDefault="00FC4693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DD" w:rsidRDefault="008C10D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54BB"/>
    <w:multiLevelType w:val="hybridMultilevel"/>
    <w:tmpl w:val="B3320858"/>
    <w:lvl w:ilvl="0" w:tplc="96CA675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3C1A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36D8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4B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C4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4454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F6D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F6C0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E1E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436BB"/>
    <w:multiLevelType w:val="hybridMultilevel"/>
    <w:tmpl w:val="C220C29E"/>
    <w:lvl w:ilvl="0" w:tplc="CB9475B8">
      <w:start w:val="4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C74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819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14F9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6039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14E5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485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4C2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F229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8C2CCA"/>
    <w:multiLevelType w:val="multilevel"/>
    <w:tmpl w:val="F5F4486E"/>
    <w:lvl w:ilvl="0">
      <w:start w:val="1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6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26766B"/>
    <w:multiLevelType w:val="hybridMultilevel"/>
    <w:tmpl w:val="5636B97C"/>
    <w:lvl w:ilvl="0" w:tplc="3CBA246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AEA7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E0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24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CC6B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74A4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CCB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FCCA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984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EE21EF"/>
    <w:multiLevelType w:val="hybridMultilevel"/>
    <w:tmpl w:val="1E7CDE08"/>
    <w:lvl w:ilvl="0" w:tplc="6F1043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4AA6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A215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7681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2220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9AE6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064B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E3E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F4BD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903899"/>
    <w:multiLevelType w:val="hybridMultilevel"/>
    <w:tmpl w:val="2B2E0702"/>
    <w:lvl w:ilvl="0" w:tplc="4BCC302E">
      <w:start w:val="1"/>
      <w:numFmt w:val="bullet"/>
      <w:lvlText w:val="•"/>
      <w:lvlJc w:val="left"/>
      <w:pPr>
        <w:ind w:left="8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EEA4B32">
      <w:start w:val="1"/>
      <w:numFmt w:val="bullet"/>
      <w:lvlText w:val="o"/>
      <w:lvlJc w:val="left"/>
      <w:pPr>
        <w:ind w:left="1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8D4672A">
      <w:start w:val="1"/>
      <w:numFmt w:val="bullet"/>
      <w:lvlText w:val="▪"/>
      <w:lvlJc w:val="left"/>
      <w:pPr>
        <w:ind w:left="2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7BAD0C6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B1E46E8">
      <w:start w:val="1"/>
      <w:numFmt w:val="bullet"/>
      <w:lvlText w:val="o"/>
      <w:lvlJc w:val="left"/>
      <w:pPr>
        <w:ind w:left="3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316424A">
      <w:start w:val="1"/>
      <w:numFmt w:val="bullet"/>
      <w:lvlText w:val="▪"/>
      <w:lvlJc w:val="left"/>
      <w:pPr>
        <w:ind w:left="4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F4C2044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898A2C2">
      <w:start w:val="1"/>
      <w:numFmt w:val="bullet"/>
      <w:lvlText w:val="o"/>
      <w:lvlJc w:val="left"/>
      <w:pPr>
        <w:ind w:left="5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72A1DBE">
      <w:start w:val="1"/>
      <w:numFmt w:val="bullet"/>
      <w:lvlText w:val="▪"/>
      <w:lvlJc w:val="left"/>
      <w:pPr>
        <w:ind w:left="6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C726C7"/>
    <w:multiLevelType w:val="multilevel"/>
    <w:tmpl w:val="C9A8CD6C"/>
    <w:lvl w:ilvl="0">
      <w:start w:val="3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DD"/>
    <w:rsid w:val="0023185F"/>
    <w:rsid w:val="00233109"/>
    <w:rsid w:val="002422FE"/>
    <w:rsid w:val="00274DD0"/>
    <w:rsid w:val="002A617E"/>
    <w:rsid w:val="002B2A02"/>
    <w:rsid w:val="00375119"/>
    <w:rsid w:val="00385EC8"/>
    <w:rsid w:val="003A207C"/>
    <w:rsid w:val="003C28ED"/>
    <w:rsid w:val="004520D0"/>
    <w:rsid w:val="00553967"/>
    <w:rsid w:val="005E50F7"/>
    <w:rsid w:val="0064280E"/>
    <w:rsid w:val="0070707D"/>
    <w:rsid w:val="00715322"/>
    <w:rsid w:val="00733DE3"/>
    <w:rsid w:val="00842DC6"/>
    <w:rsid w:val="00897CD6"/>
    <w:rsid w:val="008C10DD"/>
    <w:rsid w:val="009948AE"/>
    <w:rsid w:val="00AA1C31"/>
    <w:rsid w:val="00B06A8F"/>
    <w:rsid w:val="00B577AC"/>
    <w:rsid w:val="00CF7F46"/>
    <w:rsid w:val="00DD7EA7"/>
    <w:rsid w:val="00E23C4E"/>
    <w:rsid w:val="00EB67F4"/>
    <w:rsid w:val="00F31D54"/>
    <w:rsid w:val="00FC4693"/>
    <w:rsid w:val="00FD5D9E"/>
    <w:rsid w:val="00F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9ABBE"/>
  <w15:docId w15:val="{618532A1-367F-4677-BC70-94892F9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19"/>
      <w:ind w:left="231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hd w:val="clear" w:color="auto" w:fill="C00000"/>
      <w:spacing w:after="393" w:line="265" w:lineRule="auto"/>
      <w:ind w:left="10" w:hanging="10"/>
      <w:outlineLvl w:val="1"/>
    </w:pPr>
    <w:rPr>
      <w:rFonts w:ascii="Arial" w:eastAsia="Arial" w:hAnsi="Arial" w:cs="Arial"/>
      <w:b/>
      <w:color w:val="FFFFFF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09"/>
      <w:ind w:left="10" w:hanging="10"/>
      <w:outlineLvl w:val="2"/>
    </w:pPr>
    <w:rPr>
      <w:rFonts w:ascii="Arial" w:eastAsia="Arial" w:hAnsi="Arial" w:cs="Arial"/>
      <w:b/>
      <w:color w:val="C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FF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C00000"/>
      <w:sz w:val="24"/>
    </w:rPr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FF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A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17E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37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oftware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es.wikipedia.org/wiki/Objetos_(programaci%C3%B3n_orientada_a_objetos)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Sistema_de_informaci%C3%B3n" TargetMode="External"/><Relationship Id="rId17" Type="http://schemas.openxmlformats.org/officeDocument/2006/relationships/hyperlink" Target="http://es.wikipedia.org/wiki/Objetos_(programaci%C3%B3n_orientada_a_objetos)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Base_de_datos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Sistema_de_informaci%C3%B3n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Base_de_datos" TargetMode="External"/><Relationship Id="rId23" Type="http://schemas.openxmlformats.org/officeDocument/2006/relationships/header" Target="header1.xml"/><Relationship Id="rId10" Type="http://schemas.openxmlformats.org/officeDocument/2006/relationships/hyperlink" Target="http://es.wikipedia.org/wiki/Softwar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Software" TargetMode="External"/><Relationship Id="rId14" Type="http://schemas.openxmlformats.org/officeDocument/2006/relationships/hyperlink" Target="http://es.wikipedia.org/wiki/Base_de_datos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AF9F-DB58-49E5-9C2A-AB7416E2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1662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Armas</dc:creator>
  <cp:keywords/>
  <cp:lastModifiedBy>Jael</cp:lastModifiedBy>
  <cp:revision>19</cp:revision>
  <dcterms:created xsi:type="dcterms:W3CDTF">2018-06-25T01:12:00Z</dcterms:created>
  <dcterms:modified xsi:type="dcterms:W3CDTF">2018-07-09T17:37:00Z</dcterms:modified>
</cp:coreProperties>
</file>