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74" w:rsidRDefault="004866BA" w:rsidP="00A14A74">
      <w:pPr>
        <w:pBdr>
          <w:bottom w:val="single" w:sz="4" w:space="1" w:color="auto"/>
        </w:pBdr>
        <w:spacing w:after="0"/>
        <w:jc w:val="center"/>
        <w:rPr>
          <w:rFonts w:ascii="Tahoma" w:hAnsi="Tahoma" w:cs="Tahoma"/>
          <w:b/>
          <w:sz w:val="30"/>
          <w:szCs w:val="30"/>
        </w:rPr>
      </w:pPr>
      <w:r w:rsidRPr="00947AFC">
        <w:rPr>
          <w:rFonts w:ascii="Tahoma" w:hAnsi="Tahoma" w:cs="Tahoma"/>
          <w:b/>
          <w:sz w:val="30"/>
          <w:szCs w:val="30"/>
        </w:rPr>
        <w:t>DISCOURS A L’OCCASION DE LA RECEPTION DU BATIMENT DU MINISTERE DE LA DECENTRALISATION ET REFORMES INSTITUTIONNELLES EN DATE DU 30 SEPTEMBRE 2017</w:t>
      </w:r>
      <w:r w:rsidR="006E2E35" w:rsidRPr="00947AFC">
        <w:rPr>
          <w:rFonts w:ascii="Tahoma" w:hAnsi="Tahoma" w:cs="Tahoma"/>
          <w:b/>
          <w:sz w:val="30"/>
          <w:szCs w:val="30"/>
        </w:rPr>
        <w:t xml:space="preserve"> </w:t>
      </w:r>
    </w:p>
    <w:p w:rsidR="005A6086" w:rsidRPr="00947AFC" w:rsidRDefault="00A14A74" w:rsidP="00842733">
      <w:pPr>
        <w:pBdr>
          <w:bottom w:val="single" w:sz="4" w:space="1" w:color="auto"/>
        </w:pBdr>
        <w:jc w:val="center"/>
        <w:rPr>
          <w:rFonts w:ascii="Tahoma" w:hAnsi="Tahoma" w:cs="Tahoma"/>
          <w:b/>
          <w:sz w:val="30"/>
          <w:szCs w:val="30"/>
          <w:u w:val="single"/>
        </w:rPr>
      </w:pPr>
      <w:r>
        <w:rPr>
          <w:rFonts w:ascii="Tahoma" w:hAnsi="Tahoma" w:cs="Tahoma"/>
          <w:b/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B5B14" wp14:editId="21A1CE2E">
                <wp:simplePos x="0" y="0"/>
                <wp:positionH relativeFrom="column">
                  <wp:posOffset>-71120</wp:posOffset>
                </wp:positionH>
                <wp:positionV relativeFrom="paragraph">
                  <wp:posOffset>326390</wp:posOffset>
                </wp:positionV>
                <wp:extent cx="6480000" cy="0"/>
                <wp:effectExtent l="0" t="0" r="1651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25.7pt" to="504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" strokecolor="black [3200]" strokeweight="2pt"/>
            </w:pict>
          </mc:Fallback>
        </mc:AlternateContent>
      </w:r>
      <w:r w:rsidR="006E2E35" w:rsidRPr="00947AFC">
        <w:rPr>
          <w:rFonts w:ascii="Tahoma" w:hAnsi="Tahoma" w:cs="Tahoma"/>
          <w:b/>
          <w:sz w:val="30"/>
          <w:szCs w:val="30"/>
        </w:rPr>
        <w:t>PAR Me Azarias RUBERWA MANYWA</w:t>
      </w:r>
      <w:r w:rsidR="00947AFC">
        <w:rPr>
          <w:rFonts w:ascii="Tahoma" w:hAnsi="Tahoma" w:cs="Tahoma"/>
          <w:b/>
          <w:sz w:val="30"/>
          <w:szCs w:val="30"/>
        </w:rPr>
        <w:t>,</w:t>
      </w:r>
      <w:r w:rsidR="006E2E35" w:rsidRPr="00947AFC">
        <w:rPr>
          <w:rFonts w:ascii="Tahoma" w:hAnsi="Tahoma" w:cs="Tahoma"/>
          <w:b/>
          <w:sz w:val="30"/>
          <w:szCs w:val="30"/>
        </w:rPr>
        <w:t xml:space="preserve"> </w:t>
      </w:r>
      <w:r w:rsidR="00842733" w:rsidRPr="00947AFC">
        <w:rPr>
          <w:rFonts w:ascii="Tahoma" w:hAnsi="Tahoma" w:cs="Tahoma"/>
          <w:b/>
          <w:sz w:val="30"/>
          <w:szCs w:val="30"/>
        </w:rPr>
        <w:t>MINISTRE D’ETAT</w:t>
      </w:r>
    </w:p>
    <w:p w:rsidR="005A6086" w:rsidRDefault="005A6086" w:rsidP="006B0639">
      <w:pPr>
        <w:jc w:val="both"/>
        <w:rPr>
          <w:rFonts w:ascii="Tahoma" w:hAnsi="Tahoma" w:cs="Tahoma"/>
          <w:sz w:val="28"/>
        </w:rPr>
      </w:pPr>
    </w:p>
    <w:p w:rsidR="005A6086" w:rsidRPr="002D435C" w:rsidRDefault="00B54609" w:rsidP="00821D4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i/>
          <w:sz w:val="32"/>
        </w:rPr>
      </w:pPr>
      <w:r w:rsidRPr="002D435C">
        <w:rPr>
          <w:rFonts w:ascii="Tahoma" w:hAnsi="Tahoma" w:cs="Tahoma"/>
          <w:b/>
          <w:i/>
          <w:sz w:val="32"/>
        </w:rPr>
        <w:t>Monsieur le Ministre des Finances et Ordonnateur National du Fonds Européen de Développement ;</w:t>
      </w:r>
    </w:p>
    <w:p w:rsidR="00B54609" w:rsidRPr="002D435C" w:rsidRDefault="00B922B8" w:rsidP="00821D4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i/>
          <w:sz w:val="32"/>
        </w:rPr>
      </w:pPr>
      <w:r w:rsidRPr="002D435C">
        <w:rPr>
          <w:rFonts w:ascii="Tahoma" w:hAnsi="Tahoma" w:cs="Tahoma"/>
          <w:b/>
          <w:i/>
          <w:sz w:val="32"/>
        </w:rPr>
        <w:t>Monsieur l’Ambassadeur, Chef de Délégation de l’Union Européenne ;</w:t>
      </w:r>
    </w:p>
    <w:p w:rsidR="00B922B8" w:rsidRPr="002D435C" w:rsidRDefault="00B922B8" w:rsidP="00821D4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i/>
          <w:sz w:val="32"/>
        </w:rPr>
      </w:pPr>
      <w:r w:rsidRPr="002D435C">
        <w:rPr>
          <w:rFonts w:ascii="Tahoma" w:hAnsi="Tahoma" w:cs="Tahoma"/>
          <w:b/>
          <w:i/>
          <w:sz w:val="32"/>
        </w:rPr>
        <w:t>Monsieur le Secrétaire Général à la Décentralisation ;</w:t>
      </w:r>
    </w:p>
    <w:p w:rsidR="00B922B8" w:rsidRPr="002D435C" w:rsidRDefault="00B922B8" w:rsidP="00821D4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i/>
          <w:sz w:val="32"/>
        </w:rPr>
      </w:pPr>
      <w:r w:rsidRPr="002D435C">
        <w:rPr>
          <w:rFonts w:ascii="Tahoma" w:hAnsi="Tahoma" w:cs="Tahoma"/>
          <w:b/>
          <w:i/>
          <w:sz w:val="32"/>
        </w:rPr>
        <w:t>Monsieur l’Ordonnateur National Délégué de la Cellule d’Appui au Fonds Européen de Développement</w:t>
      </w:r>
      <w:r w:rsidR="00821D44" w:rsidRPr="002D435C">
        <w:rPr>
          <w:rFonts w:ascii="Tahoma" w:hAnsi="Tahoma" w:cs="Tahoma"/>
          <w:b/>
          <w:i/>
          <w:sz w:val="32"/>
        </w:rPr>
        <w:t> ;</w:t>
      </w:r>
    </w:p>
    <w:p w:rsidR="00821D44" w:rsidRPr="002D435C" w:rsidRDefault="00821D44" w:rsidP="00821D4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i/>
          <w:sz w:val="32"/>
        </w:rPr>
      </w:pPr>
      <w:r w:rsidRPr="002D435C">
        <w:rPr>
          <w:rFonts w:ascii="Tahoma" w:hAnsi="Tahoma" w:cs="Tahoma"/>
          <w:b/>
          <w:i/>
          <w:sz w:val="32"/>
        </w:rPr>
        <w:t>Mesdames et Messieurs les membres de mon Cabinet ;</w:t>
      </w:r>
    </w:p>
    <w:p w:rsidR="00821D44" w:rsidRPr="002D435C" w:rsidRDefault="00821D44" w:rsidP="00821D4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i/>
          <w:sz w:val="32"/>
        </w:rPr>
      </w:pPr>
      <w:r w:rsidRPr="002D435C">
        <w:rPr>
          <w:rFonts w:ascii="Tahoma" w:hAnsi="Tahoma" w:cs="Tahoma"/>
          <w:b/>
          <w:i/>
          <w:sz w:val="32"/>
        </w:rPr>
        <w:t>Mesdames et Messieurs en vos titres et qualités.</w:t>
      </w:r>
    </w:p>
    <w:p w:rsidR="005A6086" w:rsidRDefault="005A6086" w:rsidP="006B0639">
      <w:pPr>
        <w:jc w:val="both"/>
        <w:rPr>
          <w:rFonts w:ascii="Tahoma" w:hAnsi="Tahoma" w:cs="Tahoma"/>
          <w:sz w:val="28"/>
        </w:rPr>
      </w:pPr>
    </w:p>
    <w:p w:rsidR="005E0AC7" w:rsidRPr="00240CB8" w:rsidRDefault="003D2880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C’est un grand moment de joie que de </w:t>
      </w:r>
      <w:r w:rsidR="00B4014A" w:rsidRPr="00240CB8">
        <w:rPr>
          <w:rFonts w:ascii="Tahoma" w:hAnsi="Tahoma" w:cs="Tahoma"/>
          <w:sz w:val="30"/>
          <w:szCs w:val="30"/>
        </w:rPr>
        <w:t>réceptionner</w:t>
      </w:r>
      <w:r w:rsidRPr="00240CB8">
        <w:rPr>
          <w:rFonts w:ascii="Tahoma" w:hAnsi="Tahoma" w:cs="Tahoma"/>
          <w:sz w:val="30"/>
          <w:szCs w:val="30"/>
        </w:rPr>
        <w:t xml:space="preserve"> ce bâtiment flamba</w:t>
      </w:r>
      <w:r w:rsidR="00B4014A" w:rsidRPr="00240CB8">
        <w:rPr>
          <w:rFonts w:ascii="Tahoma" w:hAnsi="Tahoma" w:cs="Tahoma"/>
          <w:sz w:val="30"/>
          <w:szCs w:val="30"/>
        </w:rPr>
        <w:t>nt neuf</w:t>
      </w:r>
      <w:r w:rsidR="000417AA">
        <w:rPr>
          <w:rFonts w:ascii="Tahoma" w:hAnsi="Tahoma" w:cs="Tahoma"/>
          <w:sz w:val="30"/>
          <w:szCs w:val="30"/>
        </w:rPr>
        <w:t>,</w:t>
      </w:r>
      <w:r w:rsidR="00B4014A" w:rsidRPr="00240CB8">
        <w:rPr>
          <w:rFonts w:ascii="Tahoma" w:hAnsi="Tahoma" w:cs="Tahoma"/>
          <w:sz w:val="30"/>
          <w:szCs w:val="30"/>
        </w:rPr>
        <w:t xml:space="preserve"> construit avec soin et qualité</w:t>
      </w:r>
      <w:r w:rsidR="000417AA">
        <w:rPr>
          <w:rFonts w:ascii="Tahoma" w:hAnsi="Tahoma" w:cs="Tahoma"/>
          <w:sz w:val="30"/>
          <w:szCs w:val="30"/>
        </w:rPr>
        <w:t>,</w:t>
      </w:r>
      <w:r w:rsidR="00B4014A" w:rsidRPr="00240CB8">
        <w:rPr>
          <w:rFonts w:ascii="Tahoma" w:hAnsi="Tahoma" w:cs="Tahoma"/>
          <w:sz w:val="30"/>
          <w:szCs w:val="30"/>
        </w:rPr>
        <w:t xml:space="preserve"> pour l’amélioration du cadre de travail des agents du Ministère dont j’ai la charge à savoir</w:t>
      </w:r>
      <w:r w:rsidR="00E93B99">
        <w:rPr>
          <w:rFonts w:ascii="Tahoma" w:hAnsi="Tahoma" w:cs="Tahoma"/>
          <w:sz w:val="30"/>
          <w:szCs w:val="30"/>
        </w:rPr>
        <w:t>,</w:t>
      </w:r>
      <w:r w:rsidR="00B4014A" w:rsidRPr="00240CB8">
        <w:rPr>
          <w:rFonts w:ascii="Tahoma" w:hAnsi="Tahoma" w:cs="Tahoma"/>
          <w:sz w:val="30"/>
          <w:szCs w:val="30"/>
        </w:rPr>
        <w:t xml:space="preserve"> le Ministère de la Décentralisation et Réformes Institutionnelles.</w:t>
      </w:r>
    </w:p>
    <w:p w:rsidR="004C66F3" w:rsidRPr="00240CB8" w:rsidRDefault="004C66F3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Cette œuvre va permettre à ces agents de bénéficier de manière pérenne des conditions décentes</w:t>
      </w:r>
      <w:r w:rsidR="00E93B99">
        <w:rPr>
          <w:rFonts w:ascii="Tahoma" w:hAnsi="Tahoma" w:cs="Tahoma"/>
          <w:sz w:val="30"/>
          <w:szCs w:val="30"/>
        </w:rPr>
        <w:t xml:space="preserve"> de travail</w:t>
      </w:r>
      <w:r w:rsidRPr="00240CB8">
        <w:rPr>
          <w:rFonts w:ascii="Tahoma" w:hAnsi="Tahoma" w:cs="Tahoma"/>
          <w:sz w:val="30"/>
          <w:szCs w:val="30"/>
        </w:rPr>
        <w:t>.</w:t>
      </w:r>
    </w:p>
    <w:p w:rsidR="00B4014A" w:rsidRPr="00240CB8" w:rsidRDefault="00B4014A" w:rsidP="00240CB8">
      <w:p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Les travaux de construction de cette belle bâtisse ont duré 2</w:t>
      </w:r>
      <w:r w:rsidR="00441F1F">
        <w:rPr>
          <w:rFonts w:ascii="Tahoma" w:hAnsi="Tahoma" w:cs="Tahoma"/>
          <w:sz w:val="30"/>
          <w:szCs w:val="30"/>
        </w:rPr>
        <w:t xml:space="preserve"> ans et ont été exécuté</w:t>
      </w:r>
      <w:r w:rsidR="003051B0">
        <w:rPr>
          <w:rFonts w:ascii="Tahoma" w:hAnsi="Tahoma" w:cs="Tahoma"/>
          <w:sz w:val="30"/>
          <w:szCs w:val="30"/>
        </w:rPr>
        <w:t>s</w:t>
      </w:r>
      <w:r w:rsidR="00441F1F">
        <w:rPr>
          <w:rFonts w:ascii="Tahoma" w:hAnsi="Tahoma" w:cs="Tahoma"/>
          <w:sz w:val="30"/>
          <w:szCs w:val="30"/>
        </w:rPr>
        <w:t xml:space="preserve"> par la S</w:t>
      </w:r>
      <w:r w:rsidR="00E93B99">
        <w:rPr>
          <w:rFonts w:ascii="Tahoma" w:hAnsi="Tahoma" w:cs="Tahoma"/>
          <w:sz w:val="30"/>
          <w:szCs w:val="30"/>
        </w:rPr>
        <w:t>ociété DEMATCO,</w:t>
      </w:r>
      <w:r w:rsidRPr="00240CB8">
        <w:rPr>
          <w:rFonts w:ascii="Tahoma" w:hAnsi="Tahoma" w:cs="Tahoma"/>
          <w:sz w:val="30"/>
          <w:szCs w:val="30"/>
        </w:rPr>
        <w:t xml:space="preserve"> nous tenons à </w:t>
      </w:r>
      <w:r w:rsidR="00E93B99">
        <w:rPr>
          <w:rFonts w:ascii="Tahoma" w:hAnsi="Tahoma" w:cs="Tahoma"/>
          <w:sz w:val="30"/>
          <w:szCs w:val="30"/>
        </w:rPr>
        <w:t>la</w:t>
      </w:r>
      <w:r w:rsidR="003051B0">
        <w:rPr>
          <w:rFonts w:ascii="Tahoma" w:hAnsi="Tahoma" w:cs="Tahoma"/>
          <w:sz w:val="30"/>
          <w:szCs w:val="30"/>
        </w:rPr>
        <w:t xml:space="preserve"> </w:t>
      </w:r>
      <w:r w:rsidR="00E93B99">
        <w:rPr>
          <w:rFonts w:ascii="Tahoma" w:hAnsi="Tahoma" w:cs="Tahoma"/>
          <w:sz w:val="30"/>
          <w:szCs w:val="30"/>
        </w:rPr>
        <w:t>remercier et à la</w:t>
      </w:r>
      <w:r w:rsidRPr="00240CB8">
        <w:rPr>
          <w:rFonts w:ascii="Tahoma" w:hAnsi="Tahoma" w:cs="Tahoma"/>
          <w:sz w:val="30"/>
          <w:szCs w:val="30"/>
        </w:rPr>
        <w:t xml:space="preserve"> </w:t>
      </w:r>
      <w:r w:rsidR="00B10BC1" w:rsidRPr="00240CB8">
        <w:rPr>
          <w:rFonts w:ascii="Tahoma" w:hAnsi="Tahoma" w:cs="Tahoma"/>
          <w:sz w:val="30"/>
          <w:szCs w:val="30"/>
        </w:rPr>
        <w:t>féliciter</w:t>
      </w:r>
      <w:r w:rsidR="00E93B99">
        <w:rPr>
          <w:rFonts w:ascii="Tahoma" w:hAnsi="Tahoma" w:cs="Tahoma"/>
          <w:sz w:val="30"/>
          <w:szCs w:val="30"/>
        </w:rPr>
        <w:t xml:space="preserve"> pour la qualité de l’ouvrage</w:t>
      </w:r>
      <w:r w:rsidR="00B10BC1" w:rsidRPr="00240CB8">
        <w:rPr>
          <w:rFonts w:ascii="Tahoma" w:hAnsi="Tahoma" w:cs="Tahoma"/>
          <w:sz w:val="30"/>
          <w:szCs w:val="30"/>
        </w:rPr>
        <w:t>.</w:t>
      </w:r>
    </w:p>
    <w:p w:rsidR="00B10BC1" w:rsidRPr="00240CB8" w:rsidRDefault="00B10BC1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lastRenderedPageBreak/>
        <w:t xml:space="preserve">Ce </w:t>
      </w:r>
      <w:r w:rsidR="00441F1F" w:rsidRPr="00240CB8">
        <w:rPr>
          <w:rFonts w:ascii="Tahoma" w:hAnsi="Tahoma" w:cs="Tahoma"/>
          <w:sz w:val="30"/>
          <w:szCs w:val="30"/>
        </w:rPr>
        <w:t xml:space="preserve">beau </w:t>
      </w:r>
      <w:r w:rsidRPr="00240CB8">
        <w:rPr>
          <w:rFonts w:ascii="Tahoma" w:hAnsi="Tahoma" w:cs="Tahoma"/>
          <w:sz w:val="30"/>
          <w:szCs w:val="30"/>
        </w:rPr>
        <w:t xml:space="preserve">bâtiment </w:t>
      </w:r>
      <w:r w:rsidR="00441F1F">
        <w:rPr>
          <w:rFonts w:ascii="Tahoma" w:hAnsi="Tahoma" w:cs="Tahoma"/>
          <w:sz w:val="30"/>
          <w:szCs w:val="30"/>
        </w:rPr>
        <w:t>comprend</w:t>
      </w:r>
      <w:r w:rsidR="00E343DF" w:rsidRPr="00240CB8">
        <w:rPr>
          <w:rFonts w:ascii="Tahoma" w:hAnsi="Tahoma" w:cs="Tahoma"/>
          <w:sz w:val="30"/>
          <w:szCs w:val="30"/>
        </w:rPr>
        <w:t xml:space="preserve"> 3 niveaux</w:t>
      </w:r>
      <w:r w:rsidR="00441F1F">
        <w:rPr>
          <w:rFonts w:ascii="Tahoma" w:hAnsi="Tahoma" w:cs="Tahoma"/>
          <w:sz w:val="30"/>
          <w:szCs w:val="30"/>
        </w:rPr>
        <w:t>,</w:t>
      </w:r>
      <w:r w:rsidR="00E343DF" w:rsidRPr="00240CB8">
        <w:rPr>
          <w:rFonts w:ascii="Tahoma" w:hAnsi="Tahoma" w:cs="Tahoma"/>
          <w:sz w:val="30"/>
          <w:szCs w:val="30"/>
        </w:rPr>
        <w:t xml:space="preserve"> av</w:t>
      </w:r>
      <w:r w:rsidR="00FE1C1F" w:rsidRPr="00240CB8">
        <w:rPr>
          <w:rFonts w:ascii="Tahoma" w:hAnsi="Tahoma" w:cs="Tahoma"/>
          <w:sz w:val="30"/>
          <w:szCs w:val="30"/>
        </w:rPr>
        <w:t xml:space="preserve">ec une entrée principale et 3 issus de secours dont </w:t>
      </w:r>
      <w:r w:rsidR="00521390" w:rsidRPr="00240CB8">
        <w:rPr>
          <w:rFonts w:ascii="Tahoma" w:hAnsi="Tahoma" w:cs="Tahoma"/>
          <w:sz w:val="30"/>
          <w:szCs w:val="30"/>
        </w:rPr>
        <w:t xml:space="preserve">un </w:t>
      </w:r>
      <w:r w:rsidR="00FE1C1F" w:rsidRPr="00240CB8">
        <w:rPr>
          <w:rFonts w:ascii="Tahoma" w:hAnsi="Tahoma" w:cs="Tahoma"/>
          <w:sz w:val="30"/>
          <w:szCs w:val="30"/>
        </w:rPr>
        <w:t>à chaque niveau</w:t>
      </w:r>
      <w:r w:rsidR="00B577FF">
        <w:rPr>
          <w:rFonts w:ascii="Tahoma" w:hAnsi="Tahoma" w:cs="Tahoma"/>
          <w:sz w:val="30"/>
          <w:szCs w:val="30"/>
        </w:rPr>
        <w:t>. Il</w:t>
      </w:r>
      <w:r w:rsidR="00FE1C1F" w:rsidRPr="00240CB8">
        <w:rPr>
          <w:rFonts w:ascii="Tahoma" w:hAnsi="Tahoma" w:cs="Tahoma"/>
          <w:sz w:val="30"/>
          <w:szCs w:val="30"/>
        </w:rPr>
        <w:t xml:space="preserve"> </w:t>
      </w:r>
      <w:r w:rsidRPr="00240CB8">
        <w:rPr>
          <w:rFonts w:ascii="Tahoma" w:hAnsi="Tahoma" w:cs="Tahoma"/>
          <w:sz w:val="30"/>
          <w:szCs w:val="30"/>
        </w:rPr>
        <w:t xml:space="preserve">est doté de toutes les commodités nécessaires en ce qu’il </w:t>
      </w:r>
      <w:r w:rsidR="00B577FF">
        <w:rPr>
          <w:rFonts w:ascii="Tahoma" w:hAnsi="Tahoma" w:cs="Tahoma"/>
          <w:sz w:val="30"/>
          <w:szCs w:val="30"/>
        </w:rPr>
        <w:t>dispose de</w:t>
      </w:r>
      <w:r w:rsidRPr="00240CB8">
        <w:rPr>
          <w:rFonts w:ascii="Tahoma" w:hAnsi="Tahoma" w:cs="Tahoma"/>
          <w:sz w:val="30"/>
          <w:szCs w:val="30"/>
        </w:rPr>
        <w:t xml:space="preserve"> </w:t>
      </w:r>
      <w:r w:rsidR="00E343DF" w:rsidRPr="00240CB8">
        <w:rPr>
          <w:rFonts w:ascii="Tahoma" w:hAnsi="Tahoma" w:cs="Tahoma"/>
          <w:sz w:val="30"/>
          <w:szCs w:val="30"/>
        </w:rPr>
        <w:t xml:space="preserve">26 </w:t>
      </w:r>
      <w:r w:rsidRPr="00240CB8">
        <w:rPr>
          <w:rFonts w:ascii="Tahoma" w:hAnsi="Tahoma" w:cs="Tahoma"/>
          <w:sz w:val="30"/>
          <w:szCs w:val="30"/>
        </w:rPr>
        <w:t xml:space="preserve">bureaux ; </w:t>
      </w:r>
      <w:r w:rsidR="00B577FF">
        <w:rPr>
          <w:rFonts w:ascii="Tahoma" w:hAnsi="Tahoma" w:cs="Tahoma"/>
          <w:sz w:val="30"/>
          <w:szCs w:val="30"/>
        </w:rPr>
        <w:t>3</w:t>
      </w:r>
      <w:r w:rsidR="00277908" w:rsidRPr="00240CB8">
        <w:rPr>
          <w:rFonts w:ascii="Tahoma" w:hAnsi="Tahoma" w:cs="Tahoma"/>
          <w:sz w:val="30"/>
          <w:szCs w:val="30"/>
        </w:rPr>
        <w:t xml:space="preserve"> bloc</w:t>
      </w:r>
      <w:r w:rsidR="00B577FF">
        <w:rPr>
          <w:rFonts w:ascii="Tahoma" w:hAnsi="Tahoma" w:cs="Tahoma"/>
          <w:sz w:val="30"/>
          <w:szCs w:val="30"/>
        </w:rPr>
        <w:t>s</w:t>
      </w:r>
      <w:r w:rsidRPr="00240CB8">
        <w:rPr>
          <w:rFonts w:ascii="Tahoma" w:hAnsi="Tahoma" w:cs="Tahoma"/>
          <w:sz w:val="30"/>
          <w:szCs w:val="30"/>
        </w:rPr>
        <w:t xml:space="preserve"> sanitaires </w:t>
      </w:r>
      <w:r w:rsidR="00B577FF">
        <w:rPr>
          <w:rFonts w:ascii="Tahoma" w:hAnsi="Tahoma" w:cs="Tahoma"/>
          <w:sz w:val="30"/>
          <w:szCs w:val="30"/>
        </w:rPr>
        <w:t xml:space="preserve">dont </w:t>
      </w:r>
      <w:r w:rsidR="002A31B0">
        <w:rPr>
          <w:rFonts w:ascii="Tahoma" w:hAnsi="Tahoma" w:cs="Tahoma"/>
          <w:sz w:val="30"/>
          <w:szCs w:val="30"/>
        </w:rPr>
        <w:t xml:space="preserve">un </w:t>
      </w:r>
      <w:r w:rsidR="00B577FF">
        <w:rPr>
          <w:rFonts w:ascii="Tahoma" w:hAnsi="Tahoma" w:cs="Tahoma"/>
          <w:sz w:val="30"/>
          <w:szCs w:val="30"/>
        </w:rPr>
        <w:t xml:space="preserve">à </w:t>
      </w:r>
      <w:r w:rsidRPr="00240CB8">
        <w:rPr>
          <w:rFonts w:ascii="Tahoma" w:hAnsi="Tahoma" w:cs="Tahoma"/>
          <w:sz w:val="30"/>
          <w:szCs w:val="30"/>
        </w:rPr>
        <w:t>chaque niveau </w:t>
      </w:r>
      <w:r w:rsidR="00277908" w:rsidRPr="00240CB8">
        <w:rPr>
          <w:rFonts w:ascii="Tahoma" w:hAnsi="Tahoma" w:cs="Tahoma"/>
          <w:sz w:val="30"/>
          <w:szCs w:val="30"/>
        </w:rPr>
        <w:t xml:space="preserve">et </w:t>
      </w:r>
      <w:r w:rsidR="0026072B">
        <w:rPr>
          <w:rFonts w:ascii="Tahoma" w:hAnsi="Tahoma" w:cs="Tahoma"/>
          <w:sz w:val="30"/>
          <w:szCs w:val="30"/>
        </w:rPr>
        <w:t>3</w:t>
      </w:r>
      <w:r w:rsidRPr="00240CB8">
        <w:rPr>
          <w:rFonts w:ascii="Tahoma" w:hAnsi="Tahoma" w:cs="Tahoma"/>
          <w:sz w:val="30"/>
          <w:szCs w:val="30"/>
        </w:rPr>
        <w:t xml:space="preserve"> </w:t>
      </w:r>
      <w:r w:rsidR="00277908" w:rsidRPr="00240CB8">
        <w:rPr>
          <w:rFonts w:ascii="Tahoma" w:hAnsi="Tahoma" w:cs="Tahoma"/>
          <w:sz w:val="30"/>
          <w:szCs w:val="30"/>
        </w:rPr>
        <w:t>grande</w:t>
      </w:r>
      <w:r w:rsidR="0026072B">
        <w:rPr>
          <w:rFonts w:ascii="Tahoma" w:hAnsi="Tahoma" w:cs="Tahoma"/>
          <w:sz w:val="30"/>
          <w:szCs w:val="30"/>
        </w:rPr>
        <w:t>s</w:t>
      </w:r>
      <w:r w:rsidR="00277908" w:rsidRPr="00240CB8">
        <w:rPr>
          <w:rFonts w:ascii="Tahoma" w:hAnsi="Tahoma" w:cs="Tahoma"/>
          <w:sz w:val="30"/>
          <w:szCs w:val="30"/>
        </w:rPr>
        <w:t xml:space="preserve"> salle</w:t>
      </w:r>
      <w:r w:rsidR="0026072B">
        <w:rPr>
          <w:rFonts w:ascii="Tahoma" w:hAnsi="Tahoma" w:cs="Tahoma"/>
          <w:sz w:val="30"/>
          <w:szCs w:val="30"/>
        </w:rPr>
        <w:t>s</w:t>
      </w:r>
      <w:r w:rsidR="00D82FBF" w:rsidRPr="00240CB8">
        <w:rPr>
          <w:rFonts w:ascii="Tahoma" w:hAnsi="Tahoma" w:cs="Tahoma"/>
          <w:sz w:val="30"/>
          <w:szCs w:val="30"/>
        </w:rPr>
        <w:t xml:space="preserve"> de réunion</w:t>
      </w:r>
      <w:r w:rsidR="0026072B">
        <w:rPr>
          <w:rFonts w:ascii="Tahoma" w:hAnsi="Tahoma" w:cs="Tahoma"/>
          <w:sz w:val="30"/>
          <w:szCs w:val="30"/>
        </w:rPr>
        <w:t>, une</w:t>
      </w:r>
      <w:r w:rsidRPr="00240CB8">
        <w:rPr>
          <w:rFonts w:ascii="Tahoma" w:hAnsi="Tahoma" w:cs="Tahoma"/>
          <w:sz w:val="30"/>
          <w:szCs w:val="30"/>
        </w:rPr>
        <w:t xml:space="preserve"> à chaque niveau</w:t>
      </w:r>
      <w:r w:rsidR="00D82FBF" w:rsidRPr="00240CB8">
        <w:rPr>
          <w:rFonts w:ascii="Tahoma" w:hAnsi="Tahoma" w:cs="Tahoma"/>
          <w:sz w:val="30"/>
          <w:szCs w:val="30"/>
        </w:rPr>
        <w:t>,</w:t>
      </w:r>
      <w:r w:rsidRPr="00240CB8">
        <w:rPr>
          <w:rFonts w:ascii="Tahoma" w:hAnsi="Tahoma" w:cs="Tahoma"/>
          <w:sz w:val="30"/>
          <w:szCs w:val="30"/>
        </w:rPr>
        <w:t xml:space="preserve"> aussi.</w:t>
      </w:r>
    </w:p>
    <w:p w:rsidR="00CB623C" w:rsidRDefault="002302D6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Je remercie sincèrement le Fonds Européen de </w:t>
      </w:r>
      <w:r w:rsidR="009C72FF" w:rsidRPr="00240CB8">
        <w:rPr>
          <w:rFonts w:ascii="Tahoma" w:hAnsi="Tahoma" w:cs="Tahoma"/>
          <w:sz w:val="30"/>
          <w:szCs w:val="30"/>
        </w:rPr>
        <w:t>Développement</w:t>
      </w:r>
      <w:r w:rsidR="00FE5324">
        <w:rPr>
          <w:rFonts w:ascii="Tahoma" w:hAnsi="Tahoma" w:cs="Tahoma"/>
          <w:sz w:val="30"/>
          <w:szCs w:val="30"/>
        </w:rPr>
        <w:t xml:space="preserve"> qui</w:t>
      </w:r>
      <w:r w:rsidRPr="00240CB8">
        <w:rPr>
          <w:rFonts w:ascii="Tahoma" w:hAnsi="Tahoma" w:cs="Tahoma"/>
          <w:sz w:val="30"/>
          <w:szCs w:val="30"/>
        </w:rPr>
        <w:t>, grâce à son engagement et à sa participation active</w:t>
      </w:r>
      <w:r w:rsidR="00984A40">
        <w:rPr>
          <w:rFonts w:ascii="Tahoma" w:hAnsi="Tahoma" w:cs="Tahoma"/>
          <w:sz w:val="30"/>
          <w:szCs w:val="30"/>
        </w:rPr>
        <w:t>,</w:t>
      </w:r>
      <w:r w:rsidR="009C72FF" w:rsidRPr="00240CB8">
        <w:rPr>
          <w:rFonts w:ascii="Tahoma" w:hAnsi="Tahoma" w:cs="Tahoma"/>
          <w:sz w:val="30"/>
          <w:szCs w:val="30"/>
        </w:rPr>
        <w:t xml:space="preserve"> </w:t>
      </w:r>
      <w:r w:rsidR="00D82FBF" w:rsidRPr="00240CB8">
        <w:rPr>
          <w:rFonts w:ascii="Tahoma" w:hAnsi="Tahoma" w:cs="Tahoma"/>
          <w:sz w:val="30"/>
          <w:szCs w:val="30"/>
        </w:rPr>
        <w:t>a</w:t>
      </w:r>
      <w:r w:rsidR="009C72FF" w:rsidRPr="00240CB8">
        <w:rPr>
          <w:rFonts w:ascii="Tahoma" w:hAnsi="Tahoma" w:cs="Tahoma"/>
          <w:sz w:val="30"/>
          <w:szCs w:val="30"/>
        </w:rPr>
        <w:t xml:space="preserve"> </w:t>
      </w:r>
      <w:r w:rsidR="00D82FBF" w:rsidRPr="00240CB8">
        <w:rPr>
          <w:rFonts w:ascii="Tahoma" w:hAnsi="Tahoma" w:cs="Tahoma"/>
          <w:sz w:val="30"/>
          <w:szCs w:val="30"/>
        </w:rPr>
        <w:t xml:space="preserve">réussi </w:t>
      </w:r>
      <w:r w:rsidR="009C72FF" w:rsidRPr="00240CB8">
        <w:rPr>
          <w:rFonts w:ascii="Tahoma" w:hAnsi="Tahoma" w:cs="Tahoma"/>
          <w:sz w:val="30"/>
          <w:szCs w:val="30"/>
        </w:rPr>
        <w:t>à réunir un montant de 936.859,94 Euros, fond</w:t>
      </w:r>
      <w:r w:rsidR="002E6EDA" w:rsidRPr="00240CB8">
        <w:rPr>
          <w:rFonts w:ascii="Tahoma" w:hAnsi="Tahoma" w:cs="Tahoma"/>
          <w:sz w:val="30"/>
          <w:szCs w:val="30"/>
        </w:rPr>
        <w:t>s</w:t>
      </w:r>
      <w:r w:rsidR="009C72FF" w:rsidRPr="00240CB8">
        <w:rPr>
          <w:rFonts w:ascii="Tahoma" w:hAnsi="Tahoma" w:cs="Tahoma"/>
          <w:sz w:val="30"/>
          <w:szCs w:val="30"/>
        </w:rPr>
        <w:t xml:space="preserve"> nécessaire pour financer les travaux. </w:t>
      </w:r>
    </w:p>
    <w:p w:rsidR="002302D6" w:rsidRPr="00240CB8" w:rsidRDefault="00D82FBF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N</w:t>
      </w:r>
      <w:r w:rsidR="009C72FF" w:rsidRPr="00240CB8">
        <w:rPr>
          <w:rFonts w:ascii="Tahoma" w:hAnsi="Tahoma" w:cs="Tahoma"/>
          <w:sz w:val="30"/>
          <w:szCs w:val="30"/>
        </w:rPr>
        <w:t xml:space="preserve">ous avons tous </w:t>
      </w:r>
      <w:r w:rsidR="00FE5324">
        <w:rPr>
          <w:rFonts w:ascii="Tahoma" w:hAnsi="Tahoma" w:cs="Tahoma"/>
          <w:sz w:val="30"/>
          <w:szCs w:val="30"/>
        </w:rPr>
        <w:t>vu</w:t>
      </w:r>
      <w:r w:rsidR="00984A40">
        <w:rPr>
          <w:rFonts w:ascii="Tahoma" w:hAnsi="Tahoma" w:cs="Tahoma"/>
          <w:sz w:val="30"/>
          <w:szCs w:val="30"/>
        </w:rPr>
        <w:t>,</w:t>
      </w:r>
      <w:r w:rsidRPr="00240CB8">
        <w:rPr>
          <w:rFonts w:ascii="Tahoma" w:hAnsi="Tahoma" w:cs="Tahoma"/>
          <w:sz w:val="30"/>
          <w:szCs w:val="30"/>
        </w:rPr>
        <w:t xml:space="preserve"> s</w:t>
      </w:r>
      <w:r w:rsidR="009C72FF" w:rsidRPr="00240CB8">
        <w:rPr>
          <w:rFonts w:ascii="Tahoma" w:hAnsi="Tahoma" w:cs="Tahoma"/>
          <w:sz w:val="30"/>
          <w:szCs w:val="30"/>
        </w:rPr>
        <w:t>’élever</w:t>
      </w:r>
      <w:r w:rsidR="008C35D3" w:rsidRPr="00240CB8">
        <w:rPr>
          <w:rFonts w:ascii="Tahoma" w:hAnsi="Tahoma" w:cs="Tahoma"/>
          <w:sz w:val="30"/>
          <w:szCs w:val="30"/>
        </w:rPr>
        <w:t xml:space="preserve"> brique après brique</w:t>
      </w:r>
      <w:r w:rsidR="00FE5324">
        <w:rPr>
          <w:rFonts w:ascii="Tahoma" w:hAnsi="Tahoma" w:cs="Tahoma"/>
          <w:sz w:val="30"/>
          <w:szCs w:val="30"/>
        </w:rPr>
        <w:t xml:space="preserve"> et assisté à </w:t>
      </w:r>
      <w:r w:rsidR="0046045F">
        <w:rPr>
          <w:rFonts w:ascii="Tahoma" w:hAnsi="Tahoma" w:cs="Tahoma"/>
          <w:sz w:val="30"/>
          <w:szCs w:val="30"/>
        </w:rPr>
        <w:t>l’élévation, d</w:t>
      </w:r>
      <w:r w:rsidR="008C35D3" w:rsidRPr="00240CB8">
        <w:rPr>
          <w:rFonts w:ascii="Tahoma" w:hAnsi="Tahoma" w:cs="Tahoma"/>
          <w:sz w:val="30"/>
          <w:szCs w:val="30"/>
        </w:rPr>
        <w:t xml:space="preserve">es murs </w:t>
      </w:r>
      <w:r w:rsidR="0046045F">
        <w:rPr>
          <w:rFonts w:ascii="Tahoma" w:hAnsi="Tahoma" w:cs="Tahoma"/>
          <w:sz w:val="30"/>
          <w:szCs w:val="30"/>
        </w:rPr>
        <w:t xml:space="preserve">jusqu’aux travaux de finition </w:t>
      </w:r>
      <w:r w:rsidR="008C35D3" w:rsidRPr="00240CB8">
        <w:rPr>
          <w:rFonts w:ascii="Tahoma" w:hAnsi="Tahoma" w:cs="Tahoma"/>
          <w:sz w:val="30"/>
          <w:szCs w:val="30"/>
        </w:rPr>
        <w:t xml:space="preserve">de ce </w:t>
      </w:r>
      <w:r w:rsidR="00521390" w:rsidRPr="00240CB8">
        <w:rPr>
          <w:rFonts w:ascii="Tahoma" w:hAnsi="Tahoma" w:cs="Tahoma"/>
          <w:sz w:val="30"/>
          <w:szCs w:val="30"/>
        </w:rPr>
        <w:t xml:space="preserve">magnifique </w:t>
      </w:r>
      <w:r w:rsidR="008C35D3" w:rsidRPr="00240CB8">
        <w:rPr>
          <w:rFonts w:ascii="Tahoma" w:hAnsi="Tahoma" w:cs="Tahoma"/>
          <w:sz w:val="30"/>
          <w:szCs w:val="30"/>
        </w:rPr>
        <w:t>chef</w:t>
      </w:r>
      <w:r w:rsidR="004830C7" w:rsidRPr="00240CB8">
        <w:rPr>
          <w:rFonts w:ascii="Tahoma" w:hAnsi="Tahoma" w:cs="Tahoma"/>
          <w:sz w:val="30"/>
          <w:szCs w:val="30"/>
        </w:rPr>
        <w:t xml:space="preserve"> </w:t>
      </w:r>
      <w:r w:rsidR="008C35D3" w:rsidRPr="00240CB8">
        <w:rPr>
          <w:rFonts w:ascii="Tahoma" w:hAnsi="Tahoma" w:cs="Tahoma"/>
          <w:sz w:val="30"/>
          <w:szCs w:val="30"/>
        </w:rPr>
        <w:t xml:space="preserve">d’œuvre, qui abritera désormais et dès cet après-midi </w:t>
      </w:r>
      <w:r w:rsidRPr="00240CB8">
        <w:rPr>
          <w:rFonts w:ascii="Tahoma" w:hAnsi="Tahoma" w:cs="Tahoma"/>
          <w:sz w:val="30"/>
          <w:szCs w:val="30"/>
        </w:rPr>
        <w:t>déjà</w:t>
      </w:r>
      <w:r w:rsidR="00CB623C">
        <w:rPr>
          <w:rFonts w:ascii="Tahoma" w:hAnsi="Tahoma" w:cs="Tahoma"/>
          <w:sz w:val="30"/>
          <w:szCs w:val="30"/>
        </w:rPr>
        <w:t>,</w:t>
      </w:r>
      <w:r w:rsidRPr="00240CB8">
        <w:rPr>
          <w:rFonts w:ascii="Tahoma" w:hAnsi="Tahoma" w:cs="Tahoma"/>
          <w:sz w:val="30"/>
          <w:szCs w:val="30"/>
        </w:rPr>
        <w:t xml:space="preserve"> </w:t>
      </w:r>
      <w:r w:rsidR="008C35D3" w:rsidRPr="00240CB8">
        <w:rPr>
          <w:rFonts w:ascii="Tahoma" w:hAnsi="Tahoma" w:cs="Tahoma"/>
          <w:sz w:val="30"/>
          <w:szCs w:val="30"/>
        </w:rPr>
        <w:t>le</w:t>
      </w:r>
      <w:r w:rsidR="00CB623C">
        <w:rPr>
          <w:rFonts w:ascii="Tahoma" w:hAnsi="Tahoma" w:cs="Tahoma"/>
          <w:sz w:val="30"/>
          <w:szCs w:val="30"/>
        </w:rPr>
        <w:t>s</w:t>
      </w:r>
      <w:r w:rsidR="008C35D3" w:rsidRPr="00240CB8">
        <w:rPr>
          <w:rFonts w:ascii="Tahoma" w:hAnsi="Tahoma" w:cs="Tahoma"/>
          <w:sz w:val="30"/>
          <w:szCs w:val="30"/>
        </w:rPr>
        <w:t xml:space="preserve"> bureau</w:t>
      </w:r>
      <w:r w:rsidR="00CB623C">
        <w:rPr>
          <w:rFonts w:ascii="Tahoma" w:hAnsi="Tahoma" w:cs="Tahoma"/>
          <w:sz w:val="30"/>
          <w:szCs w:val="30"/>
        </w:rPr>
        <w:t>x</w:t>
      </w:r>
      <w:r w:rsidR="008C35D3" w:rsidRPr="00240CB8">
        <w:rPr>
          <w:rFonts w:ascii="Tahoma" w:hAnsi="Tahoma" w:cs="Tahoma"/>
          <w:sz w:val="30"/>
          <w:szCs w:val="30"/>
        </w:rPr>
        <w:t xml:space="preserve"> de l</w:t>
      </w:r>
      <w:r w:rsidR="00CB623C">
        <w:rPr>
          <w:rFonts w:ascii="Tahoma" w:hAnsi="Tahoma" w:cs="Tahoma"/>
          <w:sz w:val="30"/>
          <w:szCs w:val="30"/>
        </w:rPr>
        <w:t>’A</w:t>
      </w:r>
      <w:r w:rsidR="008C35D3" w:rsidRPr="00240CB8">
        <w:rPr>
          <w:rFonts w:ascii="Tahoma" w:hAnsi="Tahoma" w:cs="Tahoma"/>
          <w:sz w:val="30"/>
          <w:szCs w:val="30"/>
        </w:rPr>
        <w:t>dministration de mon Ministère.</w:t>
      </w:r>
    </w:p>
    <w:p w:rsidR="006D0273" w:rsidRPr="00240CB8" w:rsidRDefault="00386CFC" w:rsidP="00C006C1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Aussi,</w:t>
      </w:r>
      <w:r w:rsidR="00CB623C">
        <w:rPr>
          <w:rFonts w:ascii="Tahoma" w:hAnsi="Tahoma" w:cs="Tahoma"/>
          <w:sz w:val="30"/>
          <w:szCs w:val="30"/>
        </w:rPr>
        <w:t xml:space="preserve"> </w:t>
      </w:r>
      <w:r w:rsidR="0046045F">
        <w:rPr>
          <w:rFonts w:ascii="Tahoma" w:hAnsi="Tahoma" w:cs="Tahoma"/>
          <w:sz w:val="30"/>
          <w:szCs w:val="30"/>
        </w:rPr>
        <w:t>notre</w:t>
      </w:r>
      <w:r w:rsidR="00CB623C">
        <w:rPr>
          <w:rFonts w:ascii="Tahoma" w:hAnsi="Tahoma" w:cs="Tahoma"/>
          <w:sz w:val="30"/>
          <w:szCs w:val="30"/>
        </w:rPr>
        <w:t xml:space="preserve"> partenaire privilégié</w:t>
      </w:r>
      <w:r w:rsidR="00E2615F">
        <w:rPr>
          <w:rFonts w:ascii="Tahoma" w:hAnsi="Tahoma" w:cs="Tahoma"/>
          <w:sz w:val="30"/>
          <w:szCs w:val="30"/>
        </w:rPr>
        <w:t>,</w:t>
      </w:r>
      <w:r w:rsidRPr="00240CB8">
        <w:rPr>
          <w:rFonts w:ascii="Tahoma" w:hAnsi="Tahoma" w:cs="Tahoma"/>
          <w:sz w:val="30"/>
          <w:szCs w:val="30"/>
        </w:rPr>
        <w:t xml:space="preserve"> pour soutenir </w:t>
      </w:r>
      <w:r w:rsidR="00CE5E5E" w:rsidRPr="00240CB8">
        <w:rPr>
          <w:rFonts w:ascii="Tahoma" w:hAnsi="Tahoma" w:cs="Tahoma"/>
          <w:sz w:val="30"/>
          <w:szCs w:val="30"/>
        </w:rPr>
        <w:t>le p</w:t>
      </w:r>
      <w:r w:rsidR="00396E4E">
        <w:rPr>
          <w:rFonts w:ascii="Tahoma" w:hAnsi="Tahoma" w:cs="Tahoma"/>
          <w:sz w:val="30"/>
          <w:szCs w:val="30"/>
        </w:rPr>
        <w:t>rocessus de la Décentralisation</w:t>
      </w:r>
      <w:r w:rsidR="00E2615F">
        <w:rPr>
          <w:rFonts w:ascii="Tahoma" w:hAnsi="Tahoma" w:cs="Tahoma"/>
          <w:sz w:val="30"/>
          <w:szCs w:val="30"/>
        </w:rPr>
        <w:t>,</w:t>
      </w:r>
      <w:r w:rsidR="00CE5E5E" w:rsidRPr="00240CB8">
        <w:rPr>
          <w:rFonts w:ascii="Tahoma" w:hAnsi="Tahoma" w:cs="Tahoma"/>
          <w:sz w:val="30"/>
          <w:szCs w:val="30"/>
        </w:rPr>
        <w:t xml:space="preserve"> a pourvu aux charges </w:t>
      </w:r>
      <w:r w:rsidR="008627BE" w:rsidRPr="00240CB8">
        <w:rPr>
          <w:rFonts w:ascii="Tahoma" w:hAnsi="Tahoma" w:cs="Tahoma"/>
          <w:sz w:val="30"/>
          <w:szCs w:val="30"/>
        </w:rPr>
        <w:t>de surveillance, de contrôle ainsi qu’à l</w:t>
      </w:r>
      <w:r w:rsidR="006B0639" w:rsidRPr="00240CB8">
        <w:rPr>
          <w:rFonts w:ascii="Tahoma" w:hAnsi="Tahoma" w:cs="Tahoma"/>
          <w:sz w:val="30"/>
          <w:szCs w:val="30"/>
        </w:rPr>
        <w:t>’</w:t>
      </w:r>
      <w:r w:rsidR="008627BE" w:rsidRPr="00240CB8">
        <w:rPr>
          <w:rFonts w:ascii="Tahoma" w:hAnsi="Tahoma" w:cs="Tahoma"/>
          <w:sz w:val="30"/>
          <w:szCs w:val="30"/>
        </w:rPr>
        <w:t xml:space="preserve">équipement des </w:t>
      </w:r>
      <w:r w:rsidR="00396E4E">
        <w:rPr>
          <w:rFonts w:ascii="Tahoma" w:hAnsi="Tahoma" w:cs="Tahoma"/>
          <w:sz w:val="30"/>
          <w:szCs w:val="30"/>
        </w:rPr>
        <w:t>meubles</w:t>
      </w:r>
      <w:r w:rsidR="008627BE" w:rsidRPr="00240CB8">
        <w:rPr>
          <w:rFonts w:ascii="Tahoma" w:hAnsi="Tahoma" w:cs="Tahoma"/>
          <w:sz w:val="30"/>
          <w:szCs w:val="30"/>
        </w:rPr>
        <w:t xml:space="preserve"> et du matériel informatique pour une valeur de ±</w:t>
      </w:r>
      <w:r w:rsidR="006B0639" w:rsidRPr="00240CB8">
        <w:rPr>
          <w:rFonts w:ascii="Tahoma" w:hAnsi="Tahoma" w:cs="Tahoma"/>
          <w:sz w:val="30"/>
          <w:szCs w:val="30"/>
        </w:rPr>
        <w:t xml:space="preserve"> 253.000 Euros.</w:t>
      </w:r>
    </w:p>
    <w:p w:rsidR="006D0273" w:rsidRDefault="00E2615F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Il est à noter qu’en plus de mon Cabinet et de CETAD,</w:t>
      </w:r>
      <w:r w:rsidR="00396E4E">
        <w:rPr>
          <w:rFonts w:ascii="Tahoma" w:hAnsi="Tahoma" w:cs="Tahoma"/>
          <w:sz w:val="30"/>
          <w:szCs w:val="30"/>
        </w:rPr>
        <w:t xml:space="preserve"> l</w:t>
      </w:r>
      <w:r w:rsidR="00A73647" w:rsidRPr="00240CB8">
        <w:rPr>
          <w:rFonts w:ascii="Tahoma" w:hAnsi="Tahoma" w:cs="Tahoma"/>
          <w:sz w:val="30"/>
          <w:szCs w:val="30"/>
        </w:rPr>
        <w:t xml:space="preserve">e Secrétariat Général </w:t>
      </w:r>
      <w:r w:rsidR="001E06FE">
        <w:rPr>
          <w:rFonts w:ascii="Tahoma" w:hAnsi="Tahoma" w:cs="Tahoma"/>
          <w:sz w:val="30"/>
          <w:szCs w:val="30"/>
        </w:rPr>
        <w:t xml:space="preserve">à la Décentralisation relevant </w:t>
      </w:r>
      <w:r w:rsidR="00A73647" w:rsidRPr="00240CB8">
        <w:rPr>
          <w:rFonts w:ascii="Tahoma" w:hAnsi="Tahoma" w:cs="Tahoma"/>
          <w:sz w:val="30"/>
          <w:szCs w:val="30"/>
        </w:rPr>
        <w:t>du Ministère</w:t>
      </w:r>
      <w:r w:rsidR="00F37293">
        <w:rPr>
          <w:rFonts w:ascii="Tahoma" w:hAnsi="Tahoma" w:cs="Tahoma"/>
          <w:sz w:val="30"/>
          <w:szCs w:val="30"/>
        </w:rPr>
        <w:t xml:space="preserve"> de la Décentralisation et Réformes Institutionnelles</w:t>
      </w:r>
      <w:r w:rsidR="00A73647" w:rsidRPr="00240CB8">
        <w:rPr>
          <w:rFonts w:ascii="Tahoma" w:hAnsi="Tahoma" w:cs="Tahoma"/>
          <w:sz w:val="30"/>
          <w:szCs w:val="30"/>
        </w:rPr>
        <w:t xml:space="preserve"> compte un </w:t>
      </w:r>
      <w:r w:rsidR="00D63601" w:rsidRPr="00240CB8">
        <w:rPr>
          <w:rFonts w:ascii="Tahoma" w:hAnsi="Tahoma" w:cs="Tahoma"/>
          <w:sz w:val="30"/>
          <w:szCs w:val="30"/>
        </w:rPr>
        <w:t>effectif</w:t>
      </w:r>
      <w:r w:rsidR="00A73647" w:rsidRPr="00240CB8">
        <w:rPr>
          <w:rFonts w:ascii="Tahoma" w:hAnsi="Tahoma" w:cs="Tahoma"/>
          <w:sz w:val="30"/>
          <w:szCs w:val="30"/>
        </w:rPr>
        <w:t xml:space="preserve"> de 530 agents</w:t>
      </w:r>
      <w:r w:rsidR="006D0273" w:rsidRPr="00240CB8">
        <w:rPr>
          <w:rFonts w:ascii="Tahoma" w:hAnsi="Tahoma" w:cs="Tahoma"/>
          <w:sz w:val="30"/>
          <w:szCs w:val="30"/>
        </w:rPr>
        <w:t xml:space="preserve"> et cadres au niveau central.</w:t>
      </w:r>
    </w:p>
    <w:p w:rsidR="001E06FE" w:rsidRPr="00240CB8" w:rsidRDefault="001E06FE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</w:p>
    <w:p w:rsidR="00A73647" w:rsidRPr="00240CB8" w:rsidRDefault="00A73647" w:rsidP="00240CB8">
      <w:p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En terme</w:t>
      </w:r>
      <w:r w:rsidR="001E06FE">
        <w:rPr>
          <w:rFonts w:ascii="Tahoma" w:hAnsi="Tahoma" w:cs="Tahoma"/>
          <w:sz w:val="30"/>
          <w:szCs w:val="30"/>
        </w:rPr>
        <w:t>s</w:t>
      </w:r>
      <w:r w:rsidRPr="00240CB8">
        <w:rPr>
          <w:rFonts w:ascii="Tahoma" w:hAnsi="Tahoma" w:cs="Tahoma"/>
          <w:sz w:val="30"/>
          <w:szCs w:val="30"/>
        </w:rPr>
        <w:t xml:space="preserve"> de structure, il est composé de 9 directions </w:t>
      </w:r>
      <w:r w:rsidR="00D63601" w:rsidRPr="00240CB8">
        <w:rPr>
          <w:rFonts w:ascii="Tahoma" w:hAnsi="Tahoma" w:cs="Tahoma"/>
          <w:sz w:val="30"/>
          <w:szCs w:val="30"/>
        </w:rPr>
        <w:t>organiques, à savoir :</w:t>
      </w:r>
    </w:p>
    <w:p w:rsidR="00D63601" w:rsidRPr="00240CB8" w:rsidRDefault="00D63601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Direction des Services Généraux et du Personnel</w:t>
      </w:r>
      <w:r w:rsidR="00FD13BD" w:rsidRPr="00240CB8">
        <w:rPr>
          <w:rFonts w:ascii="Tahoma" w:hAnsi="Tahoma" w:cs="Tahoma"/>
          <w:sz w:val="30"/>
          <w:szCs w:val="30"/>
        </w:rPr>
        <w:t>.</w:t>
      </w:r>
    </w:p>
    <w:p w:rsidR="00D63601" w:rsidRPr="00240CB8" w:rsidRDefault="00D63601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Direc</w:t>
      </w:r>
      <w:r w:rsidR="00FD13BD" w:rsidRPr="00240CB8">
        <w:rPr>
          <w:rFonts w:ascii="Tahoma" w:hAnsi="Tahoma" w:cs="Tahoma"/>
          <w:sz w:val="30"/>
          <w:szCs w:val="30"/>
        </w:rPr>
        <w:t>tion des Etudes et Planification.</w:t>
      </w:r>
    </w:p>
    <w:p w:rsidR="009E26A1" w:rsidRPr="00240CB8" w:rsidRDefault="009E26A1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La Direction des </w:t>
      </w:r>
      <w:r w:rsidR="008F31CF" w:rsidRPr="00240CB8">
        <w:rPr>
          <w:rFonts w:ascii="Tahoma" w:hAnsi="Tahoma" w:cs="Tahoma"/>
          <w:sz w:val="30"/>
          <w:szCs w:val="30"/>
        </w:rPr>
        <w:t>Affaires</w:t>
      </w:r>
      <w:r w:rsidRPr="00240CB8">
        <w:rPr>
          <w:rFonts w:ascii="Tahoma" w:hAnsi="Tahoma" w:cs="Tahoma"/>
          <w:sz w:val="30"/>
          <w:szCs w:val="30"/>
        </w:rPr>
        <w:t xml:space="preserve"> Juridiques </w:t>
      </w:r>
      <w:r w:rsidR="008F31CF" w:rsidRPr="00240CB8">
        <w:rPr>
          <w:rFonts w:ascii="Tahoma" w:hAnsi="Tahoma" w:cs="Tahoma"/>
          <w:sz w:val="30"/>
          <w:szCs w:val="30"/>
        </w:rPr>
        <w:t>et</w:t>
      </w:r>
      <w:r w:rsidRPr="00240CB8">
        <w:rPr>
          <w:rFonts w:ascii="Tahoma" w:hAnsi="Tahoma" w:cs="Tahoma"/>
          <w:sz w:val="30"/>
          <w:szCs w:val="30"/>
        </w:rPr>
        <w:t xml:space="preserve"> du Contentieux</w:t>
      </w:r>
      <w:r w:rsidR="00FD13BD" w:rsidRPr="00240CB8">
        <w:rPr>
          <w:rFonts w:ascii="Tahoma" w:hAnsi="Tahoma" w:cs="Tahoma"/>
          <w:sz w:val="30"/>
          <w:szCs w:val="30"/>
        </w:rPr>
        <w:t>.</w:t>
      </w:r>
    </w:p>
    <w:p w:rsidR="009E26A1" w:rsidRPr="00240CB8" w:rsidRDefault="009E26A1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Direction de la Coordination de la Décentralisation Sectori</w:t>
      </w:r>
      <w:r w:rsidR="00E4105B" w:rsidRPr="00240CB8">
        <w:rPr>
          <w:rFonts w:ascii="Tahoma" w:hAnsi="Tahoma" w:cs="Tahoma"/>
          <w:sz w:val="30"/>
          <w:szCs w:val="30"/>
        </w:rPr>
        <w:t>elle et des R</w:t>
      </w:r>
      <w:r w:rsidRPr="00240CB8">
        <w:rPr>
          <w:rFonts w:ascii="Tahoma" w:hAnsi="Tahoma" w:cs="Tahoma"/>
          <w:sz w:val="30"/>
          <w:szCs w:val="30"/>
        </w:rPr>
        <w:t>apports</w:t>
      </w:r>
      <w:r w:rsidR="00302A17" w:rsidRPr="00240CB8">
        <w:rPr>
          <w:rFonts w:ascii="Tahoma" w:hAnsi="Tahoma" w:cs="Tahoma"/>
          <w:sz w:val="30"/>
          <w:szCs w:val="30"/>
        </w:rPr>
        <w:t xml:space="preserve"> avec les Provinces et les ETD.</w:t>
      </w:r>
    </w:p>
    <w:p w:rsidR="00302A17" w:rsidRPr="00240CB8" w:rsidRDefault="00302A17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Direction de la Coopération Décentralisée.</w:t>
      </w:r>
    </w:p>
    <w:p w:rsidR="00302A17" w:rsidRPr="00240CB8" w:rsidRDefault="00302A17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Direction du Suivi des Investissement</w:t>
      </w:r>
      <w:r w:rsidR="00897279" w:rsidRPr="00240CB8">
        <w:rPr>
          <w:rFonts w:ascii="Tahoma" w:hAnsi="Tahoma" w:cs="Tahoma"/>
          <w:sz w:val="30"/>
          <w:szCs w:val="30"/>
        </w:rPr>
        <w:t>s</w:t>
      </w:r>
      <w:r w:rsidRPr="00240CB8">
        <w:rPr>
          <w:rFonts w:ascii="Tahoma" w:hAnsi="Tahoma" w:cs="Tahoma"/>
          <w:sz w:val="30"/>
          <w:szCs w:val="30"/>
        </w:rPr>
        <w:t xml:space="preserve"> et Finances </w:t>
      </w:r>
      <w:r w:rsidR="00E4105B" w:rsidRPr="00240CB8">
        <w:rPr>
          <w:rFonts w:ascii="Tahoma" w:hAnsi="Tahoma" w:cs="Tahoma"/>
          <w:sz w:val="30"/>
          <w:szCs w:val="30"/>
        </w:rPr>
        <w:t>L</w:t>
      </w:r>
      <w:r w:rsidR="008F31CF" w:rsidRPr="00240CB8">
        <w:rPr>
          <w:rFonts w:ascii="Tahoma" w:hAnsi="Tahoma" w:cs="Tahoma"/>
          <w:sz w:val="30"/>
          <w:szCs w:val="30"/>
        </w:rPr>
        <w:t>ocales.</w:t>
      </w:r>
    </w:p>
    <w:p w:rsidR="008F31CF" w:rsidRPr="00240CB8" w:rsidRDefault="008F31CF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Direction des Archives et NTIC.</w:t>
      </w:r>
    </w:p>
    <w:p w:rsidR="008F31CF" w:rsidRPr="00240CB8" w:rsidRDefault="008F31CF" w:rsidP="00240CB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</w:t>
      </w:r>
      <w:r w:rsidR="00521390" w:rsidRPr="00240CB8">
        <w:rPr>
          <w:rFonts w:ascii="Tahoma" w:hAnsi="Tahoma" w:cs="Tahoma"/>
          <w:sz w:val="30"/>
          <w:szCs w:val="30"/>
        </w:rPr>
        <w:t>rection du Suivi de l</w:t>
      </w:r>
      <w:r w:rsidR="007D605A" w:rsidRPr="00240CB8">
        <w:rPr>
          <w:rFonts w:ascii="Tahoma" w:hAnsi="Tahoma" w:cs="Tahoma"/>
          <w:sz w:val="30"/>
          <w:szCs w:val="30"/>
        </w:rPr>
        <w:t xml:space="preserve">a Mise en </w:t>
      </w:r>
      <w:r w:rsidR="00990E9D" w:rsidRPr="00240CB8">
        <w:rPr>
          <w:rFonts w:ascii="Tahoma" w:hAnsi="Tahoma" w:cs="Tahoma"/>
          <w:sz w:val="30"/>
          <w:szCs w:val="30"/>
        </w:rPr>
        <w:t>Oe</w:t>
      </w:r>
      <w:r w:rsidR="007D605A" w:rsidRPr="00240CB8">
        <w:rPr>
          <w:rFonts w:ascii="Tahoma" w:hAnsi="Tahoma" w:cs="Tahoma"/>
          <w:sz w:val="30"/>
          <w:szCs w:val="30"/>
        </w:rPr>
        <w:t>uvre</w:t>
      </w:r>
      <w:r w:rsidRPr="00240CB8">
        <w:rPr>
          <w:rFonts w:ascii="Tahoma" w:hAnsi="Tahoma" w:cs="Tahoma"/>
          <w:sz w:val="30"/>
          <w:szCs w:val="30"/>
        </w:rPr>
        <w:t xml:space="preserve"> du Découpage </w:t>
      </w:r>
      <w:r w:rsidR="007D605A" w:rsidRPr="00240CB8">
        <w:rPr>
          <w:rFonts w:ascii="Tahoma" w:hAnsi="Tahoma" w:cs="Tahoma"/>
          <w:sz w:val="30"/>
          <w:szCs w:val="30"/>
        </w:rPr>
        <w:t>Territorial</w:t>
      </w:r>
      <w:r w:rsidRPr="00240CB8">
        <w:rPr>
          <w:rFonts w:ascii="Tahoma" w:hAnsi="Tahoma" w:cs="Tahoma"/>
          <w:sz w:val="30"/>
          <w:szCs w:val="30"/>
        </w:rPr>
        <w:t>.</w:t>
      </w:r>
    </w:p>
    <w:p w:rsidR="00990E9D" w:rsidRPr="00C006C1" w:rsidRDefault="007D605A" w:rsidP="00C006C1">
      <w:pPr>
        <w:pStyle w:val="Paragraphedeliste"/>
        <w:numPr>
          <w:ilvl w:val="0"/>
          <w:numId w:val="1"/>
        </w:num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La Direction du Suivi et Evaluation de la Mise en Oeuvre de la Décentralisation.</w:t>
      </w:r>
    </w:p>
    <w:p w:rsidR="00990E9D" w:rsidRPr="00240CB8" w:rsidRDefault="002E6EDA" w:rsidP="00C006C1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Des années durant, </w:t>
      </w:r>
      <w:r w:rsidR="002754B9" w:rsidRPr="00240CB8">
        <w:rPr>
          <w:rFonts w:ascii="Tahoma" w:hAnsi="Tahoma" w:cs="Tahoma"/>
          <w:sz w:val="30"/>
          <w:szCs w:val="30"/>
        </w:rPr>
        <w:t>seulement</w:t>
      </w:r>
      <w:r w:rsidRPr="00240CB8">
        <w:rPr>
          <w:rFonts w:ascii="Tahoma" w:hAnsi="Tahoma" w:cs="Tahoma"/>
          <w:sz w:val="30"/>
          <w:szCs w:val="30"/>
        </w:rPr>
        <w:t xml:space="preserve"> 5 locaux ont servi d’espace de travail au personnel du Secrétariat </w:t>
      </w:r>
      <w:r w:rsidR="002754B9" w:rsidRPr="00240CB8">
        <w:rPr>
          <w:rFonts w:ascii="Tahoma" w:hAnsi="Tahoma" w:cs="Tahoma"/>
          <w:sz w:val="30"/>
          <w:szCs w:val="30"/>
        </w:rPr>
        <w:t>Général</w:t>
      </w:r>
      <w:r w:rsidR="005239DC" w:rsidRPr="00240CB8">
        <w:rPr>
          <w:rFonts w:ascii="Tahoma" w:hAnsi="Tahoma" w:cs="Tahoma"/>
          <w:sz w:val="30"/>
          <w:szCs w:val="30"/>
        </w:rPr>
        <w:t>, de la Division unique ainsi qu’aux Dire</w:t>
      </w:r>
      <w:r w:rsidR="008E2FC6">
        <w:rPr>
          <w:rFonts w:ascii="Tahoma" w:hAnsi="Tahoma" w:cs="Tahoma"/>
          <w:sz w:val="30"/>
          <w:szCs w:val="30"/>
        </w:rPr>
        <w:t>cteurs tels que cités ci-haut, c</w:t>
      </w:r>
      <w:r w:rsidR="005239DC" w:rsidRPr="00240CB8">
        <w:rPr>
          <w:rFonts w:ascii="Tahoma" w:hAnsi="Tahoma" w:cs="Tahoma"/>
          <w:sz w:val="30"/>
          <w:szCs w:val="30"/>
        </w:rPr>
        <w:t xml:space="preserve">e qui représente à peine 3% des agents et cadres qui sont </w:t>
      </w:r>
      <w:r w:rsidR="002754B9" w:rsidRPr="00240CB8">
        <w:rPr>
          <w:rFonts w:ascii="Tahoma" w:hAnsi="Tahoma" w:cs="Tahoma"/>
          <w:sz w:val="30"/>
          <w:szCs w:val="30"/>
        </w:rPr>
        <w:t>relativement installés sur une chaise.</w:t>
      </w:r>
    </w:p>
    <w:p w:rsidR="002754B9" w:rsidRDefault="002754B9" w:rsidP="00C006C1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Il va s’en dire que ce </w:t>
      </w:r>
      <w:r w:rsidR="00A40749" w:rsidRPr="00240CB8">
        <w:rPr>
          <w:rFonts w:ascii="Tahoma" w:hAnsi="Tahoma" w:cs="Tahoma"/>
          <w:sz w:val="30"/>
          <w:szCs w:val="30"/>
        </w:rPr>
        <w:t>bâtiment</w:t>
      </w:r>
      <w:r w:rsidRPr="00240CB8">
        <w:rPr>
          <w:rFonts w:ascii="Tahoma" w:hAnsi="Tahoma" w:cs="Tahoma"/>
          <w:sz w:val="30"/>
          <w:szCs w:val="30"/>
        </w:rPr>
        <w:t xml:space="preserve"> qui contiendra ±80 agents </w:t>
      </w:r>
      <w:r w:rsidR="00930DEA" w:rsidRPr="00240CB8">
        <w:rPr>
          <w:rFonts w:ascii="Tahoma" w:hAnsi="Tahoma" w:cs="Tahoma"/>
          <w:sz w:val="30"/>
          <w:szCs w:val="30"/>
        </w:rPr>
        <w:t xml:space="preserve">ne couvre pas </w:t>
      </w:r>
      <w:r w:rsidR="00A40749" w:rsidRPr="00240CB8">
        <w:rPr>
          <w:rFonts w:ascii="Tahoma" w:hAnsi="Tahoma" w:cs="Tahoma"/>
          <w:sz w:val="30"/>
          <w:szCs w:val="30"/>
        </w:rPr>
        <w:t>totalement</w:t>
      </w:r>
      <w:r w:rsidR="00930DEA" w:rsidRPr="00240CB8">
        <w:rPr>
          <w:rFonts w:ascii="Tahoma" w:hAnsi="Tahoma" w:cs="Tahoma"/>
          <w:sz w:val="30"/>
          <w:szCs w:val="30"/>
        </w:rPr>
        <w:t xml:space="preserve"> le besoin de l’</w:t>
      </w:r>
      <w:r w:rsidR="00A40749" w:rsidRPr="00240CB8">
        <w:rPr>
          <w:rFonts w:ascii="Tahoma" w:hAnsi="Tahoma" w:cs="Tahoma"/>
          <w:sz w:val="30"/>
          <w:szCs w:val="30"/>
        </w:rPr>
        <w:t>administration</w:t>
      </w:r>
      <w:r w:rsidR="008E2FC6">
        <w:rPr>
          <w:rFonts w:ascii="Tahoma" w:hAnsi="Tahoma" w:cs="Tahoma"/>
          <w:sz w:val="30"/>
          <w:szCs w:val="30"/>
        </w:rPr>
        <w:t>. I</w:t>
      </w:r>
      <w:r w:rsidR="004963DC">
        <w:rPr>
          <w:rFonts w:ascii="Tahoma" w:hAnsi="Tahoma" w:cs="Tahoma"/>
          <w:sz w:val="30"/>
          <w:szCs w:val="30"/>
        </w:rPr>
        <w:t xml:space="preserve">l faudra </w:t>
      </w:r>
      <w:r w:rsidR="00A9439D">
        <w:rPr>
          <w:rFonts w:ascii="Tahoma" w:hAnsi="Tahoma" w:cs="Tahoma"/>
          <w:sz w:val="30"/>
          <w:szCs w:val="30"/>
        </w:rPr>
        <w:t xml:space="preserve">donc </w:t>
      </w:r>
      <w:r w:rsidR="004963DC">
        <w:rPr>
          <w:rFonts w:ascii="Tahoma" w:hAnsi="Tahoma" w:cs="Tahoma"/>
          <w:sz w:val="30"/>
          <w:szCs w:val="30"/>
        </w:rPr>
        <w:t>supplé</w:t>
      </w:r>
      <w:r w:rsidR="00930DEA" w:rsidRPr="00240CB8">
        <w:rPr>
          <w:rFonts w:ascii="Tahoma" w:hAnsi="Tahoma" w:cs="Tahoma"/>
          <w:sz w:val="30"/>
          <w:szCs w:val="30"/>
        </w:rPr>
        <w:t>er par la réhabilitation de l’ancien bâtiment situé juste à côté de celui-ci</w:t>
      </w:r>
      <w:r w:rsidR="004963DC">
        <w:rPr>
          <w:rFonts w:ascii="Tahoma" w:hAnsi="Tahoma" w:cs="Tahoma"/>
          <w:sz w:val="30"/>
          <w:szCs w:val="30"/>
        </w:rPr>
        <w:t xml:space="preserve"> (qui </w:t>
      </w:r>
      <w:r w:rsidR="0030114B" w:rsidRPr="00240CB8">
        <w:rPr>
          <w:rFonts w:ascii="Tahoma" w:hAnsi="Tahoma" w:cs="Tahoma"/>
          <w:sz w:val="30"/>
          <w:szCs w:val="30"/>
        </w:rPr>
        <w:t xml:space="preserve">lui </w:t>
      </w:r>
      <w:r w:rsidR="00A40749" w:rsidRPr="00240CB8">
        <w:rPr>
          <w:rFonts w:ascii="Tahoma" w:hAnsi="Tahoma" w:cs="Tahoma"/>
          <w:sz w:val="30"/>
          <w:szCs w:val="30"/>
        </w:rPr>
        <w:t>fait</w:t>
      </w:r>
      <w:r w:rsidR="0030114B" w:rsidRPr="00240CB8">
        <w:rPr>
          <w:rFonts w:ascii="Tahoma" w:hAnsi="Tahoma" w:cs="Tahoma"/>
          <w:sz w:val="30"/>
          <w:szCs w:val="30"/>
        </w:rPr>
        <w:t xml:space="preserve"> perdre sa beauté), car ne dit-on pas qu’une bonne action </w:t>
      </w:r>
      <w:r w:rsidR="00A40749" w:rsidRPr="00240CB8">
        <w:rPr>
          <w:rFonts w:ascii="Tahoma" w:hAnsi="Tahoma" w:cs="Tahoma"/>
          <w:sz w:val="30"/>
          <w:szCs w:val="30"/>
        </w:rPr>
        <w:t>rayonne dans un monde malveillant, c’est William Shakespeare qui le dit.</w:t>
      </w:r>
    </w:p>
    <w:p w:rsidR="004963DC" w:rsidRDefault="004963DC" w:rsidP="00C006C1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Nous vous </w:t>
      </w:r>
      <w:r w:rsidR="00A9439D">
        <w:rPr>
          <w:rFonts w:ascii="Tahoma" w:hAnsi="Tahoma" w:cs="Tahoma"/>
          <w:sz w:val="30"/>
          <w:szCs w:val="30"/>
        </w:rPr>
        <w:t>seri</w:t>
      </w:r>
      <w:r>
        <w:rPr>
          <w:rFonts w:ascii="Tahoma" w:hAnsi="Tahoma" w:cs="Tahoma"/>
          <w:sz w:val="30"/>
          <w:szCs w:val="30"/>
        </w:rPr>
        <w:t>ons</w:t>
      </w:r>
      <w:r w:rsidR="00A9439D">
        <w:rPr>
          <w:rFonts w:ascii="Tahoma" w:hAnsi="Tahoma" w:cs="Tahoma"/>
          <w:sz w:val="30"/>
          <w:szCs w:val="30"/>
        </w:rPr>
        <w:t xml:space="preserve"> gré si vous pourriez</w:t>
      </w:r>
      <w:r>
        <w:rPr>
          <w:rFonts w:ascii="Tahoma" w:hAnsi="Tahoma" w:cs="Tahoma"/>
          <w:sz w:val="30"/>
          <w:szCs w:val="30"/>
        </w:rPr>
        <w:t xml:space="preserve"> </w:t>
      </w:r>
      <w:r w:rsidR="008B3CBD">
        <w:rPr>
          <w:rFonts w:ascii="Tahoma" w:hAnsi="Tahoma" w:cs="Tahoma"/>
          <w:sz w:val="30"/>
          <w:szCs w:val="30"/>
        </w:rPr>
        <w:t>y pourvoir également</w:t>
      </w:r>
      <w:r w:rsidR="0000281D">
        <w:rPr>
          <w:rFonts w:ascii="Tahoma" w:hAnsi="Tahoma" w:cs="Tahoma"/>
          <w:sz w:val="30"/>
          <w:szCs w:val="30"/>
        </w:rPr>
        <w:t>,</w:t>
      </w:r>
      <w:r w:rsidR="008B3CBD">
        <w:rPr>
          <w:rFonts w:ascii="Tahoma" w:hAnsi="Tahoma" w:cs="Tahoma"/>
          <w:sz w:val="30"/>
          <w:szCs w:val="30"/>
        </w:rPr>
        <w:t xml:space="preserve"> dans la mesure du possible.</w:t>
      </w:r>
    </w:p>
    <w:p w:rsidR="0008177A" w:rsidRDefault="0008177A" w:rsidP="00C006C1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Du reste, nous exprimons le même plaidoyer pour un bâtiment devra abriter le Secrétariat Général aux Réformes Institutionnelles.</w:t>
      </w:r>
    </w:p>
    <w:p w:rsidR="008B3CBD" w:rsidRPr="0008177A" w:rsidRDefault="008B3CBD" w:rsidP="00C006C1">
      <w:pPr>
        <w:spacing w:after="360" w:line="360" w:lineRule="auto"/>
        <w:jc w:val="both"/>
        <w:rPr>
          <w:rFonts w:ascii="Tahoma" w:hAnsi="Tahoma" w:cs="Tahoma"/>
          <w:b/>
          <w:sz w:val="30"/>
          <w:szCs w:val="30"/>
        </w:rPr>
      </w:pPr>
      <w:r w:rsidRPr="0008177A">
        <w:rPr>
          <w:rFonts w:ascii="Tahoma" w:hAnsi="Tahoma" w:cs="Tahoma"/>
          <w:b/>
          <w:sz w:val="30"/>
          <w:szCs w:val="30"/>
        </w:rPr>
        <w:t>Monsieur le Ministre des Finances ;</w:t>
      </w:r>
    </w:p>
    <w:p w:rsidR="008B3CBD" w:rsidRPr="0008177A" w:rsidRDefault="008B3CBD" w:rsidP="00C006C1">
      <w:pPr>
        <w:spacing w:after="360" w:line="360" w:lineRule="auto"/>
        <w:jc w:val="both"/>
        <w:rPr>
          <w:rFonts w:ascii="Tahoma" w:hAnsi="Tahoma" w:cs="Tahoma"/>
          <w:b/>
          <w:sz w:val="30"/>
          <w:szCs w:val="30"/>
        </w:rPr>
      </w:pPr>
      <w:r w:rsidRPr="0008177A">
        <w:rPr>
          <w:rFonts w:ascii="Tahoma" w:hAnsi="Tahoma" w:cs="Tahoma"/>
          <w:b/>
          <w:sz w:val="30"/>
          <w:szCs w:val="30"/>
        </w:rPr>
        <w:t>Monsieur l’Ambassadeur de l’Union Européenne ;</w:t>
      </w:r>
    </w:p>
    <w:p w:rsidR="008B3CBD" w:rsidRPr="0008177A" w:rsidRDefault="008B3CBD" w:rsidP="00C006C1">
      <w:pPr>
        <w:spacing w:after="360" w:line="360" w:lineRule="auto"/>
        <w:jc w:val="both"/>
        <w:rPr>
          <w:rFonts w:ascii="Tahoma" w:hAnsi="Tahoma" w:cs="Tahoma"/>
          <w:b/>
          <w:sz w:val="30"/>
          <w:szCs w:val="30"/>
        </w:rPr>
      </w:pPr>
      <w:r w:rsidRPr="0008177A">
        <w:rPr>
          <w:rFonts w:ascii="Tahoma" w:hAnsi="Tahoma" w:cs="Tahoma"/>
          <w:b/>
          <w:sz w:val="30"/>
          <w:szCs w:val="30"/>
        </w:rPr>
        <w:t>Mesdames et Messieurs ;</w:t>
      </w:r>
    </w:p>
    <w:p w:rsidR="00C95398" w:rsidRPr="00240CB8" w:rsidRDefault="00C95398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Au nom du </w:t>
      </w:r>
      <w:r w:rsidR="00E935DB" w:rsidRPr="00240CB8">
        <w:rPr>
          <w:rFonts w:ascii="Tahoma" w:hAnsi="Tahoma" w:cs="Tahoma"/>
          <w:sz w:val="30"/>
          <w:szCs w:val="30"/>
        </w:rPr>
        <w:t>Gouvernement</w:t>
      </w:r>
      <w:r w:rsidRPr="00240CB8">
        <w:rPr>
          <w:rFonts w:ascii="Tahoma" w:hAnsi="Tahoma" w:cs="Tahoma"/>
          <w:sz w:val="30"/>
          <w:szCs w:val="30"/>
        </w:rPr>
        <w:t xml:space="preserve"> de la République Démocratique du Congo, au nom </w:t>
      </w:r>
      <w:r w:rsidR="007941BD">
        <w:rPr>
          <w:rFonts w:ascii="Tahoma" w:hAnsi="Tahoma" w:cs="Tahoma"/>
          <w:sz w:val="30"/>
          <w:szCs w:val="30"/>
        </w:rPr>
        <w:t>de tous les agents et personnel</w:t>
      </w:r>
      <w:r w:rsidRPr="00240CB8">
        <w:rPr>
          <w:rFonts w:ascii="Tahoma" w:hAnsi="Tahoma" w:cs="Tahoma"/>
          <w:sz w:val="30"/>
          <w:szCs w:val="30"/>
        </w:rPr>
        <w:t xml:space="preserve"> de mon Ministère ; et en mon nom propre ; je dis merci à l’Union Européenne</w:t>
      </w:r>
      <w:r w:rsidR="00C62653" w:rsidRPr="00240CB8">
        <w:rPr>
          <w:rFonts w:ascii="Tahoma" w:hAnsi="Tahoma" w:cs="Tahoma"/>
          <w:sz w:val="30"/>
          <w:szCs w:val="30"/>
        </w:rPr>
        <w:t xml:space="preserve">, ainsi qu’aux responsables de la COFED qui se sont mobilisés et engagés sans relâche et au </w:t>
      </w:r>
      <w:r w:rsidR="00E935DB" w:rsidRPr="00240CB8">
        <w:rPr>
          <w:rFonts w:ascii="Tahoma" w:hAnsi="Tahoma" w:cs="Tahoma"/>
          <w:sz w:val="30"/>
          <w:szCs w:val="30"/>
        </w:rPr>
        <w:t>quotidien</w:t>
      </w:r>
      <w:r w:rsidR="0000281D">
        <w:rPr>
          <w:rFonts w:ascii="Tahoma" w:hAnsi="Tahoma" w:cs="Tahoma"/>
          <w:sz w:val="30"/>
          <w:szCs w:val="30"/>
        </w:rPr>
        <w:t>,</w:t>
      </w:r>
      <w:r w:rsidR="001E5983">
        <w:rPr>
          <w:rFonts w:ascii="Tahoma" w:hAnsi="Tahoma" w:cs="Tahoma"/>
          <w:sz w:val="30"/>
          <w:szCs w:val="30"/>
        </w:rPr>
        <w:t xml:space="preserve"> pour la réussite de</w:t>
      </w:r>
      <w:r w:rsidR="00C62653" w:rsidRPr="00240CB8">
        <w:rPr>
          <w:rFonts w:ascii="Tahoma" w:hAnsi="Tahoma" w:cs="Tahoma"/>
          <w:sz w:val="30"/>
          <w:szCs w:val="30"/>
        </w:rPr>
        <w:t xml:space="preserve"> ce projet.</w:t>
      </w:r>
    </w:p>
    <w:p w:rsidR="00C62653" w:rsidRPr="00240CB8" w:rsidRDefault="00576569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Ensemble avec le </w:t>
      </w:r>
      <w:r w:rsidR="007941BD">
        <w:rPr>
          <w:rFonts w:ascii="Tahoma" w:hAnsi="Tahoma" w:cs="Tahoma"/>
          <w:sz w:val="30"/>
          <w:szCs w:val="30"/>
        </w:rPr>
        <w:t>Ministère des Finances et avec l’ensemble du Gouvernement,</w:t>
      </w:r>
      <w:r w:rsidRPr="00240CB8">
        <w:rPr>
          <w:rFonts w:ascii="Tahoma" w:hAnsi="Tahoma" w:cs="Tahoma"/>
          <w:sz w:val="30"/>
          <w:szCs w:val="30"/>
        </w:rPr>
        <w:t xml:space="preserve"> nous sommes </w:t>
      </w:r>
      <w:r w:rsidR="006B610F" w:rsidRPr="00240CB8">
        <w:rPr>
          <w:rFonts w:ascii="Tahoma" w:hAnsi="Tahoma" w:cs="Tahoma"/>
          <w:sz w:val="30"/>
          <w:szCs w:val="30"/>
        </w:rPr>
        <w:t>convaincus</w:t>
      </w:r>
      <w:r w:rsidR="00263513">
        <w:rPr>
          <w:rFonts w:ascii="Tahoma" w:hAnsi="Tahoma" w:cs="Tahoma"/>
          <w:sz w:val="30"/>
          <w:szCs w:val="30"/>
        </w:rPr>
        <w:t xml:space="preserve"> que</w:t>
      </w:r>
      <w:r w:rsidRPr="00240CB8">
        <w:rPr>
          <w:rFonts w:ascii="Tahoma" w:hAnsi="Tahoma" w:cs="Tahoma"/>
          <w:sz w:val="30"/>
          <w:szCs w:val="30"/>
        </w:rPr>
        <w:t xml:space="preserve"> ce cadre et cet environnement propices vont accroître le rendement du personnel </w:t>
      </w:r>
      <w:r w:rsidR="006C5A94" w:rsidRPr="00240CB8">
        <w:rPr>
          <w:rFonts w:ascii="Tahoma" w:hAnsi="Tahoma" w:cs="Tahoma"/>
          <w:sz w:val="30"/>
          <w:szCs w:val="30"/>
        </w:rPr>
        <w:t>et les résultats obtenus vont contri</w:t>
      </w:r>
      <w:bookmarkStart w:id="0" w:name="_GoBack"/>
      <w:bookmarkEnd w:id="0"/>
      <w:r w:rsidR="006C5A94" w:rsidRPr="00240CB8">
        <w:rPr>
          <w:rFonts w:ascii="Tahoma" w:hAnsi="Tahoma" w:cs="Tahoma"/>
          <w:sz w:val="30"/>
          <w:szCs w:val="30"/>
        </w:rPr>
        <w:t xml:space="preserve">buer efficacement à la mise en œuvre de la Décentralisation, mode de gestion consacré par la </w:t>
      </w:r>
      <w:r w:rsidR="006B610F" w:rsidRPr="00240CB8">
        <w:rPr>
          <w:rFonts w:ascii="Tahoma" w:hAnsi="Tahoma" w:cs="Tahoma"/>
          <w:sz w:val="30"/>
          <w:szCs w:val="30"/>
        </w:rPr>
        <w:t>Constitution du 18 Février 2006 telle que modifie par la loi n°11/002</w:t>
      </w:r>
      <w:r w:rsidR="00177737" w:rsidRPr="00240CB8">
        <w:rPr>
          <w:rFonts w:ascii="Tahoma" w:hAnsi="Tahoma" w:cs="Tahoma"/>
          <w:sz w:val="30"/>
          <w:szCs w:val="30"/>
        </w:rPr>
        <w:t xml:space="preserve"> du 20 Janvier 2011.</w:t>
      </w:r>
    </w:p>
    <w:p w:rsidR="00292533" w:rsidRDefault="00292533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</w:p>
    <w:p w:rsidR="00292533" w:rsidRDefault="00292533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</w:p>
    <w:p w:rsidR="00177737" w:rsidRPr="00240CB8" w:rsidRDefault="00BA3824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Un très grand merci à vous tous </w:t>
      </w:r>
      <w:r w:rsidR="00263513">
        <w:rPr>
          <w:rFonts w:ascii="Tahoma" w:hAnsi="Tahoma" w:cs="Tahoma"/>
          <w:sz w:val="30"/>
          <w:szCs w:val="30"/>
        </w:rPr>
        <w:t xml:space="preserve">ici </w:t>
      </w:r>
      <w:r w:rsidRPr="00240CB8">
        <w:rPr>
          <w:rFonts w:ascii="Tahoma" w:hAnsi="Tahoma" w:cs="Tahoma"/>
          <w:sz w:val="30"/>
          <w:szCs w:val="30"/>
        </w:rPr>
        <w:t>présents</w:t>
      </w:r>
      <w:r w:rsidR="00292533">
        <w:rPr>
          <w:rFonts w:ascii="Tahoma" w:hAnsi="Tahoma" w:cs="Tahoma"/>
          <w:sz w:val="30"/>
          <w:szCs w:val="30"/>
        </w:rPr>
        <w:t xml:space="preserve"> pour l’honneur que vous </w:t>
      </w:r>
      <w:r w:rsidR="00196C8D">
        <w:rPr>
          <w:rFonts w:ascii="Tahoma" w:hAnsi="Tahoma" w:cs="Tahoma"/>
          <w:sz w:val="30"/>
          <w:szCs w:val="30"/>
        </w:rPr>
        <w:t xml:space="preserve">nous </w:t>
      </w:r>
      <w:r w:rsidR="00292533">
        <w:rPr>
          <w:rFonts w:ascii="Tahoma" w:hAnsi="Tahoma" w:cs="Tahoma"/>
          <w:sz w:val="30"/>
          <w:szCs w:val="30"/>
        </w:rPr>
        <w:t>faites ce jour par votre présence</w:t>
      </w:r>
      <w:r w:rsidRPr="00240CB8">
        <w:rPr>
          <w:rFonts w:ascii="Tahoma" w:hAnsi="Tahoma" w:cs="Tahoma"/>
          <w:sz w:val="30"/>
          <w:szCs w:val="30"/>
        </w:rPr>
        <w:t>.</w:t>
      </w:r>
    </w:p>
    <w:p w:rsidR="00BA3824" w:rsidRPr="00240CB8" w:rsidRDefault="00BA3824" w:rsidP="00C006C1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Je ne puis terminer mon mot sans exhorter les </w:t>
      </w:r>
      <w:r w:rsidR="008A623C" w:rsidRPr="00240CB8">
        <w:rPr>
          <w:rFonts w:ascii="Tahoma" w:hAnsi="Tahoma" w:cs="Tahoma"/>
          <w:sz w:val="30"/>
          <w:szCs w:val="30"/>
        </w:rPr>
        <w:t>bénéficiaires</w:t>
      </w:r>
      <w:r w:rsidRPr="00240CB8">
        <w:rPr>
          <w:rFonts w:ascii="Tahoma" w:hAnsi="Tahoma" w:cs="Tahoma"/>
          <w:sz w:val="30"/>
          <w:szCs w:val="30"/>
        </w:rPr>
        <w:t xml:space="preserve"> d’user de ce </w:t>
      </w:r>
      <w:r w:rsidR="00D30493" w:rsidRPr="00240CB8">
        <w:rPr>
          <w:rFonts w:ascii="Tahoma" w:hAnsi="Tahoma" w:cs="Tahoma"/>
          <w:sz w:val="30"/>
          <w:szCs w:val="30"/>
        </w:rPr>
        <w:t xml:space="preserve">joyau à bon escient, de veiller à son bon entretien et à sa parfaite maintenance, </w:t>
      </w:r>
      <w:r w:rsidR="008A623C" w:rsidRPr="00240CB8">
        <w:rPr>
          <w:rFonts w:ascii="Tahoma" w:hAnsi="Tahoma" w:cs="Tahoma"/>
          <w:sz w:val="30"/>
          <w:szCs w:val="30"/>
        </w:rPr>
        <w:t>d</w:t>
      </w:r>
      <w:r w:rsidR="00B621E9" w:rsidRPr="00240CB8">
        <w:rPr>
          <w:rFonts w:ascii="Tahoma" w:hAnsi="Tahoma" w:cs="Tahoma"/>
          <w:sz w:val="30"/>
          <w:szCs w:val="30"/>
        </w:rPr>
        <w:t>’</w:t>
      </w:r>
      <w:r w:rsidR="008A623C" w:rsidRPr="00240CB8">
        <w:rPr>
          <w:rFonts w:ascii="Tahoma" w:hAnsi="Tahoma" w:cs="Tahoma"/>
          <w:sz w:val="30"/>
          <w:szCs w:val="30"/>
        </w:rPr>
        <w:t>e</w:t>
      </w:r>
      <w:r w:rsidR="00B621E9" w:rsidRPr="00240CB8">
        <w:rPr>
          <w:rFonts w:ascii="Tahoma" w:hAnsi="Tahoma" w:cs="Tahoma"/>
          <w:sz w:val="30"/>
          <w:szCs w:val="30"/>
        </w:rPr>
        <w:t>n</w:t>
      </w:r>
      <w:r w:rsidR="008A623C" w:rsidRPr="00240CB8">
        <w:rPr>
          <w:rFonts w:ascii="Tahoma" w:hAnsi="Tahoma" w:cs="Tahoma"/>
          <w:sz w:val="30"/>
          <w:szCs w:val="30"/>
        </w:rPr>
        <w:t xml:space="preserve"> prendre convenablement soin comme la prunelle des yeux et surtout de le gérer en bon père de famille aux fins de lui assurer une longue vie.</w:t>
      </w:r>
    </w:p>
    <w:p w:rsidR="00D26366" w:rsidRPr="00240CB8" w:rsidRDefault="00D26366" w:rsidP="00C006C1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J’y veillerai personnellement et vous rassure de ma disponibilité pour vous accompagner dans la conservation de cet acquis.</w:t>
      </w:r>
    </w:p>
    <w:p w:rsidR="00D26366" w:rsidRPr="00240CB8" w:rsidRDefault="00D26366" w:rsidP="00C1767E">
      <w:pPr>
        <w:spacing w:after="360"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 xml:space="preserve">Après </w:t>
      </w:r>
      <w:r w:rsidR="00263513">
        <w:rPr>
          <w:rFonts w:ascii="Tahoma" w:hAnsi="Tahoma" w:cs="Tahoma"/>
          <w:sz w:val="30"/>
          <w:szCs w:val="30"/>
        </w:rPr>
        <w:t>la remise d</w:t>
      </w:r>
      <w:r w:rsidR="005721FD" w:rsidRPr="00240CB8">
        <w:rPr>
          <w:rFonts w:ascii="Tahoma" w:hAnsi="Tahoma" w:cs="Tahoma"/>
          <w:sz w:val="30"/>
          <w:szCs w:val="30"/>
        </w:rPr>
        <w:t>es clés, je vous propose de nous diriger vers ce bâtiment pour sa visite aux fins d’en a</w:t>
      </w:r>
      <w:r w:rsidR="00B621E9" w:rsidRPr="00240CB8">
        <w:rPr>
          <w:rFonts w:ascii="Tahoma" w:hAnsi="Tahoma" w:cs="Tahoma"/>
          <w:sz w:val="30"/>
          <w:szCs w:val="30"/>
        </w:rPr>
        <w:t>pprécier sa qualité.</w:t>
      </w:r>
    </w:p>
    <w:p w:rsidR="00B621E9" w:rsidRPr="00240CB8" w:rsidRDefault="00B621E9" w:rsidP="00240CB8">
      <w:p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Que vive la République Démocratique du Congo.</w:t>
      </w:r>
    </w:p>
    <w:p w:rsidR="00B621E9" w:rsidRPr="00240CB8" w:rsidRDefault="00B621E9" w:rsidP="00240CB8">
      <w:p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Que vive le Ministère de la Décentralisation et Réformes Institutionnelles.</w:t>
      </w:r>
    </w:p>
    <w:p w:rsidR="00824484" w:rsidRDefault="00824484" w:rsidP="00240CB8">
      <w:p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240CB8">
        <w:rPr>
          <w:rFonts w:ascii="Tahoma" w:hAnsi="Tahoma" w:cs="Tahoma"/>
          <w:sz w:val="30"/>
          <w:szCs w:val="30"/>
        </w:rPr>
        <w:t>Que Dieu bénisse</w:t>
      </w:r>
      <w:r w:rsidR="00152373">
        <w:rPr>
          <w:rFonts w:ascii="Tahoma" w:hAnsi="Tahoma" w:cs="Tahoma"/>
          <w:sz w:val="30"/>
          <w:szCs w:val="30"/>
        </w:rPr>
        <w:t xml:space="preserve"> notre Nation</w:t>
      </w:r>
      <w:r w:rsidRPr="00240CB8">
        <w:rPr>
          <w:rFonts w:ascii="Tahoma" w:hAnsi="Tahoma" w:cs="Tahoma"/>
          <w:sz w:val="30"/>
          <w:szCs w:val="30"/>
        </w:rPr>
        <w:t>.</w:t>
      </w:r>
    </w:p>
    <w:p w:rsidR="00152373" w:rsidRPr="00240CB8" w:rsidRDefault="00152373" w:rsidP="00240CB8">
      <w:pPr>
        <w:spacing w:line="360" w:lineRule="auto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Je vous remercie.</w:t>
      </w:r>
    </w:p>
    <w:p w:rsidR="00990E9D" w:rsidRPr="00C1767E" w:rsidRDefault="00990E9D" w:rsidP="00C1767E">
      <w:pPr>
        <w:jc w:val="right"/>
        <w:rPr>
          <w:rFonts w:ascii="Tahoma" w:hAnsi="Tahoma" w:cs="Tahoma"/>
          <w:b/>
          <w:sz w:val="28"/>
        </w:rPr>
      </w:pPr>
    </w:p>
    <w:sectPr w:rsidR="00990E9D" w:rsidRPr="00C1767E" w:rsidSect="00C006C1">
      <w:headerReference w:type="default" r:id="rId9"/>
      <w:footerReference w:type="default" r:id="rId10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324" w:rsidRDefault="003D6324" w:rsidP="00521390">
      <w:pPr>
        <w:spacing w:after="0" w:line="240" w:lineRule="auto"/>
      </w:pPr>
      <w:r>
        <w:separator/>
      </w:r>
    </w:p>
  </w:endnote>
  <w:endnote w:type="continuationSeparator" w:id="0">
    <w:p w:rsidR="003D6324" w:rsidRDefault="003D6324" w:rsidP="0052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90" w:rsidRDefault="00521390">
    <w:pPr>
      <w:pStyle w:val="Pieddepage"/>
      <w:jc w:val="right"/>
    </w:pPr>
  </w:p>
  <w:p w:rsidR="00521390" w:rsidRDefault="005213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324" w:rsidRDefault="003D6324" w:rsidP="00521390">
      <w:pPr>
        <w:spacing w:after="0" w:line="240" w:lineRule="auto"/>
      </w:pPr>
      <w:r>
        <w:separator/>
      </w:r>
    </w:p>
  </w:footnote>
  <w:footnote w:type="continuationSeparator" w:id="0">
    <w:p w:rsidR="003D6324" w:rsidRDefault="003D6324" w:rsidP="0052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630161"/>
      <w:docPartObj>
        <w:docPartGallery w:val="Page Numbers (Top of Page)"/>
        <w:docPartUnique/>
      </w:docPartObj>
    </w:sdtPr>
    <w:sdtEndPr/>
    <w:sdtContent>
      <w:p w:rsidR="00C006C1" w:rsidRDefault="00C006C1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324">
          <w:rPr>
            <w:noProof/>
          </w:rPr>
          <w:t>1</w:t>
        </w:r>
        <w:r>
          <w:fldChar w:fldCharType="end"/>
        </w:r>
      </w:p>
    </w:sdtContent>
  </w:sdt>
  <w:p w:rsidR="00C006C1" w:rsidRDefault="00C006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3E23"/>
    <w:multiLevelType w:val="hybridMultilevel"/>
    <w:tmpl w:val="F5928C9E"/>
    <w:lvl w:ilvl="0" w:tplc="110E9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F6E84"/>
    <w:multiLevelType w:val="hybridMultilevel"/>
    <w:tmpl w:val="295C25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80"/>
    <w:rsid w:val="0000281D"/>
    <w:rsid w:val="000417AA"/>
    <w:rsid w:val="0008177A"/>
    <w:rsid w:val="001159CE"/>
    <w:rsid w:val="00152373"/>
    <w:rsid w:val="00177737"/>
    <w:rsid w:val="00196C8D"/>
    <w:rsid w:val="001E06FE"/>
    <w:rsid w:val="001E5983"/>
    <w:rsid w:val="002302D6"/>
    <w:rsid w:val="00240CB8"/>
    <w:rsid w:val="0026072B"/>
    <w:rsid w:val="00263513"/>
    <w:rsid w:val="002754B9"/>
    <w:rsid w:val="00277908"/>
    <w:rsid w:val="00292533"/>
    <w:rsid w:val="002A31B0"/>
    <w:rsid w:val="002D435C"/>
    <w:rsid w:val="002E6EDA"/>
    <w:rsid w:val="0030114B"/>
    <w:rsid w:val="00302A17"/>
    <w:rsid w:val="003051B0"/>
    <w:rsid w:val="00386CFC"/>
    <w:rsid w:val="00391D86"/>
    <w:rsid w:val="00396E4E"/>
    <w:rsid w:val="003D2880"/>
    <w:rsid w:val="003D6324"/>
    <w:rsid w:val="00441F1F"/>
    <w:rsid w:val="0046045F"/>
    <w:rsid w:val="004830C7"/>
    <w:rsid w:val="004866BA"/>
    <w:rsid w:val="004963DC"/>
    <w:rsid w:val="004C66F3"/>
    <w:rsid w:val="00521390"/>
    <w:rsid w:val="005239DC"/>
    <w:rsid w:val="005648A0"/>
    <w:rsid w:val="005721FD"/>
    <w:rsid w:val="00576569"/>
    <w:rsid w:val="005A6086"/>
    <w:rsid w:val="005E0AC7"/>
    <w:rsid w:val="006B0639"/>
    <w:rsid w:val="006B610F"/>
    <w:rsid w:val="006C5A94"/>
    <w:rsid w:val="006D0273"/>
    <w:rsid w:val="006E2E35"/>
    <w:rsid w:val="007804D8"/>
    <w:rsid w:val="007941BD"/>
    <w:rsid w:val="007D605A"/>
    <w:rsid w:val="00821D44"/>
    <w:rsid w:val="00824484"/>
    <w:rsid w:val="00842733"/>
    <w:rsid w:val="008627BE"/>
    <w:rsid w:val="00897279"/>
    <w:rsid w:val="008A623C"/>
    <w:rsid w:val="008B3CBD"/>
    <w:rsid w:val="008C35D3"/>
    <w:rsid w:val="008D0078"/>
    <w:rsid w:val="008E2FC6"/>
    <w:rsid w:val="008F31CF"/>
    <w:rsid w:val="00930DEA"/>
    <w:rsid w:val="00947AFC"/>
    <w:rsid w:val="00984A40"/>
    <w:rsid w:val="00990E9D"/>
    <w:rsid w:val="009C72FF"/>
    <w:rsid w:val="009E26A1"/>
    <w:rsid w:val="00A14A74"/>
    <w:rsid w:val="00A40749"/>
    <w:rsid w:val="00A73647"/>
    <w:rsid w:val="00A9439D"/>
    <w:rsid w:val="00B10BC1"/>
    <w:rsid w:val="00B4014A"/>
    <w:rsid w:val="00B54609"/>
    <w:rsid w:val="00B577FF"/>
    <w:rsid w:val="00B621E9"/>
    <w:rsid w:val="00B922B8"/>
    <w:rsid w:val="00BA3824"/>
    <w:rsid w:val="00C006C1"/>
    <w:rsid w:val="00C1767E"/>
    <w:rsid w:val="00C62653"/>
    <w:rsid w:val="00C95398"/>
    <w:rsid w:val="00CB623C"/>
    <w:rsid w:val="00CE5E5E"/>
    <w:rsid w:val="00D26366"/>
    <w:rsid w:val="00D30493"/>
    <w:rsid w:val="00D63601"/>
    <w:rsid w:val="00D82FBF"/>
    <w:rsid w:val="00E2615F"/>
    <w:rsid w:val="00E343DF"/>
    <w:rsid w:val="00E4105B"/>
    <w:rsid w:val="00E935DB"/>
    <w:rsid w:val="00E93B99"/>
    <w:rsid w:val="00F31882"/>
    <w:rsid w:val="00F37293"/>
    <w:rsid w:val="00FD13BD"/>
    <w:rsid w:val="00FE1C1F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27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21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90"/>
  </w:style>
  <w:style w:type="paragraph" w:styleId="Pieddepage">
    <w:name w:val="footer"/>
    <w:basedOn w:val="Normal"/>
    <w:link w:val="PieddepageCar"/>
    <w:uiPriority w:val="99"/>
    <w:unhideWhenUsed/>
    <w:rsid w:val="00521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27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21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90"/>
  </w:style>
  <w:style w:type="paragraph" w:styleId="Pieddepage">
    <w:name w:val="footer"/>
    <w:basedOn w:val="Normal"/>
    <w:link w:val="PieddepageCar"/>
    <w:uiPriority w:val="99"/>
    <w:unhideWhenUsed/>
    <w:rsid w:val="00521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8B26-6F92-48A9-B18E-625D753D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2017-09-30T06:56:00Z</cp:lastPrinted>
  <dcterms:created xsi:type="dcterms:W3CDTF">2017-09-29T18:12:00Z</dcterms:created>
  <dcterms:modified xsi:type="dcterms:W3CDTF">2017-09-30T06:56:00Z</dcterms:modified>
</cp:coreProperties>
</file>