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778" w:rsidRPr="008B513D" w:rsidRDefault="000322D4" w:rsidP="000322D4">
      <w:pPr>
        <w:pBdr>
          <w:bottom w:val="single" w:sz="4" w:space="1" w:color="auto"/>
        </w:pBdr>
        <w:tabs>
          <w:tab w:val="left" w:pos="6237"/>
        </w:tabs>
        <w:spacing w:after="120"/>
        <w:jc w:val="center"/>
        <w:rPr>
          <w:rFonts w:ascii="Tahoma" w:hAnsi="Tahoma" w:cs="Tahoma"/>
          <w:b/>
          <w:bCs/>
          <w:sz w:val="28"/>
          <w:szCs w:val="27"/>
        </w:rPr>
      </w:pPr>
      <w:r w:rsidRPr="008B513D">
        <w:rPr>
          <w:rFonts w:ascii="Tahoma" w:hAnsi="Tahoma" w:cs="Tahoma"/>
          <w:b/>
          <w:bCs/>
          <w:noProof/>
          <w:sz w:val="28"/>
          <w:szCs w:val="27"/>
          <w:lang w:eastAsia="fr-FR"/>
        </w:rPr>
        <mc:AlternateContent>
          <mc:Choice Requires="wps">
            <w:drawing>
              <wp:anchor distT="0" distB="0" distL="114300" distR="114300" simplePos="0" relativeHeight="251659264" behindDoc="0" locked="0" layoutInCell="1" allowOverlap="1" wp14:anchorId="44B86E2C" wp14:editId="72676D11">
                <wp:simplePos x="0" y="0"/>
                <wp:positionH relativeFrom="column">
                  <wp:posOffset>-20955</wp:posOffset>
                </wp:positionH>
                <wp:positionV relativeFrom="paragraph">
                  <wp:posOffset>1289050</wp:posOffset>
                </wp:positionV>
                <wp:extent cx="6264000" cy="0"/>
                <wp:effectExtent l="0" t="0" r="22860" b="19050"/>
                <wp:wrapNone/>
                <wp:docPr id="1" name="Connecteur droit 1"/>
                <wp:cNvGraphicFramePr/>
                <a:graphic xmlns:a="http://schemas.openxmlformats.org/drawingml/2006/main">
                  <a:graphicData uri="http://schemas.microsoft.com/office/word/2010/wordprocessingShape">
                    <wps:wsp>
                      <wps:cNvCnPr/>
                      <wps:spPr>
                        <a:xfrm>
                          <a:off x="0" y="0"/>
                          <a:ext cx="6264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01.5pt" to="491.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" strokecolor="black [3200]" strokeweight="1.5pt">
                <v:stroke joinstyle="miter"/>
              </v:line>
            </w:pict>
          </mc:Fallback>
        </mc:AlternateContent>
      </w:r>
      <w:r w:rsidR="009010C2" w:rsidRPr="008B513D">
        <w:rPr>
          <w:rFonts w:ascii="Tahoma" w:hAnsi="Tahoma" w:cs="Tahoma"/>
          <w:b/>
          <w:bCs/>
          <w:sz w:val="28"/>
          <w:szCs w:val="27"/>
        </w:rPr>
        <w:t>MOT DE SON EXCELLENCE M</w:t>
      </w:r>
      <w:r w:rsidR="00E2172E">
        <w:rPr>
          <w:rFonts w:ascii="Tahoma" w:hAnsi="Tahoma" w:cs="Tahoma"/>
          <w:b/>
          <w:bCs/>
          <w:sz w:val="28"/>
          <w:szCs w:val="27"/>
        </w:rPr>
        <w:t>aître</w:t>
      </w:r>
      <w:r w:rsidR="009010C2" w:rsidRPr="008B513D">
        <w:rPr>
          <w:rFonts w:ascii="Tahoma" w:hAnsi="Tahoma" w:cs="Tahoma"/>
          <w:b/>
          <w:bCs/>
          <w:sz w:val="28"/>
          <w:szCs w:val="27"/>
        </w:rPr>
        <w:t xml:space="preserve"> </w:t>
      </w:r>
      <w:r w:rsidR="004E34AA" w:rsidRPr="008B513D">
        <w:rPr>
          <w:rFonts w:ascii="Tahoma" w:hAnsi="Tahoma" w:cs="Tahoma"/>
          <w:b/>
          <w:bCs/>
          <w:sz w:val="28"/>
          <w:szCs w:val="27"/>
        </w:rPr>
        <w:t>Azarias RUBERWA MANYWA,</w:t>
      </w:r>
      <w:r w:rsidR="009010C2" w:rsidRPr="008B513D">
        <w:rPr>
          <w:rFonts w:ascii="Tahoma" w:hAnsi="Tahoma" w:cs="Tahoma"/>
          <w:b/>
          <w:bCs/>
          <w:sz w:val="28"/>
          <w:szCs w:val="27"/>
        </w:rPr>
        <w:t xml:space="preserve"> MINISTRE D’ETAT, MINISTRE DE LA DECENTRALISATION ET REFO</w:t>
      </w:r>
      <w:r w:rsidR="00ED4FD5" w:rsidRPr="008B513D">
        <w:rPr>
          <w:rFonts w:ascii="Tahoma" w:hAnsi="Tahoma" w:cs="Tahoma"/>
          <w:b/>
          <w:bCs/>
          <w:sz w:val="28"/>
          <w:szCs w:val="27"/>
        </w:rPr>
        <w:t xml:space="preserve">RMES INSTITUTIONNELLES </w:t>
      </w:r>
      <w:r w:rsidR="008B513D" w:rsidRPr="008B513D">
        <w:rPr>
          <w:rFonts w:ascii="Tahoma" w:hAnsi="Tahoma" w:cs="Tahoma"/>
          <w:b/>
          <w:bCs/>
          <w:sz w:val="28"/>
          <w:szCs w:val="27"/>
        </w:rPr>
        <w:t xml:space="preserve"> </w:t>
      </w:r>
      <w:r w:rsidR="00ED4FD5" w:rsidRPr="008B513D">
        <w:rPr>
          <w:rFonts w:ascii="Tahoma" w:hAnsi="Tahoma" w:cs="Tahoma"/>
          <w:b/>
          <w:bCs/>
          <w:sz w:val="28"/>
          <w:szCs w:val="27"/>
        </w:rPr>
        <w:t>A</w:t>
      </w:r>
      <w:r w:rsidR="009B163C" w:rsidRPr="008B513D">
        <w:rPr>
          <w:rFonts w:ascii="Tahoma" w:hAnsi="Tahoma" w:cs="Tahoma"/>
          <w:b/>
          <w:bCs/>
          <w:sz w:val="28"/>
          <w:szCs w:val="27"/>
        </w:rPr>
        <w:t xml:space="preserve"> LA 9</w:t>
      </w:r>
      <w:r w:rsidR="009B163C" w:rsidRPr="008B513D">
        <w:rPr>
          <w:rFonts w:ascii="Tahoma" w:hAnsi="Tahoma" w:cs="Tahoma"/>
          <w:b/>
          <w:bCs/>
          <w:sz w:val="28"/>
          <w:szCs w:val="27"/>
          <w:vertAlign w:val="superscript"/>
        </w:rPr>
        <w:t>ème</w:t>
      </w:r>
      <w:r w:rsidR="009B163C" w:rsidRPr="008B513D">
        <w:rPr>
          <w:rFonts w:ascii="Tahoma" w:hAnsi="Tahoma" w:cs="Tahoma"/>
          <w:b/>
          <w:bCs/>
          <w:sz w:val="28"/>
          <w:szCs w:val="27"/>
        </w:rPr>
        <w:t xml:space="preserve"> SESSION D</w:t>
      </w:r>
      <w:r w:rsidR="00ED4FD5" w:rsidRPr="008B513D">
        <w:rPr>
          <w:rFonts w:ascii="Tahoma" w:hAnsi="Tahoma" w:cs="Tahoma"/>
          <w:b/>
          <w:bCs/>
          <w:sz w:val="28"/>
          <w:szCs w:val="27"/>
        </w:rPr>
        <w:t>U COMITE</w:t>
      </w:r>
      <w:r w:rsidR="009010C2" w:rsidRPr="008B513D">
        <w:rPr>
          <w:rFonts w:ascii="Tahoma" w:hAnsi="Tahoma" w:cs="Tahoma"/>
          <w:b/>
          <w:bCs/>
          <w:sz w:val="28"/>
          <w:szCs w:val="27"/>
        </w:rPr>
        <w:t xml:space="preserve"> </w:t>
      </w:r>
      <w:r w:rsidR="008B513D">
        <w:rPr>
          <w:rFonts w:ascii="Tahoma" w:hAnsi="Tahoma" w:cs="Tahoma"/>
          <w:b/>
          <w:bCs/>
          <w:sz w:val="28"/>
          <w:szCs w:val="27"/>
        </w:rPr>
        <w:t xml:space="preserve">         </w:t>
      </w:r>
      <w:r w:rsidR="009010C2" w:rsidRPr="008B513D">
        <w:rPr>
          <w:rFonts w:ascii="Tahoma" w:hAnsi="Tahoma" w:cs="Tahoma"/>
          <w:b/>
          <w:bCs/>
          <w:sz w:val="28"/>
          <w:szCs w:val="27"/>
        </w:rPr>
        <w:t>DE PILOTAGE</w:t>
      </w:r>
      <w:r w:rsidR="009B163C" w:rsidRPr="008B513D">
        <w:rPr>
          <w:rFonts w:ascii="Tahoma" w:hAnsi="Tahoma" w:cs="Tahoma"/>
          <w:b/>
          <w:bCs/>
          <w:sz w:val="28"/>
          <w:szCs w:val="27"/>
        </w:rPr>
        <w:t xml:space="preserve"> NATIONAL </w:t>
      </w:r>
      <w:r w:rsidR="009010C2" w:rsidRPr="008B513D">
        <w:rPr>
          <w:rFonts w:ascii="Tahoma" w:hAnsi="Tahoma" w:cs="Tahoma"/>
          <w:b/>
          <w:bCs/>
          <w:sz w:val="28"/>
          <w:szCs w:val="27"/>
        </w:rPr>
        <w:t xml:space="preserve">DU PROJET </w:t>
      </w:r>
      <w:r w:rsidR="00693FD2" w:rsidRPr="008B513D">
        <w:rPr>
          <w:rFonts w:ascii="Tahoma" w:hAnsi="Tahoma" w:cs="Tahoma"/>
          <w:b/>
          <w:bCs/>
          <w:sz w:val="28"/>
          <w:szCs w:val="27"/>
        </w:rPr>
        <w:t xml:space="preserve">  </w:t>
      </w:r>
      <w:r w:rsidR="001B354E" w:rsidRPr="008B513D">
        <w:rPr>
          <w:rFonts w:ascii="Tahoma" w:hAnsi="Tahoma" w:cs="Tahoma"/>
          <w:b/>
          <w:bCs/>
          <w:sz w:val="28"/>
          <w:szCs w:val="27"/>
        </w:rPr>
        <w:t>DE DEVELOPPEMENT URBAIN, KINSHASA</w:t>
      </w:r>
      <w:r w:rsidR="009010C2" w:rsidRPr="008B513D">
        <w:rPr>
          <w:rFonts w:ascii="Tahoma" w:hAnsi="Tahoma" w:cs="Tahoma"/>
          <w:b/>
          <w:bCs/>
          <w:sz w:val="28"/>
          <w:szCs w:val="27"/>
        </w:rPr>
        <w:t xml:space="preserve"> 15 JUILLET 2020</w:t>
      </w:r>
    </w:p>
    <w:p w:rsidR="000322D4" w:rsidRDefault="000322D4" w:rsidP="000322D4">
      <w:pPr>
        <w:pStyle w:val="Paragraphedeliste"/>
        <w:ind w:left="567"/>
        <w:jc w:val="both"/>
        <w:rPr>
          <w:rFonts w:ascii="Tahoma" w:hAnsi="Tahoma" w:cs="Tahoma"/>
          <w:b/>
          <w:bCs/>
          <w:sz w:val="28"/>
          <w:szCs w:val="24"/>
        </w:rPr>
      </w:pPr>
    </w:p>
    <w:p w:rsidR="007A4B7E" w:rsidRDefault="007A4B7E" w:rsidP="00CC687F">
      <w:pPr>
        <w:pStyle w:val="Paragraphedeliste"/>
        <w:numPr>
          <w:ilvl w:val="0"/>
          <w:numId w:val="10"/>
        </w:numPr>
        <w:ind w:left="567"/>
        <w:jc w:val="both"/>
        <w:rPr>
          <w:rFonts w:ascii="Tahoma" w:hAnsi="Tahoma" w:cs="Tahoma"/>
          <w:b/>
          <w:bCs/>
          <w:sz w:val="28"/>
          <w:szCs w:val="24"/>
        </w:rPr>
      </w:pPr>
      <w:r w:rsidRPr="000322D4">
        <w:rPr>
          <w:rFonts w:ascii="Tahoma" w:hAnsi="Tahoma" w:cs="Tahoma"/>
          <w:b/>
          <w:bCs/>
          <w:sz w:val="28"/>
          <w:szCs w:val="24"/>
        </w:rPr>
        <w:t xml:space="preserve">Monsieur le Ministre d’Etat, Ministre de l’Urbanisme et Habitat et Cher </w:t>
      </w:r>
      <w:r w:rsidR="00C24DEC">
        <w:rPr>
          <w:rFonts w:ascii="Tahoma" w:hAnsi="Tahoma" w:cs="Tahoma"/>
          <w:b/>
          <w:bCs/>
          <w:sz w:val="28"/>
          <w:szCs w:val="24"/>
        </w:rPr>
        <w:t>C</w:t>
      </w:r>
      <w:r w:rsidRPr="000322D4">
        <w:rPr>
          <w:rFonts w:ascii="Tahoma" w:hAnsi="Tahoma" w:cs="Tahoma"/>
          <w:b/>
          <w:bCs/>
          <w:sz w:val="28"/>
          <w:szCs w:val="24"/>
        </w:rPr>
        <w:t>ollègue</w:t>
      </w:r>
      <w:r w:rsidR="001870B8" w:rsidRPr="000322D4">
        <w:rPr>
          <w:rFonts w:ascii="Tahoma" w:hAnsi="Tahoma" w:cs="Tahoma"/>
          <w:b/>
          <w:bCs/>
          <w:sz w:val="28"/>
          <w:szCs w:val="24"/>
        </w:rPr>
        <w:t> ;</w:t>
      </w:r>
    </w:p>
    <w:p w:rsidR="0046003D" w:rsidRPr="000322D4" w:rsidRDefault="0046003D" w:rsidP="00CC687F">
      <w:pPr>
        <w:pStyle w:val="Paragraphedeliste"/>
        <w:numPr>
          <w:ilvl w:val="0"/>
          <w:numId w:val="10"/>
        </w:numPr>
        <w:ind w:left="567"/>
        <w:jc w:val="both"/>
        <w:rPr>
          <w:rFonts w:ascii="Tahoma" w:hAnsi="Tahoma" w:cs="Tahoma"/>
          <w:b/>
          <w:bCs/>
          <w:sz w:val="28"/>
          <w:szCs w:val="24"/>
        </w:rPr>
      </w:pPr>
      <w:r>
        <w:rPr>
          <w:rFonts w:ascii="Tahoma" w:hAnsi="Tahoma" w:cs="Tahoma"/>
          <w:b/>
          <w:bCs/>
          <w:sz w:val="28"/>
          <w:szCs w:val="24"/>
        </w:rPr>
        <w:t>Monsieur le Coordonnateur du Secrétariat Permanent du Projet PDU ;</w:t>
      </w:r>
    </w:p>
    <w:p w:rsidR="003C167F" w:rsidRPr="000322D4" w:rsidRDefault="003C167F" w:rsidP="00CC687F">
      <w:pPr>
        <w:pStyle w:val="Paragraphedeliste"/>
        <w:numPr>
          <w:ilvl w:val="0"/>
          <w:numId w:val="10"/>
        </w:numPr>
        <w:ind w:left="567"/>
        <w:jc w:val="both"/>
        <w:rPr>
          <w:rFonts w:ascii="Tahoma" w:hAnsi="Tahoma" w:cs="Tahoma"/>
          <w:b/>
          <w:bCs/>
          <w:sz w:val="28"/>
          <w:szCs w:val="24"/>
        </w:rPr>
      </w:pPr>
      <w:r w:rsidRPr="000322D4">
        <w:rPr>
          <w:rFonts w:ascii="Tahoma" w:hAnsi="Tahoma" w:cs="Tahoma"/>
          <w:b/>
          <w:bCs/>
          <w:sz w:val="28"/>
          <w:szCs w:val="24"/>
        </w:rPr>
        <w:t>Messieurs les membres du Comité de Pilotage</w:t>
      </w:r>
      <w:r w:rsidR="001870B8" w:rsidRPr="000322D4">
        <w:rPr>
          <w:rFonts w:ascii="Tahoma" w:hAnsi="Tahoma" w:cs="Tahoma"/>
          <w:b/>
          <w:bCs/>
          <w:sz w:val="28"/>
          <w:szCs w:val="24"/>
        </w:rPr>
        <w:t> ;</w:t>
      </w:r>
      <w:r w:rsidR="00322C34" w:rsidRPr="000322D4">
        <w:rPr>
          <w:rFonts w:ascii="Tahoma" w:hAnsi="Tahoma" w:cs="Tahoma"/>
          <w:b/>
          <w:bCs/>
          <w:sz w:val="28"/>
          <w:szCs w:val="24"/>
        </w:rPr>
        <w:t xml:space="preserve"> </w:t>
      </w:r>
    </w:p>
    <w:p w:rsidR="007A4B7E" w:rsidRDefault="007A4B7E" w:rsidP="00CC687F">
      <w:pPr>
        <w:pStyle w:val="Paragraphedeliste"/>
        <w:numPr>
          <w:ilvl w:val="0"/>
          <w:numId w:val="10"/>
        </w:numPr>
        <w:ind w:left="567"/>
        <w:jc w:val="both"/>
        <w:rPr>
          <w:rFonts w:ascii="Tahoma" w:hAnsi="Tahoma" w:cs="Tahoma"/>
          <w:b/>
          <w:bCs/>
          <w:sz w:val="28"/>
          <w:szCs w:val="24"/>
        </w:rPr>
      </w:pPr>
      <w:r w:rsidRPr="000322D4">
        <w:rPr>
          <w:rFonts w:ascii="Tahoma" w:hAnsi="Tahoma" w:cs="Tahoma"/>
          <w:b/>
          <w:bCs/>
          <w:sz w:val="28"/>
          <w:szCs w:val="24"/>
        </w:rPr>
        <w:t>Messieurs les Secrétaires Généraux de l’</w:t>
      </w:r>
      <w:r w:rsidR="00E2591F" w:rsidRPr="000322D4">
        <w:rPr>
          <w:rFonts w:ascii="Tahoma" w:hAnsi="Tahoma" w:cs="Tahoma"/>
          <w:b/>
          <w:bCs/>
          <w:sz w:val="28"/>
          <w:szCs w:val="24"/>
        </w:rPr>
        <w:t>Administration</w:t>
      </w:r>
      <w:r w:rsidR="00CA3208">
        <w:rPr>
          <w:rFonts w:ascii="Tahoma" w:hAnsi="Tahoma" w:cs="Tahoma"/>
          <w:b/>
          <w:bCs/>
          <w:sz w:val="28"/>
          <w:szCs w:val="24"/>
        </w:rPr>
        <w:t xml:space="preserve"> </w:t>
      </w:r>
      <w:r w:rsidR="00C24DEC">
        <w:rPr>
          <w:rFonts w:ascii="Tahoma" w:hAnsi="Tahoma" w:cs="Tahoma"/>
          <w:b/>
          <w:bCs/>
          <w:sz w:val="28"/>
          <w:szCs w:val="24"/>
        </w:rPr>
        <w:t>;</w:t>
      </w:r>
      <w:r w:rsidRPr="000322D4">
        <w:rPr>
          <w:rFonts w:ascii="Tahoma" w:hAnsi="Tahoma" w:cs="Tahoma"/>
          <w:b/>
          <w:bCs/>
          <w:sz w:val="28"/>
          <w:szCs w:val="24"/>
        </w:rPr>
        <w:t xml:space="preserve"> </w:t>
      </w:r>
    </w:p>
    <w:p w:rsidR="00C525B0" w:rsidRPr="000322D4" w:rsidRDefault="0011442D" w:rsidP="00CC687F">
      <w:pPr>
        <w:pStyle w:val="Paragraphedeliste"/>
        <w:numPr>
          <w:ilvl w:val="0"/>
          <w:numId w:val="10"/>
        </w:numPr>
        <w:ind w:left="567"/>
        <w:jc w:val="both"/>
        <w:rPr>
          <w:rFonts w:ascii="Tahoma" w:hAnsi="Tahoma" w:cs="Tahoma"/>
          <w:b/>
          <w:bCs/>
          <w:sz w:val="28"/>
          <w:szCs w:val="24"/>
        </w:rPr>
      </w:pPr>
      <w:r>
        <w:rPr>
          <w:rFonts w:ascii="Tahoma" w:hAnsi="Tahoma" w:cs="Tahoma"/>
          <w:b/>
          <w:bCs/>
          <w:sz w:val="28"/>
          <w:szCs w:val="24"/>
        </w:rPr>
        <w:t>M</w:t>
      </w:r>
      <w:r w:rsidR="00C525B0">
        <w:rPr>
          <w:rFonts w:ascii="Tahoma" w:hAnsi="Tahoma" w:cs="Tahoma"/>
          <w:b/>
          <w:bCs/>
          <w:sz w:val="28"/>
          <w:szCs w:val="24"/>
        </w:rPr>
        <w:t>adame la Préside</w:t>
      </w:r>
      <w:r w:rsidR="00A84795">
        <w:rPr>
          <w:rFonts w:ascii="Tahoma" w:hAnsi="Tahoma" w:cs="Tahoma"/>
          <w:b/>
          <w:bCs/>
          <w:sz w:val="28"/>
          <w:szCs w:val="24"/>
        </w:rPr>
        <w:t>nte du Conseil d’Administration et</w:t>
      </w:r>
      <w:r w:rsidR="00C525B0">
        <w:rPr>
          <w:rFonts w:ascii="Tahoma" w:hAnsi="Tahoma" w:cs="Tahoma"/>
          <w:b/>
          <w:bCs/>
          <w:sz w:val="28"/>
          <w:szCs w:val="24"/>
        </w:rPr>
        <w:t xml:space="preserve"> </w:t>
      </w:r>
      <w:r w:rsidR="008113E0">
        <w:rPr>
          <w:rFonts w:ascii="Tahoma" w:hAnsi="Tahoma" w:cs="Tahoma"/>
          <w:b/>
          <w:bCs/>
          <w:sz w:val="28"/>
          <w:szCs w:val="24"/>
        </w:rPr>
        <w:t xml:space="preserve">Messieurs </w:t>
      </w:r>
      <w:r w:rsidR="00A84795">
        <w:rPr>
          <w:rFonts w:ascii="Tahoma" w:hAnsi="Tahoma" w:cs="Tahoma"/>
          <w:b/>
          <w:bCs/>
          <w:sz w:val="28"/>
          <w:szCs w:val="24"/>
        </w:rPr>
        <w:t xml:space="preserve">le Directeur Général et </w:t>
      </w:r>
      <w:r w:rsidR="00C525B0">
        <w:rPr>
          <w:rFonts w:ascii="Tahoma" w:hAnsi="Tahoma" w:cs="Tahoma"/>
          <w:b/>
          <w:bCs/>
          <w:sz w:val="28"/>
          <w:szCs w:val="24"/>
        </w:rPr>
        <w:t>Directeur Général Adjoint de la Caisse Nationale de Péréquation ;</w:t>
      </w:r>
    </w:p>
    <w:p w:rsidR="007A4B7E" w:rsidRDefault="008113E0" w:rsidP="00CC687F">
      <w:pPr>
        <w:pStyle w:val="Paragraphedeliste"/>
        <w:numPr>
          <w:ilvl w:val="0"/>
          <w:numId w:val="10"/>
        </w:numPr>
        <w:ind w:left="567"/>
        <w:jc w:val="both"/>
        <w:rPr>
          <w:rFonts w:ascii="Tahoma" w:hAnsi="Tahoma" w:cs="Tahoma"/>
          <w:b/>
          <w:bCs/>
          <w:sz w:val="28"/>
          <w:szCs w:val="24"/>
        </w:rPr>
      </w:pPr>
      <w:r>
        <w:rPr>
          <w:rFonts w:ascii="Tahoma" w:hAnsi="Tahoma" w:cs="Tahoma"/>
          <w:b/>
          <w:bCs/>
          <w:sz w:val="28"/>
          <w:szCs w:val="24"/>
        </w:rPr>
        <w:t>Distingués invités</w:t>
      </w:r>
      <w:r w:rsidR="00124C9D">
        <w:rPr>
          <w:rFonts w:ascii="Tahoma" w:hAnsi="Tahoma" w:cs="Tahoma"/>
          <w:b/>
          <w:bCs/>
          <w:sz w:val="28"/>
          <w:szCs w:val="24"/>
        </w:rPr>
        <w:t> ;</w:t>
      </w:r>
    </w:p>
    <w:p w:rsidR="008113E0" w:rsidRPr="000322D4" w:rsidRDefault="00092A33" w:rsidP="00CC687F">
      <w:pPr>
        <w:pStyle w:val="Paragraphedeliste"/>
        <w:numPr>
          <w:ilvl w:val="0"/>
          <w:numId w:val="10"/>
        </w:numPr>
        <w:ind w:left="567"/>
        <w:jc w:val="both"/>
        <w:rPr>
          <w:rFonts w:ascii="Tahoma" w:hAnsi="Tahoma" w:cs="Tahoma"/>
          <w:b/>
          <w:bCs/>
          <w:sz w:val="28"/>
          <w:szCs w:val="24"/>
        </w:rPr>
      </w:pPr>
      <w:r>
        <w:rPr>
          <w:rFonts w:ascii="Tahoma" w:hAnsi="Tahoma" w:cs="Tahoma"/>
          <w:b/>
          <w:bCs/>
          <w:sz w:val="28"/>
          <w:szCs w:val="24"/>
        </w:rPr>
        <w:t>M</w:t>
      </w:r>
      <w:r w:rsidR="008113E0">
        <w:rPr>
          <w:rFonts w:ascii="Tahoma" w:hAnsi="Tahoma" w:cs="Tahoma"/>
          <w:b/>
          <w:bCs/>
          <w:sz w:val="28"/>
          <w:szCs w:val="24"/>
        </w:rPr>
        <w:t>esdames et Messieurs</w:t>
      </w:r>
      <w:r w:rsidR="00766F9D">
        <w:rPr>
          <w:rFonts w:ascii="Tahoma" w:hAnsi="Tahoma" w:cs="Tahoma"/>
          <w:b/>
          <w:bCs/>
          <w:sz w:val="28"/>
          <w:szCs w:val="24"/>
        </w:rPr>
        <w:t> ;</w:t>
      </w:r>
    </w:p>
    <w:p w:rsidR="007A4B7E" w:rsidRPr="007F6C5D" w:rsidRDefault="007A4B7E" w:rsidP="007F6C5D">
      <w:pPr>
        <w:pStyle w:val="Paragraphedeliste"/>
        <w:ind w:left="709"/>
        <w:jc w:val="both"/>
        <w:rPr>
          <w:rFonts w:ascii="Tahoma" w:hAnsi="Tahoma" w:cs="Tahoma"/>
          <w:b/>
          <w:bCs/>
          <w:sz w:val="24"/>
          <w:szCs w:val="24"/>
        </w:rPr>
      </w:pPr>
    </w:p>
    <w:p w:rsidR="00766F9D" w:rsidRDefault="003B1FA2" w:rsidP="003B1FA2">
      <w:pPr>
        <w:pStyle w:val="Paragraphedeliste"/>
        <w:spacing w:after="240"/>
        <w:ind w:left="0"/>
        <w:jc w:val="both"/>
        <w:rPr>
          <w:rFonts w:ascii="Tahoma" w:hAnsi="Tahoma" w:cs="Tahoma"/>
          <w:sz w:val="28"/>
          <w:szCs w:val="28"/>
        </w:rPr>
      </w:pPr>
      <w:r>
        <w:rPr>
          <w:rFonts w:ascii="Tahoma" w:hAnsi="Tahoma" w:cs="Tahoma"/>
          <w:sz w:val="28"/>
          <w:szCs w:val="28"/>
        </w:rPr>
        <w:t>E</w:t>
      </w:r>
      <w:r w:rsidRPr="000322D4">
        <w:rPr>
          <w:rFonts w:ascii="Tahoma" w:hAnsi="Tahoma" w:cs="Tahoma"/>
          <w:sz w:val="28"/>
          <w:szCs w:val="28"/>
        </w:rPr>
        <w:t>n ma qualité de Vice-Président</w:t>
      </w:r>
      <w:r>
        <w:rPr>
          <w:rFonts w:ascii="Tahoma" w:hAnsi="Tahoma" w:cs="Tahoma"/>
          <w:sz w:val="28"/>
          <w:szCs w:val="28"/>
        </w:rPr>
        <w:t xml:space="preserve"> du Comité de Pilotage, </w:t>
      </w:r>
      <w:r w:rsidR="0046003D">
        <w:rPr>
          <w:rFonts w:ascii="Tahoma" w:hAnsi="Tahoma" w:cs="Tahoma"/>
          <w:sz w:val="28"/>
          <w:szCs w:val="28"/>
        </w:rPr>
        <w:t xml:space="preserve">je </w:t>
      </w:r>
      <w:r w:rsidR="00AE60B5">
        <w:rPr>
          <w:rFonts w:ascii="Tahoma" w:hAnsi="Tahoma" w:cs="Tahoma"/>
          <w:sz w:val="28"/>
          <w:szCs w:val="28"/>
        </w:rPr>
        <w:t>tiens à</w:t>
      </w:r>
      <w:r w:rsidR="00092071" w:rsidRPr="000322D4">
        <w:rPr>
          <w:rFonts w:ascii="Tahoma" w:hAnsi="Tahoma" w:cs="Tahoma"/>
          <w:sz w:val="28"/>
          <w:szCs w:val="28"/>
        </w:rPr>
        <w:t xml:space="preserve"> salue</w:t>
      </w:r>
      <w:r w:rsidR="00AE60B5">
        <w:rPr>
          <w:rFonts w:ascii="Tahoma" w:hAnsi="Tahoma" w:cs="Tahoma"/>
          <w:sz w:val="28"/>
          <w:szCs w:val="28"/>
        </w:rPr>
        <w:t xml:space="preserve">r la présence de chacun qui a répondu </w:t>
      </w:r>
      <w:r w:rsidR="00966517">
        <w:rPr>
          <w:rFonts w:ascii="Tahoma" w:hAnsi="Tahoma" w:cs="Tahoma"/>
          <w:sz w:val="28"/>
          <w:szCs w:val="28"/>
        </w:rPr>
        <w:t>présent à ce rendez-vous important de ce matin</w:t>
      </w:r>
      <w:r w:rsidR="00693FD2">
        <w:rPr>
          <w:rFonts w:ascii="Tahoma" w:hAnsi="Tahoma" w:cs="Tahoma"/>
          <w:sz w:val="28"/>
          <w:szCs w:val="28"/>
        </w:rPr>
        <w:t xml:space="preserve"> et remercie mon</w:t>
      </w:r>
      <w:r w:rsidR="004F1095">
        <w:rPr>
          <w:rFonts w:ascii="Tahoma" w:hAnsi="Tahoma" w:cs="Tahoma"/>
          <w:sz w:val="28"/>
          <w:szCs w:val="28"/>
        </w:rPr>
        <w:t xml:space="preserve"> Cher </w:t>
      </w:r>
      <w:r w:rsidR="00693FD2">
        <w:rPr>
          <w:rFonts w:ascii="Tahoma" w:hAnsi="Tahoma" w:cs="Tahoma"/>
          <w:sz w:val="28"/>
          <w:szCs w:val="28"/>
        </w:rPr>
        <w:t>Collègue pour son Invitation</w:t>
      </w:r>
      <w:r w:rsidR="00966517">
        <w:rPr>
          <w:rFonts w:ascii="Tahoma" w:hAnsi="Tahoma" w:cs="Tahoma"/>
          <w:sz w:val="28"/>
          <w:szCs w:val="28"/>
        </w:rPr>
        <w:t xml:space="preserve">. </w:t>
      </w:r>
    </w:p>
    <w:p w:rsidR="00766F9D" w:rsidRPr="00766F9D" w:rsidRDefault="00766F9D" w:rsidP="003B1FA2">
      <w:pPr>
        <w:pStyle w:val="Paragraphedeliste"/>
        <w:spacing w:after="240"/>
        <w:ind w:left="0"/>
        <w:jc w:val="both"/>
        <w:rPr>
          <w:rFonts w:ascii="Tahoma" w:hAnsi="Tahoma" w:cs="Tahoma"/>
          <w:sz w:val="20"/>
          <w:szCs w:val="28"/>
        </w:rPr>
      </w:pPr>
    </w:p>
    <w:p w:rsidR="00F942CB" w:rsidRPr="000322D4" w:rsidRDefault="00966517" w:rsidP="003B1FA2">
      <w:pPr>
        <w:pStyle w:val="Paragraphedeliste"/>
        <w:spacing w:after="240"/>
        <w:ind w:left="0"/>
        <w:jc w:val="both"/>
        <w:rPr>
          <w:rFonts w:ascii="Tahoma" w:hAnsi="Tahoma" w:cs="Tahoma"/>
          <w:sz w:val="28"/>
          <w:szCs w:val="28"/>
        </w:rPr>
      </w:pPr>
      <w:r>
        <w:rPr>
          <w:rFonts w:ascii="Tahoma" w:hAnsi="Tahoma" w:cs="Tahoma"/>
          <w:sz w:val="28"/>
          <w:szCs w:val="28"/>
        </w:rPr>
        <w:t xml:space="preserve">Je tiens également à encourager </w:t>
      </w:r>
      <w:r w:rsidR="00A3359C">
        <w:rPr>
          <w:rFonts w:ascii="Tahoma" w:hAnsi="Tahoma" w:cs="Tahoma"/>
          <w:sz w:val="28"/>
          <w:szCs w:val="28"/>
        </w:rPr>
        <w:t xml:space="preserve">les membres </w:t>
      </w:r>
      <w:r w:rsidR="009F43ED">
        <w:rPr>
          <w:rFonts w:ascii="Tahoma" w:hAnsi="Tahoma" w:cs="Tahoma"/>
          <w:sz w:val="28"/>
          <w:szCs w:val="28"/>
        </w:rPr>
        <w:t>de la C</w:t>
      </w:r>
      <w:r w:rsidR="00092071" w:rsidRPr="000322D4">
        <w:rPr>
          <w:rFonts w:ascii="Tahoma" w:hAnsi="Tahoma" w:cs="Tahoma"/>
          <w:sz w:val="28"/>
          <w:szCs w:val="28"/>
        </w:rPr>
        <w:t>oordination</w:t>
      </w:r>
      <w:r w:rsidR="00A3359C">
        <w:rPr>
          <w:rFonts w:ascii="Tahoma" w:hAnsi="Tahoma" w:cs="Tahoma"/>
          <w:sz w:val="28"/>
          <w:szCs w:val="28"/>
        </w:rPr>
        <w:t xml:space="preserve"> pour l’exercice de leur mission</w:t>
      </w:r>
      <w:r w:rsidR="00092071" w:rsidRPr="000322D4">
        <w:rPr>
          <w:rFonts w:ascii="Tahoma" w:hAnsi="Tahoma" w:cs="Tahoma"/>
          <w:sz w:val="28"/>
          <w:szCs w:val="28"/>
        </w:rPr>
        <w:t xml:space="preserve"> d</w:t>
      </w:r>
      <w:r w:rsidR="007A4B7E" w:rsidRPr="000322D4">
        <w:rPr>
          <w:rFonts w:ascii="Tahoma" w:hAnsi="Tahoma" w:cs="Tahoma"/>
          <w:sz w:val="28"/>
          <w:szCs w:val="28"/>
        </w:rPr>
        <w:t xml:space="preserve">epuis le démarrage du Projet </w:t>
      </w:r>
      <w:r w:rsidR="00B618BF" w:rsidRPr="000322D4">
        <w:rPr>
          <w:rFonts w:ascii="Tahoma" w:hAnsi="Tahoma" w:cs="Tahoma"/>
          <w:sz w:val="28"/>
          <w:szCs w:val="28"/>
        </w:rPr>
        <w:t xml:space="preserve">de Développement Urbain </w:t>
      </w:r>
      <w:r w:rsidR="007A4B7E" w:rsidRPr="000322D4">
        <w:rPr>
          <w:rFonts w:ascii="Tahoma" w:hAnsi="Tahoma" w:cs="Tahoma"/>
          <w:sz w:val="28"/>
          <w:szCs w:val="28"/>
        </w:rPr>
        <w:t>en 2013</w:t>
      </w:r>
      <w:r w:rsidR="0096116C">
        <w:rPr>
          <w:rFonts w:ascii="Tahoma" w:hAnsi="Tahoma" w:cs="Tahoma"/>
          <w:sz w:val="28"/>
          <w:szCs w:val="28"/>
        </w:rPr>
        <w:t xml:space="preserve"> jusqu’à ce jour.</w:t>
      </w:r>
    </w:p>
    <w:p w:rsidR="004F1095" w:rsidRDefault="00912457" w:rsidP="006771C9">
      <w:pPr>
        <w:pStyle w:val="NormalWeb"/>
        <w:spacing w:before="0" w:beforeAutospacing="0" w:after="120" w:afterAutospacing="0" w:line="276" w:lineRule="auto"/>
        <w:jc w:val="both"/>
        <w:rPr>
          <w:rFonts w:ascii="Tahoma" w:hAnsi="Tahoma" w:cs="Tahoma"/>
          <w:sz w:val="28"/>
          <w:szCs w:val="28"/>
        </w:rPr>
      </w:pPr>
      <w:r w:rsidRPr="000322D4">
        <w:rPr>
          <w:rFonts w:ascii="Tahoma" w:hAnsi="Tahoma" w:cs="Tahoma"/>
          <w:sz w:val="28"/>
          <w:szCs w:val="28"/>
        </w:rPr>
        <w:t>Le</w:t>
      </w:r>
      <w:r w:rsidR="0065238A" w:rsidRPr="000322D4">
        <w:rPr>
          <w:rFonts w:ascii="Tahoma" w:hAnsi="Tahoma" w:cs="Tahoma"/>
          <w:sz w:val="28"/>
          <w:szCs w:val="28"/>
        </w:rPr>
        <w:t xml:space="preserve"> Projet de Développement Urbain, PDU en sigle, est l’un des Projets qui participent à la matérialisation du  Développement Local. </w:t>
      </w:r>
    </w:p>
    <w:p w:rsidR="0065238A" w:rsidRPr="000322D4" w:rsidRDefault="0065238A" w:rsidP="006771C9">
      <w:pPr>
        <w:pStyle w:val="NormalWeb"/>
        <w:spacing w:before="0" w:beforeAutospacing="0" w:after="120" w:afterAutospacing="0" w:line="276" w:lineRule="auto"/>
        <w:jc w:val="both"/>
        <w:rPr>
          <w:rFonts w:ascii="Tahoma" w:hAnsi="Tahoma" w:cs="Tahoma"/>
          <w:sz w:val="28"/>
          <w:szCs w:val="28"/>
        </w:rPr>
      </w:pPr>
      <w:r w:rsidRPr="000322D4">
        <w:rPr>
          <w:rFonts w:ascii="Tahoma" w:hAnsi="Tahoma" w:cs="Tahoma"/>
          <w:sz w:val="28"/>
          <w:szCs w:val="28"/>
        </w:rPr>
        <w:t xml:space="preserve">Ce projet nous est cher dès lors qu’il oriente ses activités </w:t>
      </w:r>
      <w:r w:rsidR="00B40C93">
        <w:rPr>
          <w:rFonts w:ascii="Tahoma" w:hAnsi="Tahoma" w:cs="Tahoma"/>
          <w:sz w:val="28"/>
          <w:szCs w:val="28"/>
        </w:rPr>
        <w:t>ver</w:t>
      </w:r>
      <w:r w:rsidRPr="000322D4">
        <w:rPr>
          <w:rFonts w:ascii="Tahoma" w:hAnsi="Tahoma" w:cs="Tahoma"/>
          <w:sz w:val="28"/>
          <w:szCs w:val="28"/>
        </w:rPr>
        <w:t xml:space="preserve">s le </w:t>
      </w:r>
      <w:r w:rsidR="00912457" w:rsidRPr="000322D4">
        <w:rPr>
          <w:rFonts w:ascii="Tahoma" w:hAnsi="Tahoma" w:cs="Tahoma"/>
          <w:sz w:val="28"/>
          <w:szCs w:val="28"/>
        </w:rPr>
        <w:t>développement</w:t>
      </w:r>
      <w:r w:rsidRPr="000322D4">
        <w:rPr>
          <w:rFonts w:ascii="Tahoma" w:hAnsi="Tahoma" w:cs="Tahoma"/>
          <w:sz w:val="28"/>
          <w:szCs w:val="28"/>
        </w:rPr>
        <w:t xml:space="preserve"> de nos villes</w:t>
      </w:r>
      <w:r w:rsidR="00912457" w:rsidRPr="000322D4">
        <w:rPr>
          <w:rFonts w:ascii="Tahoma" w:hAnsi="Tahoma" w:cs="Tahoma"/>
          <w:sz w:val="28"/>
          <w:szCs w:val="28"/>
        </w:rPr>
        <w:t xml:space="preserve"> qui  </w:t>
      </w:r>
      <w:r w:rsidR="007504AD">
        <w:rPr>
          <w:rFonts w:ascii="Tahoma" w:hAnsi="Tahoma" w:cs="Tahoma"/>
          <w:sz w:val="28"/>
          <w:szCs w:val="28"/>
        </w:rPr>
        <w:t>contiennent d’autres</w:t>
      </w:r>
      <w:r w:rsidR="00912457" w:rsidRPr="000322D4">
        <w:rPr>
          <w:rFonts w:ascii="Tahoma" w:hAnsi="Tahoma" w:cs="Tahoma"/>
          <w:sz w:val="28"/>
          <w:szCs w:val="28"/>
        </w:rPr>
        <w:t xml:space="preserve"> Entités Territoriales  Décentralisées, </w:t>
      </w:r>
      <w:r w:rsidR="007504AD">
        <w:rPr>
          <w:rFonts w:ascii="Tahoma" w:hAnsi="Tahoma" w:cs="Tahoma"/>
          <w:sz w:val="28"/>
          <w:szCs w:val="28"/>
        </w:rPr>
        <w:t>essentiellement les Mairies et le</w:t>
      </w:r>
      <w:r w:rsidR="00C2702A">
        <w:rPr>
          <w:rFonts w:ascii="Tahoma" w:hAnsi="Tahoma" w:cs="Tahoma"/>
          <w:sz w:val="28"/>
          <w:szCs w:val="28"/>
        </w:rPr>
        <w:t>s</w:t>
      </w:r>
      <w:r w:rsidR="007504AD">
        <w:rPr>
          <w:rFonts w:ascii="Tahoma" w:hAnsi="Tahoma" w:cs="Tahoma"/>
          <w:sz w:val="28"/>
          <w:szCs w:val="28"/>
        </w:rPr>
        <w:t xml:space="preserve"> Communes et ce</w:t>
      </w:r>
      <w:r w:rsidR="004F1095">
        <w:rPr>
          <w:rFonts w:ascii="Tahoma" w:hAnsi="Tahoma" w:cs="Tahoma"/>
          <w:sz w:val="28"/>
          <w:szCs w:val="28"/>
        </w:rPr>
        <w:t>,</w:t>
      </w:r>
      <w:r w:rsidR="007504AD">
        <w:rPr>
          <w:rFonts w:ascii="Tahoma" w:hAnsi="Tahoma" w:cs="Tahoma"/>
          <w:sz w:val="28"/>
          <w:szCs w:val="28"/>
        </w:rPr>
        <w:t xml:space="preserve"> dans 9 Provinces sur les 2</w:t>
      </w:r>
      <w:r w:rsidR="004F1095">
        <w:rPr>
          <w:rFonts w:ascii="Tahoma" w:hAnsi="Tahoma" w:cs="Tahoma"/>
          <w:sz w:val="28"/>
          <w:szCs w:val="28"/>
        </w:rPr>
        <w:t xml:space="preserve">5 que comptent notre Pays, hors </w:t>
      </w:r>
      <w:r w:rsidR="007504AD">
        <w:rPr>
          <w:rFonts w:ascii="Tahoma" w:hAnsi="Tahoma" w:cs="Tahoma"/>
          <w:sz w:val="28"/>
          <w:szCs w:val="28"/>
        </w:rPr>
        <w:t>la Ville de Kinshasa</w:t>
      </w:r>
      <w:r w:rsidR="00001B32">
        <w:rPr>
          <w:rFonts w:ascii="Tahoma" w:hAnsi="Tahoma" w:cs="Tahoma"/>
          <w:sz w:val="28"/>
          <w:szCs w:val="28"/>
        </w:rPr>
        <w:t>.</w:t>
      </w:r>
    </w:p>
    <w:p w:rsidR="00111E96" w:rsidRDefault="00912457" w:rsidP="00AD7138">
      <w:pPr>
        <w:pStyle w:val="Paragraphedeliste"/>
        <w:ind w:left="0"/>
        <w:jc w:val="both"/>
        <w:rPr>
          <w:rFonts w:ascii="Tahoma" w:hAnsi="Tahoma" w:cs="Tahoma"/>
          <w:sz w:val="28"/>
          <w:szCs w:val="28"/>
        </w:rPr>
      </w:pPr>
      <w:r w:rsidRPr="000322D4">
        <w:rPr>
          <w:rFonts w:ascii="Tahoma" w:hAnsi="Tahoma" w:cs="Tahoma"/>
          <w:sz w:val="28"/>
          <w:szCs w:val="28"/>
        </w:rPr>
        <w:t>On ne le dira jamais assez, l</w:t>
      </w:r>
      <w:r w:rsidR="00F942CB" w:rsidRPr="000322D4">
        <w:rPr>
          <w:rFonts w:ascii="Tahoma" w:hAnsi="Tahoma" w:cs="Tahoma"/>
          <w:sz w:val="28"/>
          <w:szCs w:val="28"/>
        </w:rPr>
        <w:t>a décentralisation</w:t>
      </w:r>
      <w:r w:rsidRPr="000322D4">
        <w:rPr>
          <w:rFonts w:ascii="Tahoma" w:hAnsi="Tahoma" w:cs="Tahoma"/>
          <w:sz w:val="28"/>
          <w:szCs w:val="28"/>
        </w:rPr>
        <w:t xml:space="preserve"> </w:t>
      </w:r>
      <w:r w:rsidR="0090449C" w:rsidRPr="000322D4">
        <w:rPr>
          <w:rFonts w:ascii="Tahoma" w:hAnsi="Tahoma" w:cs="Tahoma"/>
          <w:sz w:val="28"/>
          <w:szCs w:val="28"/>
        </w:rPr>
        <w:t xml:space="preserve">favorise </w:t>
      </w:r>
      <w:r w:rsidRPr="000322D4">
        <w:rPr>
          <w:rFonts w:ascii="Tahoma" w:hAnsi="Tahoma" w:cs="Tahoma"/>
          <w:sz w:val="28"/>
          <w:szCs w:val="28"/>
        </w:rPr>
        <w:t>la démocratie et le d</w:t>
      </w:r>
      <w:r w:rsidR="00F942CB" w:rsidRPr="000322D4">
        <w:rPr>
          <w:rFonts w:ascii="Tahoma" w:hAnsi="Tahoma" w:cs="Tahoma"/>
          <w:sz w:val="28"/>
          <w:szCs w:val="28"/>
        </w:rPr>
        <w:t xml:space="preserve">éveloppement </w:t>
      </w:r>
      <w:r w:rsidR="0090449C" w:rsidRPr="000322D4">
        <w:rPr>
          <w:rFonts w:ascii="Tahoma" w:hAnsi="Tahoma" w:cs="Tahoma"/>
          <w:sz w:val="28"/>
          <w:szCs w:val="28"/>
        </w:rPr>
        <w:t>l</w:t>
      </w:r>
      <w:r w:rsidR="00F942CB" w:rsidRPr="000322D4">
        <w:rPr>
          <w:rFonts w:ascii="Tahoma" w:hAnsi="Tahoma" w:cs="Tahoma"/>
          <w:sz w:val="28"/>
          <w:szCs w:val="28"/>
        </w:rPr>
        <w:t>ocal</w:t>
      </w:r>
      <w:r w:rsidR="00C11D87">
        <w:rPr>
          <w:rFonts w:ascii="Tahoma" w:hAnsi="Tahoma" w:cs="Tahoma"/>
          <w:sz w:val="28"/>
          <w:szCs w:val="28"/>
        </w:rPr>
        <w:t xml:space="preserve"> et les </w:t>
      </w:r>
      <w:r w:rsidR="00111E96">
        <w:rPr>
          <w:rFonts w:ascii="Tahoma" w:hAnsi="Tahoma" w:cs="Tahoma"/>
          <w:sz w:val="28"/>
          <w:szCs w:val="28"/>
        </w:rPr>
        <w:t>trois sont intedépendants</w:t>
      </w:r>
      <w:r w:rsidR="0090449C" w:rsidRPr="000322D4">
        <w:rPr>
          <w:rFonts w:ascii="Tahoma" w:hAnsi="Tahoma" w:cs="Tahoma"/>
          <w:sz w:val="28"/>
          <w:szCs w:val="28"/>
        </w:rPr>
        <w:t>.</w:t>
      </w:r>
      <w:r w:rsidR="00001B32">
        <w:rPr>
          <w:rFonts w:ascii="Tahoma" w:hAnsi="Tahoma" w:cs="Tahoma"/>
          <w:sz w:val="28"/>
          <w:szCs w:val="28"/>
        </w:rPr>
        <w:t xml:space="preserve"> </w:t>
      </w:r>
      <w:r w:rsidR="00E20758" w:rsidRPr="000322D4">
        <w:rPr>
          <w:rFonts w:ascii="Tahoma" w:hAnsi="Tahoma" w:cs="Tahoma"/>
          <w:sz w:val="28"/>
          <w:szCs w:val="28"/>
        </w:rPr>
        <w:t xml:space="preserve">Une Décentralisation bien appliquée conduit inéluctablement </w:t>
      </w:r>
      <w:r w:rsidR="002F3BF9" w:rsidRPr="000322D4">
        <w:rPr>
          <w:rFonts w:ascii="Tahoma" w:hAnsi="Tahoma" w:cs="Tahoma"/>
          <w:sz w:val="28"/>
          <w:szCs w:val="28"/>
        </w:rPr>
        <w:t>à la démocratie et au développement.</w:t>
      </w:r>
      <w:r w:rsidR="00E20758" w:rsidRPr="000322D4">
        <w:rPr>
          <w:rFonts w:ascii="Tahoma" w:hAnsi="Tahoma" w:cs="Tahoma"/>
          <w:sz w:val="28"/>
          <w:szCs w:val="28"/>
        </w:rPr>
        <w:t xml:space="preserve"> </w:t>
      </w:r>
    </w:p>
    <w:p w:rsidR="00766F9D" w:rsidRDefault="00E20758" w:rsidP="00AD7138">
      <w:pPr>
        <w:pStyle w:val="Paragraphedeliste"/>
        <w:ind w:left="0"/>
        <w:jc w:val="both"/>
        <w:rPr>
          <w:rFonts w:ascii="Tahoma" w:hAnsi="Tahoma" w:cs="Tahoma"/>
          <w:b/>
          <w:bCs/>
          <w:sz w:val="28"/>
          <w:szCs w:val="28"/>
        </w:rPr>
      </w:pPr>
      <w:r w:rsidRPr="000322D4">
        <w:rPr>
          <w:rFonts w:ascii="Tahoma" w:hAnsi="Tahoma" w:cs="Tahoma"/>
          <w:sz w:val="28"/>
          <w:szCs w:val="28"/>
        </w:rPr>
        <w:lastRenderedPageBreak/>
        <w:t xml:space="preserve">C’est à </w:t>
      </w:r>
      <w:r w:rsidR="00111E96">
        <w:rPr>
          <w:rFonts w:ascii="Tahoma" w:hAnsi="Tahoma" w:cs="Tahoma"/>
          <w:sz w:val="28"/>
          <w:szCs w:val="28"/>
        </w:rPr>
        <w:t xml:space="preserve">juste </w:t>
      </w:r>
      <w:r w:rsidRPr="000322D4">
        <w:rPr>
          <w:rFonts w:ascii="Tahoma" w:hAnsi="Tahoma" w:cs="Tahoma"/>
          <w:sz w:val="28"/>
          <w:szCs w:val="28"/>
        </w:rPr>
        <w:t xml:space="preserve">titre que </w:t>
      </w:r>
      <w:r w:rsidR="0090449C" w:rsidRPr="000322D4">
        <w:rPr>
          <w:rFonts w:ascii="Tahoma" w:hAnsi="Tahoma" w:cs="Tahoma"/>
          <w:sz w:val="28"/>
          <w:szCs w:val="28"/>
        </w:rPr>
        <w:t>Son Excellence Monsieur le Premier Ministre l’avait si bien souligné</w:t>
      </w:r>
      <w:r w:rsidR="00F942CB" w:rsidRPr="000322D4">
        <w:rPr>
          <w:rFonts w:ascii="Tahoma" w:hAnsi="Tahoma" w:cs="Tahoma"/>
          <w:sz w:val="28"/>
          <w:szCs w:val="28"/>
        </w:rPr>
        <w:t xml:space="preserve"> </w:t>
      </w:r>
      <w:r w:rsidRPr="000322D4">
        <w:rPr>
          <w:rFonts w:ascii="Tahoma" w:hAnsi="Tahoma" w:cs="Tahoma"/>
          <w:sz w:val="28"/>
          <w:szCs w:val="28"/>
        </w:rPr>
        <w:t>dans le Discours programme du Gouvernement </w:t>
      </w:r>
      <w:r w:rsidRPr="000322D4">
        <w:rPr>
          <w:rFonts w:ascii="Tahoma" w:hAnsi="Tahoma" w:cs="Tahoma"/>
          <w:i/>
          <w:sz w:val="28"/>
          <w:szCs w:val="28"/>
        </w:rPr>
        <w:t xml:space="preserve"> dont le crédo est</w:t>
      </w:r>
      <w:r w:rsidRPr="000322D4">
        <w:rPr>
          <w:rFonts w:ascii="Tahoma" w:hAnsi="Tahoma" w:cs="Tahoma"/>
          <w:sz w:val="28"/>
          <w:szCs w:val="28"/>
        </w:rPr>
        <w:t xml:space="preserve"> « </w:t>
      </w:r>
      <w:r w:rsidRPr="000322D4">
        <w:rPr>
          <w:rFonts w:ascii="Tahoma" w:hAnsi="Tahoma" w:cs="Tahoma"/>
          <w:i/>
          <w:sz w:val="28"/>
          <w:szCs w:val="28"/>
        </w:rPr>
        <w:t>le redressement national à partir de la base ».</w:t>
      </w:r>
      <w:r w:rsidR="002F3BF9" w:rsidRPr="000322D4">
        <w:rPr>
          <w:rFonts w:ascii="Tahoma" w:hAnsi="Tahoma" w:cs="Tahoma"/>
          <w:b/>
          <w:bCs/>
          <w:sz w:val="28"/>
          <w:szCs w:val="28"/>
        </w:rPr>
        <w:t xml:space="preserve"> </w:t>
      </w:r>
    </w:p>
    <w:p w:rsidR="00540085" w:rsidRPr="00540085" w:rsidRDefault="00540085" w:rsidP="00AD7138">
      <w:pPr>
        <w:pStyle w:val="Paragraphedeliste"/>
        <w:ind w:left="0"/>
        <w:jc w:val="both"/>
        <w:rPr>
          <w:rFonts w:ascii="Tahoma" w:hAnsi="Tahoma" w:cs="Tahoma"/>
          <w:b/>
          <w:bCs/>
          <w:sz w:val="16"/>
          <w:szCs w:val="28"/>
        </w:rPr>
      </w:pPr>
    </w:p>
    <w:p w:rsidR="00001B32" w:rsidRPr="00001B32" w:rsidRDefault="00766F9D" w:rsidP="00AD7138">
      <w:pPr>
        <w:pStyle w:val="Paragraphedeliste"/>
        <w:ind w:left="0"/>
        <w:jc w:val="both"/>
        <w:rPr>
          <w:rFonts w:ascii="Tahoma" w:hAnsi="Tahoma" w:cs="Tahoma"/>
          <w:bCs/>
          <w:sz w:val="28"/>
          <w:szCs w:val="28"/>
        </w:rPr>
      </w:pPr>
      <w:r>
        <w:rPr>
          <w:rFonts w:ascii="Tahoma" w:hAnsi="Tahoma" w:cs="Tahoma"/>
          <w:bCs/>
          <w:sz w:val="28"/>
          <w:szCs w:val="28"/>
        </w:rPr>
        <w:t>Quant à Son Excellence Monsieur le</w:t>
      </w:r>
      <w:r w:rsidR="00001B32" w:rsidRPr="00001B32">
        <w:rPr>
          <w:rFonts w:ascii="Tahoma" w:hAnsi="Tahoma" w:cs="Tahoma"/>
          <w:bCs/>
          <w:sz w:val="28"/>
          <w:szCs w:val="28"/>
        </w:rPr>
        <w:t xml:space="preserve"> Président de la République, Chef de l’Etat, devant le </w:t>
      </w:r>
      <w:r w:rsidR="00E22A62">
        <w:rPr>
          <w:rFonts w:ascii="Tahoma" w:hAnsi="Tahoma" w:cs="Tahoma"/>
          <w:bCs/>
          <w:sz w:val="28"/>
          <w:szCs w:val="28"/>
        </w:rPr>
        <w:t>C</w:t>
      </w:r>
      <w:r w:rsidR="00001B32" w:rsidRPr="00001B32">
        <w:rPr>
          <w:rFonts w:ascii="Tahoma" w:hAnsi="Tahoma" w:cs="Tahoma"/>
          <w:bCs/>
          <w:sz w:val="28"/>
          <w:szCs w:val="28"/>
        </w:rPr>
        <w:t>ongrès, il s’est engagé à rendre la décentralisation effective</w:t>
      </w:r>
      <w:r w:rsidR="00967CB3">
        <w:rPr>
          <w:rFonts w:ascii="Tahoma" w:hAnsi="Tahoma" w:cs="Tahoma"/>
          <w:bCs/>
          <w:sz w:val="28"/>
          <w:szCs w:val="28"/>
        </w:rPr>
        <w:t xml:space="preserve">, ce qui ouvre la voie au Développement de notre Pays resté longtemps géré </w:t>
      </w:r>
      <w:r w:rsidR="00E22A62">
        <w:rPr>
          <w:rFonts w:ascii="Tahoma" w:hAnsi="Tahoma" w:cs="Tahoma"/>
          <w:bCs/>
          <w:sz w:val="28"/>
          <w:szCs w:val="28"/>
        </w:rPr>
        <w:t>à travers une</w:t>
      </w:r>
      <w:r w:rsidR="00967CB3">
        <w:rPr>
          <w:rFonts w:ascii="Tahoma" w:hAnsi="Tahoma" w:cs="Tahoma"/>
          <w:bCs/>
          <w:sz w:val="28"/>
          <w:szCs w:val="28"/>
        </w:rPr>
        <w:t xml:space="preserve"> forte centralisation du pouvoir</w:t>
      </w:r>
      <w:r w:rsidR="00E22A62">
        <w:rPr>
          <w:rFonts w:ascii="Tahoma" w:hAnsi="Tahoma" w:cs="Tahoma"/>
          <w:bCs/>
          <w:sz w:val="28"/>
          <w:szCs w:val="28"/>
        </w:rPr>
        <w:t xml:space="preserve"> comme Forme de l’Etat</w:t>
      </w:r>
      <w:r w:rsidR="00001B32" w:rsidRPr="00001B32">
        <w:rPr>
          <w:rFonts w:ascii="Tahoma" w:hAnsi="Tahoma" w:cs="Tahoma"/>
          <w:bCs/>
          <w:sz w:val="28"/>
          <w:szCs w:val="28"/>
        </w:rPr>
        <w:t>.</w:t>
      </w:r>
    </w:p>
    <w:p w:rsidR="002F3BF9" w:rsidRDefault="00E22A62" w:rsidP="00E22A62">
      <w:pPr>
        <w:pStyle w:val="Paragraphedeliste"/>
        <w:tabs>
          <w:tab w:val="left" w:pos="8730"/>
        </w:tabs>
        <w:ind w:left="709"/>
        <w:jc w:val="both"/>
        <w:rPr>
          <w:rFonts w:ascii="Tahoma" w:hAnsi="Tahoma" w:cs="Tahoma"/>
          <w:b/>
          <w:bCs/>
          <w:sz w:val="24"/>
          <w:szCs w:val="24"/>
        </w:rPr>
      </w:pPr>
      <w:r>
        <w:rPr>
          <w:rFonts w:ascii="Tahoma" w:hAnsi="Tahoma" w:cs="Tahoma"/>
          <w:b/>
          <w:bCs/>
          <w:sz w:val="24"/>
          <w:szCs w:val="24"/>
        </w:rPr>
        <w:tab/>
      </w:r>
    </w:p>
    <w:p w:rsidR="002F3BF9" w:rsidRDefault="002F3BF9" w:rsidP="001870B8">
      <w:pPr>
        <w:pStyle w:val="Paragraphedeliste"/>
        <w:numPr>
          <w:ilvl w:val="0"/>
          <w:numId w:val="11"/>
        </w:numPr>
        <w:ind w:left="567"/>
        <w:jc w:val="both"/>
        <w:rPr>
          <w:rFonts w:ascii="Tahoma" w:hAnsi="Tahoma" w:cs="Tahoma"/>
          <w:b/>
          <w:bCs/>
          <w:sz w:val="28"/>
          <w:szCs w:val="24"/>
        </w:rPr>
      </w:pPr>
      <w:r w:rsidRPr="000322D4">
        <w:rPr>
          <w:rFonts w:ascii="Tahoma" w:hAnsi="Tahoma" w:cs="Tahoma"/>
          <w:b/>
          <w:bCs/>
          <w:sz w:val="28"/>
          <w:szCs w:val="24"/>
        </w:rPr>
        <w:t xml:space="preserve">Monsieur le Ministre d’Etat, Ministre de l’Urbanisme et Habitat et Cher </w:t>
      </w:r>
      <w:r w:rsidR="00DD2767">
        <w:rPr>
          <w:rFonts w:ascii="Tahoma" w:hAnsi="Tahoma" w:cs="Tahoma"/>
          <w:b/>
          <w:bCs/>
          <w:sz w:val="28"/>
          <w:szCs w:val="24"/>
        </w:rPr>
        <w:t>C</w:t>
      </w:r>
      <w:r w:rsidRPr="000322D4">
        <w:rPr>
          <w:rFonts w:ascii="Tahoma" w:hAnsi="Tahoma" w:cs="Tahoma"/>
          <w:b/>
          <w:bCs/>
          <w:sz w:val="28"/>
          <w:szCs w:val="24"/>
        </w:rPr>
        <w:t>ollègue</w:t>
      </w:r>
      <w:r w:rsidR="00466D09">
        <w:rPr>
          <w:rFonts w:ascii="Tahoma" w:hAnsi="Tahoma" w:cs="Tahoma"/>
          <w:b/>
          <w:bCs/>
          <w:sz w:val="28"/>
          <w:szCs w:val="24"/>
        </w:rPr>
        <w:t> ;</w:t>
      </w:r>
    </w:p>
    <w:p w:rsidR="00F62EAA" w:rsidRDefault="00F62EAA" w:rsidP="001870B8">
      <w:pPr>
        <w:pStyle w:val="Paragraphedeliste"/>
        <w:numPr>
          <w:ilvl w:val="0"/>
          <w:numId w:val="11"/>
        </w:numPr>
        <w:ind w:left="567"/>
        <w:jc w:val="both"/>
        <w:rPr>
          <w:rFonts w:ascii="Tahoma" w:hAnsi="Tahoma" w:cs="Tahoma"/>
          <w:b/>
          <w:bCs/>
          <w:sz w:val="28"/>
          <w:szCs w:val="24"/>
        </w:rPr>
      </w:pPr>
      <w:r>
        <w:rPr>
          <w:rFonts w:ascii="Tahoma" w:hAnsi="Tahoma" w:cs="Tahoma"/>
          <w:b/>
          <w:bCs/>
          <w:sz w:val="28"/>
          <w:szCs w:val="24"/>
        </w:rPr>
        <w:t>Monsieur le Coordonnateur du</w:t>
      </w:r>
      <w:r w:rsidR="00B02A7C">
        <w:rPr>
          <w:rFonts w:ascii="Tahoma" w:hAnsi="Tahoma" w:cs="Tahoma"/>
          <w:b/>
          <w:bCs/>
          <w:sz w:val="28"/>
          <w:szCs w:val="24"/>
        </w:rPr>
        <w:t xml:space="preserve"> Secrétariat Permanent du</w:t>
      </w:r>
      <w:r>
        <w:rPr>
          <w:rFonts w:ascii="Tahoma" w:hAnsi="Tahoma" w:cs="Tahoma"/>
          <w:b/>
          <w:bCs/>
          <w:sz w:val="28"/>
          <w:szCs w:val="24"/>
        </w:rPr>
        <w:t xml:space="preserve"> Projet PDU</w:t>
      </w:r>
      <w:r w:rsidR="00B02A7C">
        <w:rPr>
          <w:rFonts w:ascii="Tahoma" w:hAnsi="Tahoma" w:cs="Tahoma"/>
          <w:b/>
          <w:bCs/>
          <w:sz w:val="28"/>
          <w:szCs w:val="24"/>
        </w:rPr>
        <w:t> ;</w:t>
      </w:r>
    </w:p>
    <w:p w:rsidR="00E20758" w:rsidRPr="000322D4" w:rsidRDefault="00B40C93" w:rsidP="001870B8">
      <w:pPr>
        <w:pStyle w:val="Paragraphedeliste"/>
        <w:numPr>
          <w:ilvl w:val="0"/>
          <w:numId w:val="11"/>
        </w:numPr>
        <w:ind w:left="567"/>
        <w:jc w:val="both"/>
        <w:rPr>
          <w:rFonts w:ascii="Tahoma" w:hAnsi="Tahoma" w:cs="Tahoma"/>
          <w:b/>
          <w:bCs/>
          <w:sz w:val="28"/>
          <w:szCs w:val="24"/>
        </w:rPr>
      </w:pPr>
      <w:r>
        <w:rPr>
          <w:rFonts w:ascii="Tahoma" w:hAnsi="Tahoma" w:cs="Tahoma"/>
          <w:b/>
          <w:bCs/>
          <w:sz w:val="28"/>
          <w:szCs w:val="24"/>
        </w:rPr>
        <w:t>Distingués invités</w:t>
      </w:r>
      <w:r w:rsidR="00124C9D">
        <w:rPr>
          <w:rFonts w:ascii="Tahoma" w:hAnsi="Tahoma" w:cs="Tahoma"/>
          <w:b/>
          <w:bCs/>
          <w:sz w:val="28"/>
          <w:szCs w:val="24"/>
        </w:rPr>
        <w:t> ;</w:t>
      </w:r>
    </w:p>
    <w:p w:rsidR="001D0109" w:rsidRDefault="003C0EEA" w:rsidP="001D0109">
      <w:pPr>
        <w:pStyle w:val="NormalWeb"/>
        <w:spacing w:before="0" w:beforeAutospacing="0" w:after="240" w:afterAutospacing="0" w:line="276" w:lineRule="auto"/>
        <w:jc w:val="both"/>
        <w:rPr>
          <w:rFonts w:ascii="Tahoma" w:hAnsi="Tahoma" w:cs="Tahoma"/>
          <w:i/>
          <w:sz w:val="28"/>
          <w:szCs w:val="28"/>
        </w:rPr>
      </w:pPr>
      <w:r w:rsidRPr="000322D4">
        <w:rPr>
          <w:rFonts w:ascii="Tahoma" w:hAnsi="Tahoma" w:cs="Tahoma"/>
          <w:sz w:val="28"/>
          <w:szCs w:val="28"/>
        </w:rPr>
        <w:t xml:space="preserve">Le développement Urbain est une préoccupation de tous les Etats de la </w:t>
      </w:r>
      <w:r w:rsidR="002F3BF9" w:rsidRPr="000322D4">
        <w:rPr>
          <w:rFonts w:ascii="Tahoma" w:hAnsi="Tahoma" w:cs="Tahoma"/>
          <w:sz w:val="28"/>
          <w:szCs w:val="28"/>
        </w:rPr>
        <w:t>planète. Selon la Banque Mondiale, « </w:t>
      </w:r>
      <w:r w:rsidRPr="000322D4">
        <w:rPr>
          <w:rFonts w:ascii="Tahoma" w:hAnsi="Tahoma" w:cs="Tahoma"/>
          <w:i/>
          <w:sz w:val="28"/>
          <w:szCs w:val="28"/>
        </w:rPr>
        <w:t>55 % de la population mondiale, soit 4,2 milliards d’habitants, vivent en ville. Cette tendance devr</w:t>
      </w:r>
      <w:r w:rsidR="002F3BF9" w:rsidRPr="000322D4">
        <w:rPr>
          <w:rFonts w:ascii="Tahoma" w:hAnsi="Tahoma" w:cs="Tahoma"/>
          <w:i/>
          <w:sz w:val="28"/>
          <w:szCs w:val="28"/>
        </w:rPr>
        <w:t>ait se poursuivre</w:t>
      </w:r>
      <w:r w:rsidR="00B40C93">
        <w:rPr>
          <w:rFonts w:ascii="Tahoma" w:hAnsi="Tahoma" w:cs="Tahoma"/>
          <w:i/>
          <w:sz w:val="28"/>
          <w:szCs w:val="28"/>
        </w:rPr>
        <w:t xml:space="preserve"> d’ici 2050.</w:t>
      </w:r>
      <w:r w:rsidR="006A0AA8" w:rsidRPr="000322D4">
        <w:rPr>
          <w:rFonts w:ascii="Tahoma" w:hAnsi="Tahoma" w:cs="Tahoma"/>
          <w:i/>
          <w:sz w:val="28"/>
          <w:szCs w:val="28"/>
        </w:rPr>
        <w:t xml:space="preserve"> </w:t>
      </w:r>
      <w:r w:rsidRPr="000322D4">
        <w:rPr>
          <w:rFonts w:ascii="Tahoma" w:hAnsi="Tahoma" w:cs="Tahoma"/>
          <w:i/>
          <w:sz w:val="28"/>
          <w:szCs w:val="28"/>
        </w:rPr>
        <w:t>Les villes générant plus de 80 % du PIB mondial, l’urbanisation peut, si elle est maîtrisée, favoriser une croissance durable en renforçant la productivité, en catalysant l’innovation et en faisant émerger de nouvelles idées.</w:t>
      </w:r>
      <w:r w:rsidR="006A0AA8" w:rsidRPr="000322D4">
        <w:rPr>
          <w:rFonts w:ascii="Tahoma" w:hAnsi="Tahoma" w:cs="Tahoma"/>
          <w:i/>
          <w:sz w:val="28"/>
          <w:szCs w:val="28"/>
        </w:rPr>
        <w:t xml:space="preserve"> </w:t>
      </w:r>
      <w:r w:rsidRPr="000322D4">
        <w:rPr>
          <w:rFonts w:ascii="Tahoma" w:hAnsi="Tahoma" w:cs="Tahoma"/>
          <w:i/>
          <w:sz w:val="28"/>
          <w:szCs w:val="28"/>
        </w:rPr>
        <w:t>Cependant, une urbanisation galopante s’accompagne de nombreux défis. Il faut notamment répondre à l’accroissement de la demande de logements abordables, de réseaux de transport bien connectés et d’autres infrastructures, de services essentiels et d’emplois, en particulier pour le milliard de citadins pauvres qui vivent souvent dans des quartiers informels</w:t>
      </w:r>
      <w:r w:rsidR="006A0AA8" w:rsidRPr="000322D4">
        <w:rPr>
          <w:rFonts w:ascii="Tahoma" w:hAnsi="Tahoma" w:cs="Tahoma"/>
          <w:i/>
          <w:sz w:val="28"/>
          <w:szCs w:val="28"/>
        </w:rPr>
        <w:t> »</w:t>
      </w:r>
      <w:r w:rsidR="006A0AA8" w:rsidRPr="000322D4">
        <w:rPr>
          <w:rStyle w:val="Appelnotedebasdep"/>
          <w:rFonts w:ascii="Tahoma" w:hAnsi="Tahoma" w:cs="Tahoma"/>
          <w:i/>
          <w:sz w:val="28"/>
          <w:szCs w:val="28"/>
        </w:rPr>
        <w:footnoteReference w:id="1"/>
      </w:r>
      <w:r w:rsidRPr="000322D4">
        <w:rPr>
          <w:rFonts w:ascii="Tahoma" w:hAnsi="Tahoma" w:cs="Tahoma"/>
          <w:i/>
          <w:sz w:val="28"/>
          <w:szCs w:val="28"/>
        </w:rPr>
        <w:t>.</w:t>
      </w:r>
    </w:p>
    <w:p w:rsidR="001D0109" w:rsidRDefault="00B56434" w:rsidP="001D0109">
      <w:pPr>
        <w:pStyle w:val="NormalWeb"/>
        <w:spacing w:before="0" w:beforeAutospacing="0" w:after="240" w:afterAutospacing="0" w:line="276" w:lineRule="auto"/>
        <w:jc w:val="both"/>
        <w:rPr>
          <w:rFonts w:ascii="Tahoma" w:hAnsi="Tahoma" w:cs="Tahoma"/>
          <w:i/>
          <w:sz w:val="28"/>
          <w:szCs w:val="28"/>
        </w:rPr>
      </w:pPr>
      <w:r>
        <w:rPr>
          <w:rFonts w:ascii="Tahoma" w:hAnsi="Tahoma" w:cs="Tahoma"/>
          <w:sz w:val="28"/>
          <w:szCs w:val="28"/>
        </w:rPr>
        <w:t>L</w:t>
      </w:r>
      <w:r w:rsidR="00A675A4" w:rsidRPr="000322D4">
        <w:rPr>
          <w:rFonts w:ascii="Tahoma" w:hAnsi="Tahoma" w:cs="Tahoma"/>
          <w:sz w:val="28"/>
          <w:szCs w:val="28"/>
        </w:rPr>
        <w:t>’absence d'investissements importants et la dégradation continue des infrastructures urbaines expliquent les faibles niveaux d'accès aux services et le niveau élevé de pauvreté urbaine</w:t>
      </w:r>
      <w:r>
        <w:rPr>
          <w:rFonts w:ascii="Tahoma" w:hAnsi="Tahoma" w:cs="Tahoma"/>
          <w:sz w:val="28"/>
          <w:szCs w:val="28"/>
        </w:rPr>
        <w:t xml:space="preserve"> dans les villes de la République Démocratique du Congo</w:t>
      </w:r>
      <w:r w:rsidR="00A675A4" w:rsidRPr="000322D4">
        <w:rPr>
          <w:rFonts w:ascii="Tahoma" w:hAnsi="Tahoma" w:cs="Tahoma"/>
          <w:sz w:val="28"/>
          <w:szCs w:val="28"/>
        </w:rPr>
        <w:t>.</w:t>
      </w:r>
    </w:p>
    <w:p w:rsidR="001D0109" w:rsidRDefault="006A0AA8" w:rsidP="001D0109">
      <w:pPr>
        <w:pStyle w:val="NormalWeb"/>
        <w:spacing w:before="0" w:beforeAutospacing="0" w:after="240" w:afterAutospacing="0" w:line="276" w:lineRule="auto"/>
        <w:jc w:val="both"/>
        <w:rPr>
          <w:rFonts w:ascii="Tahoma" w:hAnsi="Tahoma" w:cs="Tahoma"/>
          <w:sz w:val="28"/>
          <w:szCs w:val="28"/>
        </w:rPr>
      </w:pPr>
      <w:r w:rsidRPr="000322D4">
        <w:rPr>
          <w:rFonts w:ascii="Tahoma" w:hAnsi="Tahoma" w:cs="Tahoma"/>
          <w:sz w:val="28"/>
          <w:szCs w:val="28"/>
        </w:rPr>
        <w:t>C’est ici le lieu de saluer encore une fois la collaboration de tous</w:t>
      </w:r>
      <w:r w:rsidR="00331708" w:rsidRPr="000322D4">
        <w:rPr>
          <w:rFonts w:ascii="Tahoma" w:hAnsi="Tahoma" w:cs="Tahoma"/>
          <w:sz w:val="28"/>
          <w:szCs w:val="28"/>
        </w:rPr>
        <w:t xml:space="preserve"> les Partenaires Techniques et F</w:t>
      </w:r>
      <w:r w:rsidRPr="000322D4">
        <w:rPr>
          <w:rFonts w:ascii="Tahoma" w:hAnsi="Tahoma" w:cs="Tahoma"/>
          <w:sz w:val="28"/>
          <w:szCs w:val="28"/>
        </w:rPr>
        <w:t>inanciers de la Répub</w:t>
      </w:r>
      <w:r w:rsidR="00331708" w:rsidRPr="000322D4">
        <w:rPr>
          <w:rFonts w:ascii="Tahoma" w:hAnsi="Tahoma" w:cs="Tahoma"/>
          <w:sz w:val="28"/>
          <w:szCs w:val="28"/>
        </w:rPr>
        <w:t>lique Démocratique du Congo</w:t>
      </w:r>
      <w:r w:rsidR="00A42C27">
        <w:rPr>
          <w:rFonts w:ascii="Tahoma" w:hAnsi="Tahoma" w:cs="Tahoma"/>
          <w:sz w:val="28"/>
          <w:szCs w:val="28"/>
        </w:rPr>
        <w:t xml:space="preserve"> pour leur appui au Développement</w:t>
      </w:r>
      <w:r w:rsidRPr="000322D4">
        <w:rPr>
          <w:rFonts w:ascii="Tahoma" w:hAnsi="Tahoma" w:cs="Tahoma"/>
          <w:sz w:val="28"/>
          <w:szCs w:val="28"/>
        </w:rPr>
        <w:t xml:space="preserve"> et </w:t>
      </w:r>
      <w:r w:rsidR="00A42C27">
        <w:rPr>
          <w:rFonts w:ascii="Tahoma" w:hAnsi="Tahoma" w:cs="Tahoma"/>
          <w:sz w:val="28"/>
          <w:szCs w:val="28"/>
        </w:rPr>
        <w:t xml:space="preserve">de façon particulière </w:t>
      </w:r>
      <w:r w:rsidRPr="000322D4">
        <w:rPr>
          <w:rFonts w:ascii="Tahoma" w:hAnsi="Tahoma" w:cs="Tahoma"/>
          <w:sz w:val="28"/>
          <w:szCs w:val="28"/>
        </w:rPr>
        <w:t>la Représentation de la Banque</w:t>
      </w:r>
      <w:r w:rsidR="00BD3E61">
        <w:rPr>
          <w:rFonts w:ascii="Tahoma" w:hAnsi="Tahoma" w:cs="Tahoma"/>
          <w:sz w:val="28"/>
          <w:szCs w:val="28"/>
        </w:rPr>
        <w:t xml:space="preserve"> Mondiale en RDC, pour sa</w:t>
      </w:r>
      <w:r w:rsidR="00541DDB">
        <w:rPr>
          <w:rFonts w:ascii="Tahoma" w:hAnsi="Tahoma" w:cs="Tahoma"/>
          <w:sz w:val="28"/>
          <w:szCs w:val="28"/>
        </w:rPr>
        <w:t xml:space="preserve"> part dans </w:t>
      </w:r>
      <w:r w:rsidRPr="000322D4">
        <w:rPr>
          <w:rFonts w:ascii="Tahoma" w:hAnsi="Tahoma" w:cs="Tahoma"/>
          <w:sz w:val="28"/>
          <w:szCs w:val="28"/>
        </w:rPr>
        <w:t xml:space="preserve">la conception et le financement du Projet de Développement Urbain (PDU). </w:t>
      </w:r>
    </w:p>
    <w:p w:rsidR="001D0109" w:rsidRDefault="006A0AA8" w:rsidP="001D0109">
      <w:pPr>
        <w:pStyle w:val="NormalWeb"/>
        <w:spacing w:before="0" w:beforeAutospacing="0" w:after="240" w:afterAutospacing="0" w:line="276" w:lineRule="auto"/>
        <w:jc w:val="both"/>
        <w:rPr>
          <w:rFonts w:ascii="Tahoma" w:hAnsi="Tahoma" w:cs="Tahoma"/>
          <w:sz w:val="28"/>
          <w:szCs w:val="28"/>
        </w:rPr>
      </w:pPr>
      <w:r w:rsidRPr="000322D4">
        <w:rPr>
          <w:rFonts w:ascii="Tahoma" w:hAnsi="Tahoma" w:cs="Tahoma"/>
          <w:sz w:val="28"/>
          <w:szCs w:val="28"/>
        </w:rPr>
        <w:t>Cet important projet qui a démarré en 2013</w:t>
      </w:r>
      <w:r w:rsidR="00977DE5" w:rsidRPr="000322D4">
        <w:rPr>
          <w:rFonts w:ascii="Tahoma" w:hAnsi="Tahoma" w:cs="Tahoma"/>
          <w:sz w:val="28"/>
          <w:szCs w:val="28"/>
        </w:rPr>
        <w:t>,</w:t>
      </w:r>
      <w:r w:rsidRPr="000322D4">
        <w:rPr>
          <w:rFonts w:ascii="Tahoma" w:hAnsi="Tahoma" w:cs="Tahoma"/>
          <w:sz w:val="28"/>
          <w:szCs w:val="28"/>
        </w:rPr>
        <w:t xml:space="preserve"> </w:t>
      </w:r>
      <w:r w:rsidR="00CA3674">
        <w:rPr>
          <w:rFonts w:ascii="Tahoma" w:hAnsi="Tahoma" w:cs="Tahoma"/>
          <w:sz w:val="28"/>
          <w:szCs w:val="28"/>
        </w:rPr>
        <w:t>comme prérappelé a pour</w:t>
      </w:r>
      <w:r w:rsidR="002E4442">
        <w:rPr>
          <w:rFonts w:ascii="Tahoma" w:hAnsi="Tahoma" w:cs="Tahoma"/>
          <w:sz w:val="28"/>
          <w:szCs w:val="28"/>
        </w:rPr>
        <w:t xml:space="preserve"> </w:t>
      </w:r>
      <w:r w:rsidRPr="000322D4">
        <w:rPr>
          <w:rFonts w:ascii="Tahoma" w:hAnsi="Tahoma" w:cs="Tahoma"/>
          <w:sz w:val="28"/>
          <w:szCs w:val="28"/>
        </w:rPr>
        <w:t>objectif</w:t>
      </w:r>
      <w:r w:rsidR="00E2676E" w:rsidRPr="000322D4">
        <w:rPr>
          <w:rFonts w:ascii="Tahoma" w:hAnsi="Tahoma" w:cs="Tahoma"/>
          <w:sz w:val="28"/>
          <w:szCs w:val="28"/>
        </w:rPr>
        <w:t>s</w:t>
      </w:r>
      <w:r w:rsidRPr="000322D4">
        <w:rPr>
          <w:rFonts w:ascii="Tahoma" w:hAnsi="Tahoma" w:cs="Tahoma"/>
          <w:sz w:val="28"/>
          <w:szCs w:val="28"/>
        </w:rPr>
        <w:t xml:space="preserve"> </w:t>
      </w:r>
      <w:r w:rsidR="00624C83" w:rsidRPr="000322D4">
        <w:rPr>
          <w:rFonts w:ascii="Tahoma" w:hAnsi="Tahoma" w:cs="Tahoma"/>
          <w:sz w:val="28"/>
          <w:szCs w:val="28"/>
        </w:rPr>
        <w:t>spécifiques</w:t>
      </w:r>
      <w:r w:rsidR="007A4B7E" w:rsidRPr="000322D4">
        <w:rPr>
          <w:rFonts w:ascii="Tahoma" w:hAnsi="Tahoma" w:cs="Tahoma"/>
          <w:sz w:val="28"/>
          <w:szCs w:val="28"/>
        </w:rPr>
        <w:t xml:space="preserve"> </w:t>
      </w:r>
      <w:r w:rsidR="00331708" w:rsidRPr="000322D4">
        <w:rPr>
          <w:rFonts w:ascii="Tahoma" w:hAnsi="Tahoma" w:cs="Tahoma"/>
          <w:sz w:val="28"/>
          <w:szCs w:val="28"/>
        </w:rPr>
        <w:t xml:space="preserve"> de renforcer</w:t>
      </w:r>
      <w:r w:rsidR="007A4B7E" w:rsidRPr="000322D4">
        <w:rPr>
          <w:rFonts w:ascii="Tahoma" w:hAnsi="Tahoma" w:cs="Tahoma"/>
          <w:sz w:val="28"/>
          <w:szCs w:val="28"/>
        </w:rPr>
        <w:t xml:space="preserve"> à travers</w:t>
      </w:r>
      <w:r w:rsidR="000E71FD">
        <w:rPr>
          <w:rFonts w:ascii="Tahoma" w:hAnsi="Tahoma" w:cs="Tahoma"/>
          <w:sz w:val="28"/>
          <w:szCs w:val="28"/>
        </w:rPr>
        <w:t xml:space="preserve"> l’action</w:t>
      </w:r>
      <w:r w:rsidR="007A4B7E" w:rsidRPr="000322D4">
        <w:rPr>
          <w:rFonts w:ascii="Tahoma" w:hAnsi="Tahoma" w:cs="Tahoma"/>
          <w:sz w:val="28"/>
          <w:szCs w:val="28"/>
        </w:rPr>
        <w:t xml:space="preserve"> </w:t>
      </w:r>
      <w:r w:rsidR="000E71FD">
        <w:rPr>
          <w:rFonts w:ascii="Tahoma" w:hAnsi="Tahoma" w:cs="Tahoma"/>
          <w:sz w:val="28"/>
          <w:szCs w:val="28"/>
        </w:rPr>
        <w:t>d</w:t>
      </w:r>
      <w:r w:rsidR="007A4B7E" w:rsidRPr="000322D4">
        <w:rPr>
          <w:rFonts w:ascii="Tahoma" w:hAnsi="Tahoma" w:cs="Tahoma"/>
          <w:sz w:val="28"/>
          <w:szCs w:val="28"/>
        </w:rPr>
        <w:t xml:space="preserve">es </w:t>
      </w:r>
      <w:r w:rsidR="000E71FD" w:rsidRPr="000322D4">
        <w:rPr>
          <w:rFonts w:ascii="Tahoma" w:hAnsi="Tahoma" w:cs="Tahoma"/>
          <w:sz w:val="28"/>
          <w:szCs w:val="28"/>
        </w:rPr>
        <w:t>Maires</w:t>
      </w:r>
      <w:r w:rsidR="000E71FD">
        <w:rPr>
          <w:rFonts w:ascii="Tahoma" w:hAnsi="Tahoma" w:cs="Tahoma"/>
          <w:sz w:val="28"/>
          <w:szCs w:val="28"/>
        </w:rPr>
        <w:t xml:space="preserve"> des villes</w:t>
      </w:r>
      <w:r w:rsidR="00B96190">
        <w:rPr>
          <w:rFonts w:ascii="Tahoma" w:hAnsi="Tahoma" w:cs="Tahoma"/>
          <w:sz w:val="28"/>
          <w:szCs w:val="28"/>
        </w:rPr>
        <w:t xml:space="preserve"> sélectionnées</w:t>
      </w:r>
      <w:r w:rsidR="007A4B7E" w:rsidRPr="000322D4">
        <w:rPr>
          <w:rFonts w:ascii="Tahoma" w:hAnsi="Tahoma" w:cs="Tahoma"/>
          <w:sz w:val="28"/>
          <w:szCs w:val="28"/>
        </w:rPr>
        <w:t>, les capacités de gestion institutionnelle</w:t>
      </w:r>
      <w:r w:rsidR="00B96190">
        <w:rPr>
          <w:rFonts w:ascii="Tahoma" w:hAnsi="Tahoma" w:cs="Tahoma"/>
          <w:sz w:val="28"/>
          <w:szCs w:val="28"/>
        </w:rPr>
        <w:t>,</w:t>
      </w:r>
      <w:r w:rsidR="00CC01FB">
        <w:rPr>
          <w:rFonts w:ascii="Tahoma" w:hAnsi="Tahoma" w:cs="Tahoma"/>
          <w:sz w:val="28"/>
          <w:szCs w:val="28"/>
        </w:rPr>
        <w:t xml:space="preserve"> au départ</w:t>
      </w:r>
      <w:r w:rsidR="00977DE5" w:rsidRPr="000322D4">
        <w:rPr>
          <w:rFonts w:ascii="Tahoma" w:hAnsi="Tahoma" w:cs="Tahoma"/>
          <w:sz w:val="28"/>
          <w:szCs w:val="28"/>
        </w:rPr>
        <w:t xml:space="preserve"> de</w:t>
      </w:r>
      <w:r w:rsidR="007A4B7E" w:rsidRPr="000322D4">
        <w:rPr>
          <w:rFonts w:ascii="Tahoma" w:hAnsi="Tahoma" w:cs="Tahoma"/>
          <w:sz w:val="28"/>
          <w:szCs w:val="28"/>
        </w:rPr>
        <w:t xml:space="preserve"> </w:t>
      </w:r>
      <w:r w:rsidR="00331708" w:rsidRPr="000322D4">
        <w:rPr>
          <w:rFonts w:ascii="Tahoma" w:hAnsi="Tahoma" w:cs="Tahoma"/>
          <w:sz w:val="28"/>
          <w:szCs w:val="28"/>
        </w:rPr>
        <w:t>six villes ciblées</w:t>
      </w:r>
      <w:r w:rsidR="00B96190">
        <w:rPr>
          <w:rFonts w:ascii="Tahoma" w:hAnsi="Tahoma" w:cs="Tahoma"/>
          <w:sz w:val="28"/>
          <w:szCs w:val="28"/>
        </w:rPr>
        <w:t>, qui sont</w:t>
      </w:r>
      <w:r w:rsidR="00977DE5" w:rsidRPr="000322D4">
        <w:rPr>
          <w:rFonts w:ascii="Tahoma" w:hAnsi="Tahoma" w:cs="Tahoma"/>
          <w:sz w:val="28"/>
          <w:szCs w:val="28"/>
        </w:rPr>
        <w:t xml:space="preserve"> : </w:t>
      </w:r>
      <w:r w:rsidR="007A4B7E" w:rsidRPr="000322D4">
        <w:rPr>
          <w:rFonts w:ascii="Tahoma" w:hAnsi="Tahoma" w:cs="Tahoma"/>
          <w:sz w:val="28"/>
          <w:szCs w:val="28"/>
        </w:rPr>
        <w:t>Matadi, Kikwit, Buk</w:t>
      </w:r>
      <w:r w:rsidR="00B96190">
        <w:rPr>
          <w:rFonts w:ascii="Tahoma" w:hAnsi="Tahoma" w:cs="Tahoma"/>
          <w:sz w:val="28"/>
          <w:szCs w:val="28"/>
        </w:rPr>
        <w:t>avu, Kalemie, Mbandaka et Kindu et d</w:t>
      </w:r>
      <w:r w:rsidR="00331708" w:rsidRPr="000322D4">
        <w:rPr>
          <w:rFonts w:ascii="Tahoma" w:hAnsi="Tahoma" w:cs="Tahoma"/>
          <w:sz w:val="28"/>
          <w:szCs w:val="28"/>
        </w:rPr>
        <w:t>epuis</w:t>
      </w:r>
      <w:r w:rsidR="00977DE5" w:rsidRPr="000322D4">
        <w:rPr>
          <w:rFonts w:ascii="Tahoma" w:hAnsi="Tahoma" w:cs="Tahoma"/>
          <w:sz w:val="28"/>
          <w:szCs w:val="28"/>
        </w:rPr>
        <w:t xml:space="preserve"> 2017, </w:t>
      </w:r>
      <w:r w:rsidR="00E2676E" w:rsidRPr="000322D4">
        <w:rPr>
          <w:rFonts w:ascii="Tahoma" w:hAnsi="Tahoma" w:cs="Tahoma"/>
          <w:sz w:val="28"/>
          <w:szCs w:val="28"/>
        </w:rPr>
        <w:t>grâce au financement additionnel,</w:t>
      </w:r>
      <w:r w:rsidR="00EF7DBB">
        <w:rPr>
          <w:rFonts w:ascii="Tahoma" w:hAnsi="Tahoma" w:cs="Tahoma"/>
          <w:sz w:val="28"/>
          <w:szCs w:val="28"/>
        </w:rPr>
        <w:t xml:space="preserve"> </w:t>
      </w:r>
      <w:r w:rsidR="00977DE5" w:rsidRPr="000322D4">
        <w:rPr>
          <w:rFonts w:ascii="Tahoma" w:hAnsi="Tahoma" w:cs="Tahoma"/>
          <w:sz w:val="28"/>
          <w:szCs w:val="28"/>
        </w:rPr>
        <w:t xml:space="preserve">ce projet a intégré </w:t>
      </w:r>
      <w:r w:rsidR="00E2676E" w:rsidRPr="000322D4">
        <w:rPr>
          <w:rFonts w:ascii="Tahoma" w:hAnsi="Tahoma" w:cs="Tahoma"/>
          <w:sz w:val="28"/>
          <w:szCs w:val="28"/>
        </w:rPr>
        <w:t xml:space="preserve">trois </w:t>
      </w:r>
      <w:r w:rsidR="00351361" w:rsidRPr="000322D4">
        <w:rPr>
          <w:rFonts w:ascii="Tahoma" w:hAnsi="Tahoma" w:cs="Tahoma"/>
          <w:sz w:val="28"/>
          <w:szCs w:val="28"/>
        </w:rPr>
        <w:t xml:space="preserve">autres </w:t>
      </w:r>
      <w:r w:rsidR="00977DE5" w:rsidRPr="000322D4">
        <w:rPr>
          <w:rFonts w:ascii="Tahoma" w:hAnsi="Tahoma" w:cs="Tahoma"/>
          <w:sz w:val="28"/>
          <w:szCs w:val="28"/>
        </w:rPr>
        <w:t>villes,</w:t>
      </w:r>
      <w:r w:rsidR="00944DB3" w:rsidRPr="000322D4">
        <w:rPr>
          <w:rFonts w:ascii="Tahoma" w:hAnsi="Tahoma" w:cs="Tahoma"/>
          <w:sz w:val="28"/>
          <w:szCs w:val="28"/>
        </w:rPr>
        <w:t xml:space="preserve"> </w:t>
      </w:r>
      <w:r w:rsidR="00351361" w:rsidRPr="000322D4">
        <w:rPr>
          <w:rFonts w:ascii="Tahoma" w:hAnsi="Tahoma" w:cs="Tahoma"/>
          <w:sz w:val="28"/>
          <w:szCs w:val="28"/>
        </w:rPr>
        <w:t>à savoir</w:t>
      </w:r>
      <w:r w:rsidR="00E2676E" w:rsidRPr="000322D4">
        <w:rPr>
          <w:rFonts w:ascii="Tahoma" w:hAnsi="Tahoma" w:cs="Tahoma"/>
          <w:sz w:val="28"/>
          <w:szCs w:val="28"/>
        </w:rPr>
        <w:t> : Goma, Kisangani et Kolwezi</w:t>
      </w:r>
      <w:r w:rsidR="00977DE5" w:rsidRPr="000322D4">
        <w:rPr>
          <w:rFonts w:ascii="Tahoma" w:hAnsi="Tahoma" w:cs="Tahoma"/>
          <w:sz w:val="28"/>
          <w:szCs w:val="28"/>
        </w:rPr>
        <w:t>.</w:t>
      </w:r>
      <w:r w:rsidR="00183EF4" w:rsidRPr="000322D4">
        <w:rPr>
          <w:rFonts w:ascii="Tahoma" w:hAnsi="Tahoma" w:cs="Tahoma"/>
          <w:sz w:val="28"/>
          <w:szCs w:val="28"/>
        </w:rPr>
        <w:t xml:space="preserve"> </w:t>
      </w:r>
    </w:p>
    <w:p w:rsidR="001D0109" w:rsidRDefault="00183EF4" w:rsidP="001D0109">
      <w:pPr>
        <w:pStyle w:val="NormalWeb"/>
        <w:spacing w:before="0" w:beforeAutospacing="0" w:after="240" w:afterAutospacing="0" w:line="276" w:lineRule="auto"/>
        <w:jc w:val="both"/>
        <w:rPr>
          <w:rFonts w:ascii="Tahoma" w:hAnsi="Tahoma" w:cs="Tahoma"/>
          <w:sz w:val="28"/>
          <w:szCs w:val="28"/>
        </w:rPr>
      </w:pPr>
      <w:r w:rsidRPr="000322D4">
        <w:rPr>
          <w:rFonts w:ascii="Tahoma" w:hAnsi="Tahoma" w:cs="Tahoma"/>
          <w:sz w:val="28"/>
          <w:szCs w:val="28"/>
        </w:rPr>
        <w:t xml:space="preserve">Je félicite le Coordonnateur du PDU, et à travers lui, toute son équipe pour les travaux de réhabilitation, de construction, de modernisation et d’assainissement des voiries </w:t>
      </w:r>
      <w:r w:rsidR="007D606A">
        <w:rPr>
          <w:rFonts w:ascii="Tahoma" w:hAnsi="Tahoma" w:cs="Tahoma"/>
          <w:sz w:val="28"/>
          <w:szCs w:val="28"/>
        </w:rPr>
        <w:t xml:space="preserve">encore </w:t>
      </w:r>
      <w:r w:rsidRPr="000322D4">
        <w:rPr>
          <w:rFonts w:ascii="Tahoma" w:hAnsi="Tahoma" w:cs="Tahoma"/>
          <w:sz w:val="28"/>
          <w:szCs w:val="28"/>
        </w:rPr>
        <w:t xml:space="preserve">en cours d’exécution dans </w:t>
      </w:r>
      <w:r w:rsidR="00EC0DB0">
        <w:rPr>
          <w:rFonts w:ascii="Tahoma" w:hAnsi="Tahoma" w:cs="Tahoma"/>
          <w:sz w:val="28"/>
          <w:szCs w:val="28"/>
        </w:rPr>
        <w:t>certaines de ces villes.</w:t>
      </w:r>
    </w:p>
    <w:p w:rsidR="00EC0DB0" w:rsidRDefault="00421AD8" w:rsidP="001D0109">
      <w:pPr>
        <w:pStyle w:val="NormalWeb"/>
        <w:spacing w:before="0" w:beforeAutospacing="0" w:after="240" w:afterAutospacing="0" w:line="276" w:lineRule="auto"/>
        <w:jc w:val="both"/>
        <w:rPr>
          <w:rFonts w:ascii="Tahoma" w:hAnsi="Tahoma" w:cs="Tahoma"/>
          <w:sz w:val="28"/>
          <w:szCs w:val="28"/>
        </w:rPr>
      </w:pPr>
      <w:r>
        <w:rPr>
          <w:rFonts w:ascii="Tahoma" w:hAnsi="Tahoma" w:cs="Tahoma"/>
          <w:sz w:val="28"/>
          <w:szCs w:val="28"/>
        </w:rPr>
        <w:t>I</w:t>
      </w:r>
      <w:r w:rsidR="00EC0DB0">
        <w:rPr>
          <w:rFonts w:ascii="Tahoma" w:hAnsi="Tahoma" w:cs="Tahoma"/>
          <w:sz w:val="28"/>
          <w:szCs w:val="28"/>
        </w:rPr>
        <w:t>l est regrettable qu’au lieu d’augmenter</w:t>
      </w:r>
      <w:r w:rsidR="00EF7DBB">
        <w:rPr>
          <w:rFonts w:ascii="Tahoma" w:hAnsi="Tahoma" w:cs="Tahoma"/>
          <w:sz w:val="28"/>
          <w:szCs w:val="28"/>
        </w:rPr>
        <w:t>,</w:t>
      </w:r>
      <w:r w:rsidR="00EC0DB0">
        <w:rPr>
          <w:rFonts w:ascii="Tahoma" w:hAnsi="Tahoma" w:cs="Tahoma"/>
          <w:sz w:val="28"/>
          <w:szCs w:val="28"/>
        </w:rPr>
        <w:t xml:space="preserve"> le nombre des villes </w:t>
      </w:r>
      <w:r w:rsidR="007D606A">
        <w:rPr>
          <w:rFonts w:ascii="Tahoma" w:hAnsi="Tahoma" w:cs="Tahoma"/>
          <w:sz w:val="28"/>
          <w:szCs w:val="28"/>
        </w:rPr>
        <w:t xml:space="preserve">va </w:t>
      </w:r>
      <w:r w:rsidR="00EF7DBB">
        <w:rPr>
          <w:rFonts w:ascii="Tahoma" w:hAnsi="Tahoma" w:cs="Tahoma"/>
          <w:sz w:val="28"/>
          <w:szCs w:val="28"/>
        </w:rPr>
        <w:t xml:space="preserve">diminuant </w:t>
      </w:r>
      <w:r w:rsidR="00246BF7">
        <w:rPr>
          <w:rFonts w:ascii="Tahoma" w:hAnsi="Tahoma" w:cs="Tahoma"/>
          <w:sz w:val="28"/>
          <w:szCs w:val="28"/>
        </w:rPr>
        <w:t>jusqu’à quatre villes</w:t>
      </w:r>
      <w:r w:rsidR="00EC0DB0">
        <w:rPr>
          <w:rFonts w:ascii="Tahoma" w:hAnsi="Tahoma" w:cs="Tahoma"/>
          <w:sz w:val="28"/>
          <w:szCs w:val="28"/>
        </w:rPr>
        <w:t xml:space="preserve"> </w:t>
      </w:r>
      <w:r w:rsidR="007D606A">
        <w:rPr>
          <w:rFonts w:ascii="Tahoma" w:hAnsi="Tahoma" w:cs="Tahoma"/>
          <w:sz w:val="28"/>
          <w:szCs w:val="28"/>
        </w:rPr>
        <w:t xml:space="preserve">actuellement </w:t>
      </w:r>
      <w:r w:rsidR="00EC0DB0">
        <w:rPr>
          <w:rFonts w:ascii="Tahoma" w:hAnsi="Tahoma" w:cs="Tahoma"/>
          <w:sz w:val="28"/>
          <w:szCs w:val="28"/>
        </w:rPr>
        <w:t>d’une part et de l’autre</w:t>
      </w:r>
      <w:r>
        <w:rPr>
          <w:rFonts w:ascii="Tahoma" w:hAnsi="Tahoma" w:cs="Tahoma"/>
          <w:sz w:val="28"/>
          <w:szCs w:val="28"/>
        </w:rPr>
        <w:t xml:space="preserve">, que la capacité de consommation soit demeurée faible ; défis que nous devons </w:t>
      </w:r>
      <w:r w:rsidR="0011442D">
        <w:rPr>
          <w:rFonts w:ascii="Tahoma" w:hAnsi="Tahoma" w:cs="Tahoma"/>
          <w:sz w:val="28"/>
          <w:szCs w:val="28"/>
        </w:rPr>
        <w:t xml:space="preserve">absolument </w:t>
      </w:r>
      <w:r>
        <w:rPr>
          <w:rFonts w:ascii="Tahoma" w:hAnsi="Tahoma" w:cs="Tahoma"/>
          <w:sz w:val="28"/>
          <w:szCs w:val="28"/>
        </w:rPr>
        <w:t>relever.</w:t>
      </w:r>
    </w:p>
    <w:p w:rsidR="001D0109" w:rsidRDefault="00213D13" w:rsidP="001D0109">
      <w:pPr>
        <w:pStyle w:val="NormalWeb"/>
        <w:spacing w:before="0" w:beforeAutospacing="0" w:after="240" w:afterAutospacing="0" w:line="276" w:lineRule="auto"/>
        <w:jc w:val="both"/>
        <w:rPr>
          <w:rFonts w:ascii="Tahoma" w:hAnsi="Tahoma" w:cs="Tahoma"/>
          <w:sz w:val="28"/>
          <w:szCs w:val="28"/>
        </w:rPr>
      </w:pPr>
      <w:r w:rsidRPr="000322D4">
        <w:rPr>
          <w:rFonts w:ascii="Tahoma" w:hAnsi="Tahoma" w:cs="Tahoma"/>
          <w:sz w:val="28"/>
          <w:szCs w:val="28"/>
        </w:rPr>
        <w:t>Le rapport de la coordination nous annonce le recrutement des assistants à la gouvernance municipale, au renforcement des capacités des villes, à la gestion financière et aux assistants à la maîtrise d</w:t>
      </w:r>
      <w:r w:rsidR="0031049E">
        <w:rPr>
          <w:rFonts w:ascii="Tahoma" w:hAnsi="Tahoma" w:cs="Tahoma"/>
          <w:sz w:val="28"/>
          <w:szCs w:val="28"/>
        </w:rPr>
        <w:t>’ouvrage qui vont accompagner le</w:t>
      </w:r>
      <w:r w:rsidRPr="000322D4">
        <w:rPr>
          <w:rFonts w:ascii="Tahoma" w:hAnsi="Tahoma" w:cs="Tahoma"/>
          <w:sz w:val="28"/>
          <w:szCs w:val="28"/>
        </w:rPr>
        <w:t>s Maires de</w:t>
      </w:r>
      <w:r w:rsidR="00421AD8">
        <w:rPr>
          <w:rFonts w:ascii="Tahoma" w:hAnsi="Tahoma" w:cs="Tahoma"/>
          <w:sz w:val="28"/>
          <w:szCs w:val="28"/>
        </w:rPr>
        <w:t xml:space="preserve"> 4</w:t>
      </w:r>
      <w:r w:rsidRPr="000322D4">
        <w:rPr>
          <w:rFonts w:ascii="Tahoma" w:hAnsi="Tahoma" w:cs="Tahoma"/>
          <w:sz w:val="28"/>
          <w:szCs w:val="28"/>
        </w:rPr>
        <w:t xml:space="preserve"> Ville</w:t>
      </w:r>
      <w:r w:rsidR="005B1CB7">
        <w:rPr>
          <w:rFonts w:ascii="Tahoma" w:hAnsi="Tahoma" w:cs="Tahoma"/>
          <w:sz w:val="28"/>
          <w:szCs w:val="28"/>
        </w:rPr>
        <w:t>s</w:t>
      </w:r>
      <w:r w:rsidRPr="000322D4">
        <w:rPr>
          <w:rFonts w:ascii="Tahoma" w:hAnsi="Tahoma" w:cs="Tahoma"/>
          <w:sz w:val="28"/>
          <w:szCs w:val="28"/>
        </w:rPr>
        <w:t xml:space="preserve"> </w:t>
      </w:r>
      <w:r w:rsidR="002E4442">
        <w:rPr>
          <w:rFonts w:ascii="Tahoma" w:hAnsi="Tahoma" w:cs="Tahoma"/>
          <w:sz w:val="28"/>
          <w:szCs w:val="28"/>
        </w:rPr>
        <w:t>sélectionné</w:t>
      </w:r>
      <w:r w:rsidR="0098464F">
        <w:rPr>
          <w:rFonts w:ascii="Tahoma" w:hAnsi="Tahoma" w:cs="Tahoma"/>
          <w:sz w:val="28"/>
          <w:szCs w:val="28"/>
        </w:rPr>
        <w:t>e</w:t>
      </w:r>
      <w:r w:rsidR="002E4442">
        <w:rPr>
          <w:rFonts w:ascii="Tahoma" w:hAnsi="Tahoma" w:cs="Tahoma"/>
          <w:sz w:val="28"/>
          <w:szCs w:val="28"/>
        </w:rPr>
        <w:t>s aux fins de bien</w:t>
      </w:r>
      <w:r w:rsidRPr="000322D4">
        <w:rPr>
          <w:rFonts w:ascii="Tahoma" w:hAnsi="Tahoma" w:cs="Tahoma"/>
          <w:sz w:val="28"/>
          <w:szCs w:val="28"/>
        </w:rPr>
        <w:t xml:space="preserve"> exécuter les différents projets en vue de satisfaire</w:t>
      </w:r>
      <w:r w:rsidR="0031049E">
        <w:rPr>
          <w:rFonts w:ascii="Tahoma" w:hAnsi="Tahoma" w:cs="Tahoma"/>
          <w:sz w:val="28"/>
          <w:szCs w:val="28"/>
        </w:rPr>
        <w:t xml:space="preserve"> les besoins de</w:t>
      </w:r>
      <w:r w:rsidRPr="000322D4">
        <w:rPr>
          <w:rFonts w:ascii="Tahoma" w:hAnsi="Tahoma" w:cs="Tahoma"/>
          <w:sz w:val="28"/>
          <w:szCs w:val="28"/>
        </w:rPr>
        <w:t xml:space="preserve"> la population.</w:t>
      </w:r>
    </w:p>
    <w:p w:rsidR="007D606A" w:rsidRDefault="00421AD8" w:rsidP="001D0109">
      <w:pPr>
        <w:pStyle w:val="NormalWeb"/>
        <w:spacing w:before="0" w:beforeAutospacing="0" w:after="240" w:afterAutospacing="0" w:line="276" w:lineRule="auto"/>
        <w:jc w:val="both"/>
        <w:rPr>
          <w:rFonts w:ascii="Tahoma" w:hAnsi="Tahoma" w:cs="Tahoma"/>
          <w:b/>
          <w:sz w:val="28"/>
          <w:szCs w:val="28"/>
        </w:rPr>
      </w:pPr>
      <w:r>
        <w:rPr>
          <w:rFonts w:ascii="Tahoma" w:hAnsi="Tahoma" w:cs="Tahoma"/>
          <w:sz w:val="28"/>
          <w:szCs w:val="28"/>
        </w:rPr>
        <w:t>De façon particulière</w:t>
      </w:r>
      <w:r w:rsidR="00396296" w:rsidRPr="000322D4">
        <w:rPr>
          <w:rFonts w:ascii="Tahoma" w:hAnsi="Tahoma" w:cs="Tahoma"/>
          <w:sz w:val="28"/>
          <w:szCs w:val="28"/>
        </w:rPr>
        <w:t xml:space="preserve">, il est à relever que le renforcement des capacités institutionnelles </w:t>
      </w:r>
      <w:r w:rsidR="00963C92">
        <w:rPr>
          <w:rFonts w:ascii="Tahoma" w:hAnsi="Tahoma" w:cs="Tahoma"/>
          <w:sz w:val="28"/>
          <w:szCs w:val="28"/>
        </w:rPr>
        <w:t>r</w:t>
      </w:r>
      <w:r w:rsidR="00396296" w:rsidRPr="000322D4">
        <w:rPr>
          <w:rFonts w:ascii="Tahoma" w:hAnsi="Tahoma" w:cs="Tahoma"/>
          <w:sz w:val="28"/>
          <w:szCs w:val="28"/>
        </w:rPr>
        <w:t>est</w:t>
      </w:r>
      <w:r w:rsidR="00963C92">
        <w:rPr>
          <w:rFonts w:ascii="Tahoma" w:hAnsi="Tahoma" w:cs="Tahoma"/>
          <w:sz w:val="28"/>
          <w:szCs w:val="28"/>
        </w:rPr>
        <w:t>e</w:t>
      </w:r>
      <w:r w:rsidR="00396296" w:rsidRPr="000322D4">
        <w:rPr>
          <w:rFonts w:ascii="Tahoma" w:hAnsi="Tahoma" w:cs="Tahoma"/>
          <w:sz w:val="28"/>
          <w:szCs w:val="28"/>
        </w:rPr>
        <w:t xml:space="preserve"> faible dans le secteur de la décentralisation e</w:t>
      </w:r>
      <w:r w:rsidR="00963C92">
        <w:rPr>
          <w:rFonts w:ascii="Tahoma" w:hAnsi="Tahoma" w:cs="Tahoma"/>
          <w:sz w:val="28"/>
          <w:szCs w:val="28"/>
        </w:rPr>
        <w:t>t</w:t>
      </w:r>
      <w:r w:rsidR="00396296" w:rsidRPr="000322D4">
        <w:rPr>
          <w:rFonts w:ascii="Tahoma" w:hAnsi="Tahoma" w:cs="Tahoma"/>
          <w:sz w:val="28"/>
          <w:szCs w:val="28"/>
        </w:rPr>
        <w:t xml:space="preserve"> ce</w:t>
      </w:r>
      <w:r w:rsidR="00963C92">
        <w:rPr>
          <w:rFonts w:ascii="Tahoma" w:hAnsi="Tahoma" w:cs="Tahoma"/>
          <w:sz w:val="28"/>
          <w:szCs w:val="28"/>
        </w:rPr>
        <w:t xml:space="preserve">, en rapport avec </w:t>
      </w:r>
      <w:r w:rsidR="00396296" w:rsidRPr="000322D4">
        <w:rPr>
          <w:rFonts w:ascii="Tahoma" w:hAnsi="Tahoma" w:cs="Tahoma"/>
          <w:b/>
          <w:sz w:val="28"/>
          <w:szCs w:val="28"/>
        </w:rPr>
        <w:t>la Composante 2 </w:t>
      </w:r>
      <w:r w:rsidR="00396296" w:rsidRPr="000322D4">
        <w:rPr>
          <w:rFonts w:ascii="Tahoma" w:hAnsi="Tahoma" w:cs="Tahoma"/>
          <w:sz w:val="28"/>
          <w:szCs w:val="28"/>
        </w:rPr>
        <w:t>relative à</w:t>
      </w:r>
      <w:r w:rsidR="00396296" w:rsidRPr="000322D4">
        <w:rPr>
          <w:rFonts w:ascii="Tahoma" w:hAnsi="Tahoma" w:cs="Tahoma"/>
          <w:b/>
          <w:sz w:val="28"/>
          <w:szCs w:val="28"/>
        </w:rPr>
        <w:t xml:space="preserve"> la Gouvernance urbaine. </w:t>
      </w:r>
    </w:p>
    <w:p w:rsidR="00515E89" w:rsidRDefault="00396296" w:rsidP="001D0109">
      <w:pPr>
        <w:pStyle w:val="NormalWeb"/>
        <w:spacing w:before="0" w:beforeAutospacing="0" w:after="240" w:afterAutospacing="0" w:line="276" w:lineRule="auto"/>
        <w:jc w:val="both"/>
        <w:rPr>
          <w:rFonts w:ascii="Tahoma" w:hAnsi="Tahoma" w:cs="Tahoma"/>
          <w:sz w:val="28"/>
          <w:szCs w:val="28"/>
        </w:rPr>
      </w:pPr>
      <w:r w:rsidRPr="000322D4">
        <w:rPr>
          <w:rFonts w:ascii="Tahoma" w:hAnsi="Tahoma" w:cs="Tahoma"/>
          <w:sz w:val="28"/>
          <w:szCs w:val="28"/>
        </w:rPr>
        <w:t>Le Minist</w:t>
      </w:r>
      <w:r w:rsidR="006418C0">
        <w:rPr>
          <w:rFonts w:ascii="Tahoma" w:hAnsi="Tahoma" w:cs="Tahoma"/>
          <w:sz w:val="28"/>
          <w:szCs w:val="28"/>
        </w:rPr>
        <w:t>è</w:t>
      </w:r>
      <w:r w:rsidRPr="000322D4">
        <w:rPr>
          <w:rFonts w:ascii="Tahoma" w:hAnsi="Tahoma" w:cs="Tahoma"/>
          <w:sz w:val="28"/>
          <w:szCs w:val="28"/>
        </w:rPr>
        <w:t>re de la Décentralisation</w:t>
      </w:r>
      <w:r w:rsidR="006418C0">
        <w:rPr>
          <w:rFonts w:ascii="Tahoma" w:hAnsi="Tahoma" w:cs="Tahoma"/>
          <w:sz w:val="28"/>
          <w:szCs w:val="28"/>
        </w:rPr>
        <w:t xml:space="preserve"> et Réformes Institutionnelles</w:t>
      </w:r>
      <w:r w:rsidRPr="000322D4">
        <w:rPr>
          <w:rFonts w:ascii="Tahoma" w:hAnsi="Tahoma" w:cs="Tahoma"/>
          <w:sz w:val="28"/>
          <w:szCs w:val="28"/>
        </w:rPr>
        <w:t xml:space="preserve"> accorde une attention particulière au domaine de la</w:t>
      </w:r>
      <w:r w:rsidR="006771C9">
        <w:rPr>
          <w:rFonts w:ascii="Tahoma" w:hAnsi="Tahoma" w:cs="Tahoma"/>
          <w:sz w:val="28"/>
          <w:szCs w:val="28"/>
        </w:rPr>
        <w:t xml:space="preserve"> Gouvernance Urbaine en général, </w:t>
      </w:r>
      <w:r w:rsidRPr="000322D4">
        <w:rPr>
          <w:rFonts w:ascii="Tahoma" w:hAnsi="Tahoma" w:cs="Tahoma"/>
          <w:sz w:val="28"/>
          <w:szCs w:val="28"/>
        </w:rPr>
        <w:t>et au renforcement des Capacités en particulier</w:t>
      </w:r>
      <w:r w:rsidR="006771C9">
        <w:rPr>
          <w:rFonts w:ascii="Tahoma" w:hAnsi="Tahoma" w:cs="Tahoma"/>
          <w:sz w:val="28"/>
          <w:szCs w:val="28"/>
        </w:rPr>
        <w:t>,</w:t>
      </w:r>
      <w:r w:rsidRPr="000322D4">
        <w:rPr>
          <w:rFonts w:ascii="Tahoma" w:hAnsi="Tahoma" w:cs="Tahoma"/>
          <w:sz w:val="28"/>
          <w:szCs w:val="28"/>
        </w:rPr>
        <w:t xml:space="preserve"> en ce qu’il constitue le Troisième Axe du Cadre Stratégique de Mise en</w:t>
      </w:r>
      <w:r w:rsidR="007F7455" w:rsidRPr="000322D4">
        <w:rPr>
          <w:rFonts w:ascii="Tahoma" w:hAnsi="Tahoma" w:cs="Tahoma"/>
          <w:sz w:val="28"/>
          <w:szCs w:val="28"/>
        </w:rPr>
        <w:t xml:space="preserve"> Œuvre de la  Décentralisation, </w:t>
      </w:r>
      <w:r w:rsidRPr="000322D4">
        <w:rPr>
          <w:rFonts w:ascii="Tahoma" w:hAnsi="Tahoma" w:cs="Tahoma"/>
          <w:sz w:val="28"/>
          <w:szCs w:val="28"/>
        </w:rPr>
        <w:t>CSMOD</w:t>
      </w:r>
      <w:r w:rsidR="007F7455" w:rsidRPr="000322D4">
        <w:rPr>
          <w:rFonts w:ascii="Tahoma" w:hAnsi="Tahoma" w:cs="Tahoma"/>
          <w:sz w:val="28"/>
          <w:szCs w:val="28"/>
        </w:rPr>
        <w:t xml:space="preserve"> en sigle</w:t>
      </w:r>
      <w:r w:rsidR="004F23C4">
        <w:rPr>
          <w:rFonts w:ascii="Tahoma" w:hAnsi="Tahoma" w:cs="Tahoma"/>
          <w:sz w:val="28"/>
          <w:szCs w:val="28"/>
        </w:rPr>
        <w:t>, réaffirmé lors du dernier Forum sur la Décentralisation tenu en Décembre 2019, à Kinshasa</w:t>
      </w:r>
      <w:r w:rsidR="007F7455" w:rsidRPr="000322D4">
        <w:rPr>
          <w:rFonts w:ascii="Tahoma" w:hAnsi="Tahoma" w:cs="Tahoma"/>
          <w:sz w:val="28"/>
          <w:szCs w:val="28"/>
        </w:rPr>
        <w:t>.</w:t>
      </w:r>
      <w:r w:rsidRPr="000322D4">
        <w:rPr>
          <w:rFonts w:ascii="Tahoma" w:hAnsi="Tahoma" w:cs="Tahoma"/>
          <w:sz w:val="28"/>
          <w:szCs w:val="28"/>
        </w:rPr>
        <w:t xml:space="preserve"> </w:t>
      </w:r>
    </w:p>
    <w:p w:rsidR="001D0109" w:rsidRDefault="001149DD" w:rsidP="001D0109">
      <w:pPr>
        <w:pStyle w:val="NormalWeb"/>
        <w:spacing w:before="0" w:beforeAutospacing="0" w:after="240" w:afterAutospacing="0" w:line="276" w:lineRule="auto"/>
        <w:jc w:val="both"/>
        <w:rPr>
          <w:rFonts w:ascii="Tahoma" w:hAnsi="Tahoma" w:cs="Tahoma"/>
          <w:sz w:val="28"/>
          <w:szCs w:val="28"/>
        </w:rPr>
      </w:pPr>
      <w:r>
        <w:rPr>
          <w:rFonts w:ascii="Tahoma" w:hAnsi="Tahoma" w:cs="Tahoma"/>
          <w:sz w:val="28"/>
          <w:szCs w:val="28"/>
        </w:rPr>
        <w:t xml:space="preserve">Lors de ce </w:t>
      </w:r>
      <w:r w:rsidR="00F84BA1">
        <w:rPr>
          <w:rFonts w:ascii="Tahoma" w:hAnsi="Tahoma" w:cs="Tahoma"/>
          <w:sz w:val="28"/>
          <w:szCs w:val="28"/>
        </w:rPr>
        <w:t>2</w:t>
      </w:r>
      <w:r w:rsidR="00F84BA1" w:rsidRPr="00F84BA1">
        <w:rPr>
          <w:rFonts w:ascii="Tahoma" w:hAnsi="Tahoma" w:cs="Tahoma"/>
          <w:sz w:val="28"/>
          <w:szCs w:val="28"/>
          <w:vertAlign w:val="superscript"/>
        </w:rPr>
        <w:t>ème</w:t>
      </w:r>
      <w:r w:rsidR="00F84BA1">
        <w:rPr>
          <w:rFonts w:ascii="Tahoma" w:hAnsi="Tahoma" w:cs="Tahoma"/>
          <w:sz w:val="28"/>
          <w:szCs w:val="28"/>
        </w:rPr>
        <w:t xml:space="preserve"> </w:t>
      </w:r>
      <w:r>
        <w:rPr>
          <w:rFonts w:ascii="Tahoma" w:hAnsi="Tahoma" w:cs="Tahoma"/>
          <w:sz w:val="28"/>
          <w:szCs w:val="28"/>
        </w:rPr>
        <w:t>Forum</w:t>
      </w:r>
      <w:r w:rsidR="00F84BA1">
        <w:rPr>
          <w:rFonts w:ascii="Tahoma" w:hAnsi="Tahoma" w:cs="Tahoma"/>
          <w:sz w:val="28"/>
          <w:szCs w:val="28"/>
        </w:rPr>
        <w:t xml:space="preserve"> National </w:t>
      </w:r>
      <w:r>
        <w:rPr>
          <w:rFonts w:ascii="Tahoma" w:hAnsi="Tahoma" w:cs="Tahoma"/>
          <w:sz w:val="28"/>
          <w:szCs w:val="28"/>
        </w:rPr>
        <w:t xml:space="preserve">qui a réuni </w:t>
      </w:r>
      <w:r w:rsidR="00E717A1">
        <w:rPr>
          <w:rFonts w:ascii="Tahoma" w:hAnsi="Tahoma" w:cs="Tahoma"/>
          <w:sz w:val="28"/>
          <w:szCs w:val="28"/>
        </w:rPr>
        <w:t>tou</w:t>
      </w:r>
      <w:r w:rsidR="00342908">
        <w:rPr>
          <w:rFonts w:ascii="Tahoma" w:hAnsi="Tahoma" w:cs="Tahoma"/>
          <w:sz w:val="28"/>
          <w:szCs w:val="28"/>
        </w:rPr>
        <w:t>s Gouverneurs de P</w:t>
      </w:r>
      <w:r w:rsidR="00E717A1">
        <w:rPr>
          <w:rFonts w:ascii="Tahoma" w:hAnsi="Tahoma" w:cs="Tahoma"/>
          <w:sz w:val="28"/>
          <w:szCs w:val="28"/>
        </w:rPr>
        <w:t>rovince, l</w:t>
      </w:r>
      <w:r w:rsidR="00342908">
        <w:rPr>
          <w:rFonts w:ascii="Tahoma" w:hAnsi="Tahoma" w:cs="Tahoma"/>
          <w:sz w:val="28"/>
          <w:szCs w:val="28"/>
        </w:rPr>
        <w:t>es Présidents des Assemblées Provinciales, des députés</w:t>
      </w:r>
      <w:r w:rsidR="007D606A">
        <w:rPr>
          <w:rFonts w:ascii="Tahoma" w:hAnsi="Tahoma" w:cs="Tahoma"/>
          <w:sz w:val="28"/>
          <w:szCs w:val="28"/>
        </w:rPr>
        <w:t xml:space="preserve"> et</w:t>
      </w:r>
      <w:r w:rsidR="00342908">
        <w:rPr>
          <w:rFonts w:ascii="Tahoma" w:hAnsi="Tahoma" w:cs="Tahoma"/>
          <w:sz w:val="28"/>
          <w:szCs w:val="28"/>
        </w:rPr>
        <w:t xml:space="preserve"> des Ministres Provinciaux</w:t>
      </w:r>
      <w:r w:rsidR="005B1CB7">
        <w:rPr>
          <w:rFonts w:ascii="Tahoma" w:hAnsi="Tahoma" w:cs="Tahoma"/>
          <w:sz w:val="28"/>
          <w:szCs w:val="28"/>
        </w:rPr>
        <w:t>, des Maires des Villes, des Bourgmestres</w:t>
      </w:r>
      <w:r w:rsidR="005A63A4">
        <w:rPr>
          <w:rFonts w:ascii="Tahoma" w:hAnsi="Tahoma" w:cs="Tahoma"/>
          <w:sz w:val="28"/>
          <w:szCs w:val="28"/>
        </w:rPr>
        <w:t xml:space="preserve"> et Chefs Coutumiers et qui a reçu le Président de la République et le Premier Ministre, en plus de plusieurs Membres du Gouvernement</w:t>
      </w:r>
      <w:r w:rsidR="00860A8B">
        <w:rPr>
          <w:rFonts w:ascii="Tahoma" w:hAnsi="Tahoma" w:cs="Tahoma"/>
          <w:sz w:val="28"/>
          <w:szCs w:val="28"/>
        </w:rPr>
        <w:t xml:space="preserve"> et des autres Institutions,</w:t>
      </w:r>
      <w:r w:rsidR="00E717A1">
        <w:rPr>
          <w:rFonts w:ascii="Tahoma" w:hAnsi="Tahoma" w:cs="Tahoma"/>
          <w:sz w:val="28"/>
          <w:szCs w:val="28"/>
        </w:rPr>
        <w:t xml:space="preserve"> </w:t>
      </w:r>
      <w:r w:rsidR="00137CD9">
        <w:rPr>
          <w:rFonts w:ascii="Tahoma" w:hAnsi="Tahoma" w:cs="Tahoma"/>
          <w:sz w:val="28"/>
          <w:szCs w:val="28"/>
        </w:rPr>
        <w:t>l’examen de l’importance de la qu</w:t>
      </w:r>
      <w:r w:rsidR="00E717A1">
        <w:rPr>
          <w:rFonts w:ascii="Tahoma" w:hAnsi="Tahoma" w:cs="Tahoma"/>
          <w:sz w:val="28"/>
          <w:szCs w:val="28"/>
        </w:rPr>
        <w:t>estion</w:t>
      </w:r>
      <w:r w:rsidR="00860A8B">
        <w:rPr>
          <w:rFonts w:ascii="Tahoma" w:hAnsi="Tahoma" w:cs="Tahoma"/>
          <w:sz w:val="28"/>
          <w:szCs w:val="28"/>
        </w:rPr>
        <w:t xml:space="preserve"> </w:t>
      </w:r>
      <w:r w:rsidR="005B2401">
        <w:rPr>
          <w:rFonts w:ascii="Tahoma" w:hAnsi="Tahoma" w:cs="Tahoma"/>
          <w:sz w:val="28"/>
          <w:szCs w:val="28"/>
        </w:rPr>
        <w:t>d</w:t>
      </w:r>
      <w:r w:rsidR="00860A8B">
        <w:rPr>
          <w:rFonts w:ascii="Tahoma" w:hAnsi="Tahoma" w:cs="Tahoma"/>
          <w:sz w:val="28"/>
          <w:szCs w:val="28"/>
        </w:rPr>
        <w:t>e r</w:t>
      </w:r>
      <w:r w:rsidR="007F7455" w:rsidRPr="000322D4">
        <w:rPr>
          <w:rFonts w:ascii="Tahoma" w:hAnsi="Tahoma" w:cs="Tahoma"/>
          <w:sz w:val="28"/>
          <w:szCs w:val="28"/>
        </w:rPr>
        <w:t>enforcement de capacités</w:t>
      </w:r>
      <w:r w:rsidR="00396296" w:rsidRPr="000322D4">
        <w:rPr>
          <w:rFonts w:ascii="Tahoma" w:hAnsi="Tahoma" w:cs="Tahoma"/>
          <w:sz w:val="28"/>
          <w:szCs w:val="28"/>
        </w:rPr>
        <w:t xml:space="preserve"> a </w:t>
      </w:r>
      <w:r w:rsidR="005B2401">
        <w:rPr>
          <w:rFonts w:ascii="Tahoma" w:hAnsi="Tahoma" w:cs="Tahoma"/>
          <w:sz w:val="28"/>
          <w:szCs w:val="28"/>
        </w:rPr>
        <w:t>conduit à</w:t>
      </w:r>
      <w:r w:rsidR="00137CD9">
        <w:rPr>
          <w:rFonts w:ascii="Tahoma" w:hAnsi="Tahoma" w:cs="Tahoma"/>
          <w:sz w:val="28"/>
          <w:szCs w:val="28"/>
        </w:rPr>
        <w:t xml:space="preserve"> plusieurs recommandations, </w:t>
      </w:r>
      <w:r w:rsidR="005B2401">
        <w:rPr>
          <w:rFonts w:ascii="Tahoma" w:hAnsi="Tahoma" w:cs="Tahoma"/>
          <w:sz w:val="28"/>
          <w:szCs w:val="28"/>
        </w:rPr>
        <w:t>notamment</w:t>
      </w:r>
      <w:r w:rsidR="007F2A79">
        <w:rPr>
          <w:rFonts w:ascii="Tahoma" w:hAnsi="Tahoma" w:cs="Tahoma"/>
          <w:sz w:val="28"/>
          <w:szCs w:val="28"/>
        </w:rPr>
        <w:t> :</w:t>
      </w:r>
    </w:p>
    <w:p w:rsidR="007F2A79" w:rsidRDefault="007F2A79" w:rsidP="00AA649B">
      <w:pPr>
        <w:pStyle w:val="NormalWeb"/>
        <w:numPr>
          <w:ilvl w:val="0"/>
          <w:numId w:val="13"/>
        </w:numPr>
        <w:spacing w:before="0" w:beforeAutospacing="0" w:after="120" w:afterAutospacing="0" w:line="276" w:lineRule="auto"/>
        <w:jc w:val="both"/>
        <w:rPr>
          <w:rFonts w:ascii="Tahoma" w:hAnsi="Tahoma" w:cs="Tahoma"/>
          <w:sz w:val="28"/>
          <w:szCs w:val="28"/>
        </w:rPr>
      </w:pPr>
      <w:r>
        <w:rPr>
          <w:rFonts w:ascii="Tahoma" w:hAnsi="Tahoma" w:cs="Tahoma"/>
          <w:sz w:val="28"/>
          <w:szCs w:val="28"/>
        </w:rPr>
        <w:t>l’inventaire de</w:t>
      </w:r>
      <w:r w:rsidR="00137CD9">
        <w:rPr>
          <w:rFonts w:ascii="Tahoma" w:hAnsi="Tahoma" w:cs="Tahoma"/>
          <w:sz w:val="28"/>
          <w:szCs w:val="28"/>
        </w:rPr>
        <w:t>s</w:t>
      </w:r>
      <w:r>
        <w:rPr>
          <w:rFonts w:ascii="Tahoma" w:hAnsi="Tahoma" w:cs="Tahoma"/>
          <w:sz w:val="28"/>
          <w:szCs w:val="28"/>
        </w:rPr>
        <w:t xml:space="preserve"> structures de renforcement des capacités au plan national et international susceptibles de contribuer aux actions de renforcement des capacités institutionnelles, organisationnelles, techniques et managériales ;</w:t>
      </w:r>
    </w:p>
    <w:p w:rsidR="004816DD" w:rsidRDefault="007F2A79" w:rsidP="00AA649B">
      <w:pPr>
        <w:pStyle w:val="NormalWeb"/>
        <w:numPr>
          <w:ilvl w:val="0"/>
          <w:numId w:val="13"/>
        </w:numPr>
        <w:spacing w:before="0" w:beforeAutospacing="0" w:after="120" w:afterAutospacing="0" w:line="276" w:lineRule="auto"/>
        <w:jc w:val="both"/>
        <w:rPr>
          <w:rFonts w:ascii="Tahoma" w:hAnsi="Tahoma" w:cs="Tahoma"/>
          <w:sz w:val="28"/>
          <w:szCs w:val="28"/>
        </w:rPr>
      </w:pPr>
      <w:r>
        <w:rPr>
          <w:rFonts w:ascii="Tahoma" w:hAnsi="Tahoma" w:cs="Tahoma"/>
          <w:sz w:val="28"/>
          <w:szCs w:val="28"/>
        </w:rPr>
        <w:t>l’élaboration d’un manuel de procédures répertoriant la nature, le contenu des fonctions, les attributions et les compétences respectives des principaux acteurs de la décentralisation au niveau central comme au niveau</w:t>
      </w:r>
      <w:r w:rsidR="00B103C3">
        <w:rPr>
          <w:rFonts w:ascii="Tahoma" w:hAnsi="Tahoma" w:cs="Tahoma"/>
          <w:sz w:val="28"/>
          <w:szCs w:val="28"/>
        </w:rPr>
        <w:t xml:space="preserve"> provincial </w:t>
      </w:r>
      <w:r>
        <w:rPr>
          <w:rFonts w:ascii="Tahoma" w:hAnsi="Tahoma" w:cs="Tahoma"/>
          <w:sz w:val="28"/>
          <w:szCs w:val="28"/>
        </w:rPr>
        <w:t xml:space="preserve">et celui des ETD. Ce </w:t>
      </w:r>
      <w:r w:rsidRPr="00A232B1">
        <w:rPr>
          <w:rFonts w:ascii="Tahoma" w:hAnsi="Tahoma" w:cs="Tahoma"/>
          <w:b/>
          <w:sz w:val="28"/>
          <w:szCs w:val="28"/>
        </w:rPr>
        <w:t>vade mecum</w:t>
      </w:r>
      <w:r>
        <w:rPr>
          <w:rFonts w:ascii="Tahoma" w:hAnsi="Tahoma" w:cs="Tahoma"/>
          <w:sz w:val="28"/>
          <w:szCs w:val="28"/>
        </w:rPr>
        <w:t xml:space="preserve"> devra servir comme base à des sessions itératives et régulières de formation en direction de ces différents acteurs</w:t>
      </w:r>
      <w:r w:rsidR="004816DD">
        <w:rPr>
          <w:rFonts w:ascii="Tahoma" w:hAnsi="Tahoma" w:cs="Tahoma"/>
          <w:sz w:val="28"/>
          <w:szCs w:val="28"/>
        </w:rPr>
        <w:t> ;</w:t>
      </w:r>
    </w:p>
    <w:p w:rsidR="004816DD" w:rsidRPr="004816DD" w:rsidRDefault="004816DD" w:rsidP="004816DD">
      <w:pPr>
        <w:pStyle w:val="NormalWeb"/>
        <w:numPr>
          <w:ilvl w:val="0"/>
          <w:numId w:val="13"/>
        </w:numPr>
        <w:spacing w:before="0" w:beforeAutospacing="0" w:after="240" w:afterAutospacing="0" w:line="276" w:lineRule="auto"/>
        <w:jc w:val="both"/>
        <w:rPr>
          <w:rFonts w:ascii="Tahoma" w:hAnsi="Tahoma" w:cs="Tahoma"/>
          <w:sz w:val="28"/>
          <w:szCs w:val="28"/>
        </w:rPr>
      </w:pPr>
      <w:r>
        <w:rPr>
          <w:rFonts w:ascii="Tahoma" w:hAnsi="Tahoma" w:cs="Tahoma"/>
          <w:sz w:val="28"/>
          <w:szCs w:val="28"/>
        </w:rPr>
        <w:t xml:space="preserve">la mise à niveau urgente des nouvelles provinces au plan des infrastructures, des organes administratifs et des effectifs pour </w:t>
      </w:r>
      <w:r w:rsidR="00E97491">
        <w:rPr>
          <w:rFonts w:ascii="Tahoma" w:hAnsi="Tahoma" w:cs="Tahoma"/>
          <w:sz w:val="28"/>
          <w:szCs w:val="28"/>
        </w:rPr>
        <w:t>atteindre</w:t>
      </w:r>
      <w:r>
        <w:rPr>
          <w:rFonts w:ascii="Tahoma" w:hAnsi="Tahoma" w:cs="Tahoma"/>
          <w:sz w:val="28"/>
          <w:szCs w:val="28"/>
        </w:rPr>
        <w:t xml:space="preserve"> la plénitude de leurs fonctions afin de donner un visage et un contenu à la décentralisation.</w:t>
      </w:r>
    </w:p>
    <w:p w:rsidR="002E21FD" w:rsidRPr="00ED59D1" w:rsidRDefault="00E97491" w:rsidP="00DC2C14">
      <w:pPr>
        <w:pStyle w:val="NormalWeb"/>
        <w:spacing w:before="0" w:beforeAutospacing="0" w:after="240" w:afterAutospacing="0" w:line="276" w:lineRule="auto"/>
        <w:jc w:val="both"/>
        <w:rPr>
          <w:rFonts w:ascii="Tahoma" w:hAnsi="Tahoma" w:cs="Tahoma"/>
          <w:b/>
          <w:sz w:val="28"/>
          <w:szCs w:val="28"/>
        </w:rPr>
      </w:pPr>
      <w:r w:rsidRPr="00E97491">
        <w:rPr>
          <w:rFonts w:ascii="Tahoma" w:hAnsi="Tahoma" w:cs="Tahoma"/>
          <w:b/>
          <w:sz w:val="28"/>
          <w:szCs w:val="28"/>
        </w:rPr>
        <w:t>Monsieur le Ministre d’Etat, Ministre de l’Urban</w:t>
      </w:r>
      <w:r w:rsidR="008931C2">
        <w:rPr>
          <w:rFonts w:ascii="Tahoma" w:hAnsi="Tahoma" w:cs="Tahoma"/>
          <w:b/>
          <w:sz w:val="28"/>
          <w:szCs w:val="28"/>
        </w:rPr>
        <w:t>isme et Habitat,</w:t>
      </w:r>
    </w:p>
    <w:p w:rsidR="00CE004E" w:rsidRDefault="003A37DE" w:rsidP="00DC2C14">
      <w:pPr>
        <w:pStyle w:val="NormalWeb"/>
        <w:spacing w:before="0" w:beforeAutospacing="0" w:after="240" w:afterAutospacing="0" w:line="276" w:lineRule="auto"/>
        <w:jc w:val="both"/>
        <w:rPr>
          <w:rFonts w:ascii="Tahoma" w:hAnsi="Tahoma" w:cs="Tahoma"/>
          <w:sz w:val="28"/>
          <w:szCs w:val="28"/>
        </w:rPr>
      </w:pPr>
      <w:r>
        <w:rPr>
          <w:rFonts w:ascii="Tahoma" w:hAnsi="Tahoma" w:cs="Tahoma"/>
          <w:sz w:val="28"/>
          <w:szCs w:val="28"/>
        </w:rPr>
        <w:t xml:space="preserve">La Gouvernance urbaine </w:t>
      </w:r>
      <w:r w:rsidRPr="003A37DE">
        <w:rPr>
          <w:rFonts w:ascii="Tahoma" w:hAnsi="Tahoma" w:cs="Tahoma"/>
          <w:sz w:val="28"/>
          <w:szCs w:val="28"/>
        </w:rPr>
        <w:t>renvoit</w:t>
      </w:r>
      <w:r>
        <w:rPr>
          <w:rFonts w:ascii="Tahoma" w:hAnsi="Tahoma" w:cs="Tahoma"/>
          <w:sz w:val="28"/>
          <w:szCs w:val="28"/>
        </w:rPr>
        <w:t xml:space="preserve"> à la notion de la gouvernance </w:t>
      </w:r>
      <w:r w:rsidR="00705A84">
        <w:rPr>
          <w:rFonts w:ascii="Tahoma" w:hAnsi="Tahoma" w:cs="Tahoma"/>
          <w:sz w:val="28"/>
          <w:szCs w:val="28"/>
        </w:rPr>
        <w:t>locale, à la transparence dans la gestion, au respect des procédures, à la redevabilité, à la bonne gouvernance et donc à l’Etat de droit</w:t>
      </w:r>
      <w:r w:rsidR="001A1055">
        <w:rPr>
          <w:rFonts w:ascii="Tahoma" w:hAnsi="Tahoma" w:cs="Tahoma"/>
          <w:sz w:val="28"/>
          <w:szCs w:val="28"/>
        </w:rPr>
        <w:t xml:space="preserve">, gage d’un développement de chaque entité et de la prospérité de </w:t>
      </w:r>
      <w:r w:rsidR="008931C2">
        <w:rPr>
          <w:rFonts w:ascii="Tahoma" w:hAnsi="Tahoma" w:cs="Tahoma"/>
          <w:sz w:val="28"/>
          <w:szCs w:val="28"/>
        </w:rPr>
        <w:t>notre</w:t>
      </w:r>
      <w:r w:rsidR="001A1055">
        <w:rPr>
          <w:rFonts w:ascii="Tahoma" w:hAnsi="Tahoma" w:cs="Tahoma"/>
          <w:sz w:val="28"/>
          <w:szCs w:val="28"/>
        </w:rPr>
        <w:t xml:space="preserve"> Nation.</w:t>
      </w:r>
    </w:p>
    <w:p w:rsidR="007011A8" w:rsidRDefault="00715D26" w:rsidP="00DC2C14">
      <w:pPr>
        <w:pStyle w:val="NormalWeb"/>
        <w:spacing w:before="0" w:beforeAutospacing="0" w:after="240" w:afterAutospacing="0" w:line="276" w:lineRule="auto"/>
        <w:jc w:val="both"/>
        <w:rPr>
          <w:rFonts w:ascii="Tahoma" w:hAnsi="Tahoma" w:cs="Tahoma"/>
          <w:sz w:val="28"/>
          <w:szCs w:val="28"/>
        </w:rPr>
      </w:pPr>
      <w:r>
        <w:rPr>
          <w:rFonts w:ascii="Tahoma" w:hAnsi="Tahoma" w:cs="Tahoma"/>
          <w:sz w:val="28"/>
          <w:szCs w:val="28"/>
        </w:rPr>
        <w:t>I</w:t>
      </w:r>
      <w:r w:rsidR="00917CB1">
        <w:rPr>
          <w:rFonts w:ascii="Tahoma" w:hAnsi="Tahoma" w:cs="Tahoma"/>
          <w:sz w:val="28"/>
          <w:szCs w:val="28"/>
        </w:rPr>
        <w:t>l est donc attendu des villes bénéficiaires du Projet PDU plus d’indices de la gouvernance urbaine</w:t>
      </w:r>
      <w:r w:rsidR="009E2F95">
        <w:rPr>
          <w:rFonts w:ascii="Tahoma" w:hAnsi="Tahoma" w:cs="Tahoma"/>
          <w:sz w:val="28"/>
          <w:szCs w:val="28"/>
        </w:rPr>
        <w:t>, de la bonne administration de leurs citoyens, de la bonne gestion des fonds</w:t>
      </w:r>
      <w:r w:rsidR="00ED59D1">
        <w:rPr>
          <w:rFonts w:ascii="Tahoma" w:hAnsi="Tahoma" w:cs="Tahoma"/>
          <w:sz w:val="28"/>
          <w:szCs w:val="28"/>
        </w:rPr>
        <w:t xml:space="preserve"> et des projets</w:t>
      </w:r>
      <w:r w:rsidR="008931C2">
        <w:rPr>
          <w:rFonts w:ascii="Tahoma" w:hAnsi="Tahoma" w:cs="Tahoma"/>
          <w:sz w:val="28"/>
          <w:szCs w:val="28"/>
        </w:rPr>
        <w:t>,</w:t>
      </w:r>
      <w:r w:rsidR="00D60E4F">
        <w:rPr>
          <w:rFonts w:ascii="Tahoma" w:hAnsi="Tahoma" w:cs="Tahoma"/>
          <w:sz w:val="28"/>
          <w:szCs w:val="28"/>
        </w:rPr>
        <w:t xml:space="preserve"> de sécurité et donc</w:t>
      </w:r>
      <w:r w:rsidR="009E2F95">
        <w:rPr>
          <w:rFonts w:ascii="Tahoma" w:hAnsi="Tahoma" w:cs="Tahoma"/>
          <w:sz w:val="28"/>
          <w:szCs w:val="28"/>
        </w:rPr>
        <w:t xml:space="preserve"> plus </w:t>
      </w:r>
      <w:r w:rsidR="00D60E4F">
        <w:rPr>
          <w:rFonts w:ascii="Tahoma" w:hAnsi="Tahoma" w:cs="Tahoma"/>
          <w:sz w:val="28"/>
          <w:szCs w:val="28"/>
        </w:rPr>
        <w:t>de bien-être</w:t>
      </w:r>
      <w:r w:rsidR="009E2F95">
        <w:rPr>
          <w:rFonts w:ascii="Tahoma" w:hAnsi="Tahoma" w:cs="Tahoma"/>
          <w:sz w:val="28"/>
          <w:szCs w:val="28"/>
        </w:rPr>
        <w:t xml:space="preserve">. C’est l’impact attendu, </w:t>
      </w:r>
      <w:r w:rsidR="00162F58">
        <w:rPr>
          <w:rFonts w:ascii="Tahoma" w:hAnsi="Tahoma" w:cs="Tahoma"/>
          <w:sz w:val="28"/>
          <w:szCs w:val="28"/>
        </w:rPr>
        <w:t xml:space="preserve">c’est cela </w:t>
      </w:r>
      <w:r w:rsidR="00D60E4F">
        <w:rPr>
          <w:rFonts w:ascii="Tahoma" w:hAnsi="Tahoma" w:cs="Tahoma"/>
          <w:sz w:val="28"/>
          <w:szCs w:val="28"/>
        </w:rPr>
        <w:t xml:space="preserve">aussi </w:t>
      </w:r>
      <w:r w:rsidR="003528E3">
        <w:rPr>
          <w:rFonts w:ascii="Tahoma" w:hAnsi="Tahoma" w:cs="Tahoma"/>
          <w:sz w:val="28"/>
          <w:szCs w:val="28"/>
        </w:rPr>
        <w:t>la somme d</w:t>
      </w:r>
      <w:r w:rsidR="00162F58">
        <w:rPr>
          <w:rFonts w:ascii="Tahoma" w:hAnsi="Tahoma" w:cs="Tahoma"/>
          <w:sz w:val="28"/>
          <w:szCs w:val="28"/>
        </w:rPr>
        <w:t xml:space="preserve">es résultats attendus. </w:t>
      </w:r>
    </w:p>
    <w:p w:rsidR="00917CB1" w:rsidRDefault="00162F58" w:rsidP="00DC2C14">
      <w:pPr>
        <w:pStyle w:val="NormalWeb"/>
        <w:spacing w:before="0" w:beforeAutospacing="0" w:after="240" w:afterAutospacing="0" w:line="276" w:lineRule="auto"/>
        <w:jc w:val="both"/>
        <w:rPr>
          <w:rFonts w:ascii="Tahoma" w:hAnsi="Tahoma" w:cs="Tahoma"/>
          <w:sz w:val="28"/>
          <w:szCs w:val="28"/>
        </w:rPr>
      </w:pPr>
      <w:r>
        <w:rPr>
          <w:rFonts w:ascii="Tahoma" w:hAnsi="Tahoma" w:cs="Tahoma"/>
          <w:sz w:val="28"/>
          <w:szCs w:val="28"/>
        </w:rPr>
        <w:t>Nous devons donc</w:t>
      </w:r>
      <w:r w:rsidR="00BA55E8">
        <w:rPr>
          <w:rFonts w:ascii="Tahoma" w:hAnsi="Tahoma" w:cs="Tahoma"/>
          <w:sz w:val="28"/>
          <w:szCs w:val="28"/>
        </w:rPr>
        <w:t xml:space="preserve"> courageusement faire l’évaluation et même la comparaison, entre les villes soutenues par le PDU depuis 2013 </w:t>
      </w:r>
      <w:r w:rsidR="00F5708D">
        <w:rPr>
          <w:rFonts w:ascii="Tahoma" w:hAnsi="Tahoma" w:cs="Tahoma"/>
          <w:sz w:val="28"/>
          <w:szCs w:val="28"/>
        </w:rPr>
        <w:t>et celles qui n’</w:t>
      </w:r>
      <w:r w:rsidR="0068786B">
        <w:rPr>
          <w:rFonts w:ascii="Tahoma" w:hAnsi="Tahoma" w:cs="Tahoma"/>
          <w:sz w:val="28"/>
          <w:szCs w:val="28"/>
        </w:rPr>
        <w:t xml:space="preserve">en </w:t>
      </w:r>
      <w:r w:rsidR="00F5708D">
        <w:rPr>
          <w:rFonts w:ascii="Tahoma" w:hAnsi="Tahoma" w:cs="Tahoma"/>
          <w:sz w:val="28"/>
          <w:szCs w:val="28"/>
        </w:rPr>
        <w:t xml:space="preserve">ont pas été </w:t>
      </w:r>
      <w:r w:rsidR="00715D26">
        <w:rPr>
          <w:rFonts w:ascii="Tahoma" w:hAnsi="Tahoma" w:cs="Tahoma"/>
          <w:sz w:val="28"/>
          <w:szCs w:val="28"/>
        </w:rPr>
        <w:t>bénéficiaires</w:t>
      </w:r>
      <w:r w:rsidR="0068786B">
        <w:rPr>
          <w:rFonts w:ascii="Tahoma" w:hAnsi="Tahoma" w:cs="Tahoma"/>
          <w:sz w:val="28"/>
          <w:szCs w:val="28"/>
        </w:rPr>
        <w:t xml:space="preserve"> </w:t>
      </w:r>
      <w:r w:rsidR="00715D26">
        <w:rPr>
          <w:rFonts w:ascii="Tahoma" w:hAnsi="Tahoma" w:cs="Tahoma"/>
          <w:sz w:val="28"/>
          <w:szCs w:val="28"/>
        </w:rPr>
        <w:t>d’une part</w:t>
      </w:r>
      <w:r w:rsidR="003528E3">
        <w:rPr>
          <w:rFonts w:ascii="Tahoma" w:hAnsi="Tahoma" w:cs="Tahoma"/>
          <w:sz w:val="28"/>
          <w:szCs w:val="28"/>
        </w:rPr>
        <w:t>,</w:t>
      </w:r>
      <w:r w:rsidR="002B1D1D">
        <w:rPr>
          <w:rFonts w:ascii="Tahoma" w:hAnsi="Tahoma" w:cs="Tahoma"/>
          <w:sz w:val="28"/>
          <w:szCs w:val="28"/>
        </w:rPr>
        <w:t xml:space="preserve"> et la comparaison des villes soutenues par le PDU, entre elles-mêmes.</w:t>
      </w:r>
    </w:p>
    <w:p w:rsidR="009B54A6" w:rsidRDefault="00993314" w:rsidP="00DC2C14">
      <w:pPr>
        <w:pStyle w:val="NormalWeb"/>
        <w:spacing w:before="0" w:beforeAutospacing="0" w:after="240" w:afterAutospacing="0" w:line="276" w:lineRule="auto"/>
        <w:jc w:val="both"/>
        <w:rPr>
          <w:rFonts w:ascii="Tahoma" w:hAnsi="Tahoma" w:cs="Tahoma"/>
          <w:sz w:val="28"/>
          <w:szCs w:val="28"/>
        </w:rPr>
      </w:pPr>
      <w:r>
        <w:rPr>
          <w:rFonts w:ascii="Tahoma" w:hAnsi="Tahoma" w:cs="Tahoma"/>
          <w:sz w:val="28"/>
          <w:szCs w:val="28"/>
        </w:rPr>
        <w:t>Le succès et la compétitivité du programme en dépende</w:t>
      </w:r>
      <w:r w:rsidR="003E655F">
        <w:rPr>
          <w:rFonts w:ascii="Tahoma" w:hAnsi="Tahoma" w:cs="Tahoma"/>
          <w:sz w:val="28"/>
          <w:szCs w:val="28"/>
        </w:rPr>
        <w:t xml:space="preserve">nt. </w:t>
      </w:r>
    </w:p>
    <w:p w:rsidR="00993314" w:rsidRDefault="003E655F" w:rsidP="008B513D">
      <w:pPr>
        <w:pStyle w:val="NormalWeb"/>
        <w:spacing w:before="0" w:beforeAutospacing="0" w:after="120" w:afterAutospacing="0" w:line="276" w:lineRule="auto"/>
        <w:jc w:val="both"/>
        <w:rPr>
          <w:rFonts w:ascii="Tahoma" w:hAnsi="Tahoma" w:cs="Tahoma"/>
          <w:sz w:val="28"/>
          <w:szCs w:val="28"/>
        </w:rPr>
      </w:pPr>
      <w:r>
        <w:rPr>
          <w:rFonts w:ascii="Tahoma" w:hAnsi="Tahoma" w:cs="Tahoma"/>
          <w:sz w:val="28"/>
          <w:szCs w:val="28"/>
        </w:rPr>
        <w:t xml:space="preserve">Nous devons également et objectivement vérifier la façon dont le projet est géré et les valeurs telles que la compétence, le professionnalisme et l’intégrité doivent être mesurées dans le chef des responsables du Projet et tirer courageusement les conséquences, sinon </w:t>
      </w:r>
      <w:r w:rsidR="004C6FA9">
        <w:rPr>
          <w:rFonts w:ascii="Tahoma" w:hAnsi="Tahoma" w:cs="Tahoma"/>
          <w:sz w:val="28"/>
          <w:szCs w:val="28"/>
        </w:rPr>
        <w:t>voir comment améliorer le rendement.</w:t>
      </w:r>
    </w:p>
    <w:p w:rsidR="0068786B" w:rsidRDefault="0068786B" w:rsidP="008B513D">
      <w:pPr>
        <w:pStyle w:val="NormalWeb"/>
        <w:spacing w:before="0" w:beforeAutospacing="0" w:after="120" w:afterAutospacing="0" w:line="276" w:lineRule="auto"/>
        <w:jc w:val="both"/>
        <w:rPr>
          <w:rFonts w:ascii="Tahoma" w:hAnsi="Tahoma" w:cs="Tahoma"/>
          <w:sz w:val="28"/>
          <w:szCs w:val="28"/>
        </w:rPr>
      </w:pPr>
      <w:r>
        <w:rPr>
          <w:rFonts w:ascii="Tahoma" w:hAnsi="Tahoma" w:cs="Tahoma"/>
          <w:sz w:val="28"/>
          <w:szCs w:val="28"/>
        </w:rPr>
        <w:t xml:space="preserve">Je pense </w:t>
      </w:r>
      <w:r w:rsidR="00FE308E">
        <w:rPr>
          <w:rFonts w:ascii="Tahoma" w:hAnsi="Tahoma" w:cs="Tahoma"/>
          <w:sz w:val="28"/>
          <w:szCs w:val="28"/>
        </w:rPr>
        <w:t>personnellement</w:t>
      </w:r>
      <w:r>
        <w:rPr>
          <w:rFonts w:ascii="Tahoma" w:hAnsi="Tahoma" w:cs="Tahoma"/>
          <w:sz w:val="28"/>
          <w:szCs w:val="28"/>
        </w:rPr>
        <w:t xml:space="preserve"> qu’au lieu de retirer </w:t>
      </w:r>
      <w:r w:rsidR="00C47EF0">
        <w:rPr>
          <w:rFonts w:ascii="Tahoma" w:hAnsi="Tahoma" w:cs="Tahoma"/>
          <w:sz w:val="28"/>
          <w:szCs w:val="28"/>
        </w:rPr>
        <w:t xml:space="preserve">une </w:t>
      </w:r>
      <w:r w:rsidR="0018682C">
        <w:rPr>
          <w:rFonts w:ascii="Tahoma" w:hAnsi="Tahoma" w:cs="Tahoma"/>
          <w:sz w:val="28"/>
          <w:szCs w:val="28"/>
        </w:rPr>
        <w:t>bonne partie des fonds constitua</w:t>
      </w:r>
      <w:r w:rsidR="00C47EF0">
        <w:rPr>
          <w:rFonts w:ascii="Tahoma" w:hAnsi="Tahoma" w:cs="Tahoma"/>
          <w:sz w:val="28"/>
          <w:szCs w:val="28"/>
        </w:rPr>
        <w:t>nt le budget de PDU</w:t>
      </w:r>
      <w:r w:rsidR="00862120">
        <w:rPr>
          <w:rFonts w:ascii="Tahoma" w:hAnsi="Tahoma" w:cs="Tahoma"/>
          <w:sz w:val="28"/>
          <w:szCs w:val="28"/>
        </w:rPr>
        <w:t xml:space="preserve"> serait-ce pour</w:t>
      </w:r>
      <w:r w:rsidR="00C47EF0">
        <w:rPr>
          <w:rFonts w:ascii="Tahoma" w:hAnsi="Tahoma" w:cs="Tahoma"/>
          <w:sz w:val="28"/>
          <w:szCs w:val="28"/>
        </w:rPr>
        <w:t xml:space="preserve"> défaut de capacité de consommer</w:t>
      </w:r>
      <w:r w:rsidR="00862120">
        <w:rPr>
          <w:rFonts w:ascii="Tahoma" w:hAnsi="Tahoma" w:cs="Tahoma"/>
          <w:sz w:val="28"/>
          <w:szCs w:val="28"/>
        </w:rPr>
        <w:t xml:space="preserve"> pour leur affectation ailleurs</w:t>
      </w:r>
      <w:r w:rsidR="00C47EF0">
        <w:rPr>
          <w:rFonts w:ascii="Tahoma" w:hAnsi="Tahoma" w:cs="Tahoma"/>
          <w:sz w:val="28"/>
          <w:szCs w:val="28"/>
        </w:rPr>
        <w:t xml:space="preserve">, </w:t>
      </w:r>
      <w:r w:rsidR="009B54A6">
        <w:rPr>
          <w:rFonts w:ascii="Tahoma" w:hAnsi="Tahoma" w:cs="Tahoma"/>
          <w:sz w:val="28"/>
          <w:szCs w:val="28"/>
        </w:rPr>
        <w:t xml:space="preserve">c’est qui est très regrettable, </w:t>
      </w:r>
      <w:r w:rsidR="00C47EF0">
        <w:rPr>
          <w:rFonts w:ascii="Tahoma" w:hAnsi="Tahoma" w:cs="Tahoma"/>
          <w:sz w:val="28"/>
          <w:szCs w:val="28"/>
        </w:rPr>
        <w:t xml:space="preserve">nos assises doivent plutôt contribuer à arrêter les mesures et </w:t>
      </w:r>
      <w:r w:rsidR="004B2396">
        <w:rPr>
          <w:rFonts w:ascii="Tahoma" w:hAnsi="Tahoma" w:cs="Tahoma"/>
          <w:sz w:val="28"/>
          <w:szCs w:val="28"/>
        </w:rPr>
        <w:t>les stratégies pour favoriser la consommation adéquate</w:t>
      </w:r>
      <w:r w:rsidR="00257DEB">
        <w:rPr>
          <w:rFonts w:ascii="Tahoma" w:hAnsi="Tahoma" w:cs="Tahoma"/>
          <w:sz w:val="28"/>
          <w:szCs w:val="28"/>
        </w:rPr>
        <w:t>,</w:t>
      </w:r>
      <w:r w:rsidR="004B2396">
        <w:rPr>
          <w:rFonts w:ascii="Tahoma" w:hAnsi="Tahoma" w:cs="Tahoma"/>
          <w:sz w:val="28"/>
          <w:szCs w:val="28"/>
        </w:rPr>
        <w:t xml:space="preserve"> car les besoins sont bien réels.</w:t>
      </w:r>
      <w:r w:rsidR="008E7E9E">
        <w:rPr>
          <w:rFonts w:ascii="Tahoma" w:hAnsi="Tahoma" w:cs="Tahoma"/>
          <w:sz w:val="28"/>
          <w:szCs w:val="28"/>
        </w:rPr>
        <w:t xml:space="preserve"> Des solutions idoines doivent donc être trouvées</w:t>
      </w:r>
      <w:r w:rsidR="00FA5578">
        <w:rPr>
          <w:rFonts w:ascii="Tahoma" w:hAnsi="Tahoma" w:cs="Tahoma"/>
          <w:sz w:val="28"/>
          <w:szCs w:val="28"/>
        </w:rPr>
        <w:t xml:space="preserve">  pour, si possible, retrouver ces fonds dans le secteur du développement des villes et des ETD</w:t>
      </w:r>
      <w:r w:rsidR="008E7E9E">
        <w:rPr>
          <w:rFonts w:ascii="Tahoma" w:hAnsi="Tahoma" w:cs="Tahoma"/>
          <w:sz w:val="28"/>
          <w:szCs w:val="28"/>
        </w:rPr>
        <w:t>.</w:t>
      </w:r>
    </w:p>
    <w:p w:rsidR="00A84795" w:rsidRDefault="00FC4AD7" w:rsidP="008B513D">
      <w:pPr>
        <w:pStyle w:val="NormalWeb"/>
        <w:spacing w:before="0" w:beforeAutospacing="0" w:after="120" w:afterAutospacing="0" w:line="276" w:lineRule="auto"/>
        <w:jc w:val="both"/>
        <w:rPr>
          <w:rFonts w:ascii="Tahoma" w:hAnsi="Tahoma" w:cs="Tahoma"/>
          <w:sz w:val="28"/>
          <w:szCs w:val="28"/>
        </w:rPr>
      </w:pPr>
      <w:r w:rsidRPr="000322D4">
        <w:rPr>
          <w:rFonts w:ascii="Tahoma" w:hAnsi="Tahoma" w:cs="Tahoma"/>
          <w:sz w:val="28"/>
          <w:szCs w:val="28"/>
        </w:rPr>
        <w:t xml:space="preserve">Il est </w:t>
      </w:r>
      <w:r w:rsidR="00F35122">
        <w:rPr>
          <w:rFonts w:ascii="Tahoma" w:hAnsi="Tahoma" w:cs="Tahoma"/>
          <w:sz w:val="28"/>
          <w:szCs w:val="28"/>
        </w:rPr>
        <w:t>vrai que le Corona Virus (COVID-</w:t>
      </w:r>
      <w:r w:rsidRPr="000322D4">
        <w:rPr>
          <w:rFonts w:ascii="Tahoma" w:hAnsi="Tahoma" w:cs="Tahoma"/>
          <w:sz w:val="28"/>
          <w:szCs w:val="28"/>
        </w:rPr>
        <w:t xml:space="preserve">19), avec ses corollaires, l’état d’urgence et le confinement  nous </w:t>
      </w:r>
      <w:r w:rsidR="00FE308E">
        <w:rPr>
          <w:rFonts w:ascii="Tahoma" w:hAnsi="Tahoma" w:cs="Tahoma"/>
          <w:sz w:val="28"/>
          <w:szCs w:val="28"/>
        </w:rPr>
        <w:t>aie</w:t>
      </w:r>
      <w:r w:rsidRPr="000322D4">
        <w:rPr>
          <w:rFonts w:ascii="Tahoma" w:hAnsi="Tahoma" w:cs="Tahoma"/>
          <w:sz w:val="28"/>
          <w:szCs w:val="28"/>
        </w:rPr>
        <w:t xml:space="preserve">nt </w:t>
      </w:r>
      <w:r w:rsidR="006771C9">
        <w:rPr>
          <w:rFonts w:ascii="Tahoma" w:hAnsi="Tahoma" w:cs="Tahoma"/>
          <w:sz w:val="28"/>
          <w:szCs w:val="28"/>
        </w:rPr>
        <w:t xml:space="preserve">imposé </w:t>
      </w:r>
      <w:r w:rsidRPr="000322D4">
        <w:rPr>
          <w:rFonts w:ascii="Tahoma" w:hAnsi="Tahoma" w:cs="Tahoma"/>
          <w:sz w:val="28"/>
          <w:szCs w:val="28"/>
        </w:rPr>
        <w:t xml:space="preserve">et continuent à  imposer l’arrêt des activités  dans la quasi-totalité des domaines de la </w:t>
      </w:r>
      <w:r w:rsidR="006771C9">
        <w:rPr>
          <w:rFonts w:ascii="Tahoma" w:hAnsi="Tahoma" w:cs="Tahoma"/>
          <w:sz w:val="28"/>
          <w:szCs w:val="28"/>
        </w:rPr>
        <w:t>v</w:t>
      </w:r>
      <w:r w:rsidR="00A87A55">
        <w:rPr>
          <w:rFonts w:ascii="Tahoma" w:hAnsi="Tahoma" w:cs="Tahoma"/>
          <w:sz w:val="28"/>
          <w:szCs w:val="28"/>
        </w:rPr>
        <w:t>ie nationale et internationale, m</w:t>
      </w:r>
      <w:r w:rsidRPr="000322D4">
        <w:rPr>
          <w:rFonts w:ascii="Tahoma" w:hAnsi="Tahoma" w:cs="Tahoma"/>
          <w:sz w:val="28"/>
          <w:szCs w:val="28"/>
        </w:rPr>
        <w:t>ais</w:t>
      </w:r>
      <w:r w:rsidR="00283D14">
        <w:rPr>
          <w:rFonts w:ascii="Tahoma" w:hAnsi="Tahoma" w:cs="Tahoma"/>
          <w:sz w:val="28"/>
          <w:szCs w:val="28"/>
        </w:rPr>
        <w:t>,</w:t>
      </w:r>
      <w:r w:rsidRPr="000322D4">
        <w:rPr>
          <w:rFonts w:ascii="Tahoma" w:hAnsi="Tahoma" w:cs="Tahoma"/>
          <w:sz w:val="28"/>
          <w:szCs w:val="28"/>
        </w:rPr>
        <w:t xml:space="preserve"> il n’y a pas </w:t>
      </w:r>
      <w:r w:rsidR="00FE308E">
        <w:rPr>
          <w:rFonts w:ascii="Tahoma" w:hAnsi="Tahoma" w:cs="Tahoma"/>
          <w:sz w:val="28"/>
          <w:szCs w:val="28"/>
        </w:rPr>
        <w:t xml:space="preserve">de </w:t>
      </w:r>
      <w:r w:rsidRPr="000322D4">
        <w:rPr>
          <w:rFonts w:ascii="Tahoma" w:hAnsi="Tahoma" w:cs="Tahoma"/>
          <w:sz w:val="28"/>
          <w:szCs w:val="28"/>
        </w:rPr>
        <w:t xml:space="preserve">raison de désespérer. </w:t>
      </w:r>
    </w:p>
    <w:p w:rsidR="009736AC" w:rsidRPr="00DC2C14" w:rsidRDefault="00FC4AD7" w:rsidP="008B513D">
      <w:pPr>
        <w:pStyle w:val="NormalWeb"/>
        <w:spacing w:before="0" w:beforeAutospacing="0" w:after="120" w:afterAutospacing="0" w:line="276" w:lineRule="auto"/>
        <w:jc w:val="both"/>
        <w:rPr>
          <w:rFonts w:ascii="Tahoma" w:hAnsi="Tahoma" w:cs="Tahoma"/>
          <w:i/>
          <w:sz w:val="28"/>
          <w:szCs w:val="28"/>
        </w:rPr>
      </w:pPr>
      <w:r w:rsidRPr="000322D4">
        <w:rPr>
          <w:rFonts w:ascii="Tahoma" w:hAnsi="Tahoma" w:cs="Tahoma"/>
          <w:sz w:val="28"/>
          <w:szCs w:val="28"/>
        </w:rPr>
        <w:t>J’exhorte donc les acteurs impliqués dans la gestion du Projet du Développement Urbain (</w:t>
      </w:r>
      <w:r w:rsidRPr="000322D4">
        <w:rPr>
          <w:rFonts w:ascii="Tahoma" w:hAnsi="Tahoma" w:cs="Tahoma"/>
          <w:b/>
          <w:sz w:val="28"/>
          <w:szCs w:val="28"/>
        </w:rPr>
        <w:t>PDU</w:t>
      </w:r>
      <w:r w:rsidRPr="000322D4">
        <w:rPr>
          <w:rFonts w:ascii="Tahoma" w:hAnsi="Tahoma" w:cs="Tahoma"/>
          <w:sz w:val="28"/>
          <w:szCs w:val="28"/>
        </w:rPr>
        <w:t>) à tout faire, dans l’intervalle du temps restant,   pour atteindre les objectifs leur assignés aux termes des prévisions du plan annuel de travail 2020</w:t>
      </w:r>
      <w:r w:rsidRPr="000322D4">
        <w:rPr>
          <w:rFonts w:ascii="Tahoma" w:hAnsi="Tahoma" w:cs="Tahoma"/>
          <w:b/>
          <w:sz w:val="28"/>
          <w:szCs w:val="28"/>
        </w:rPr>
        <w:t xml:space="preserve"> (révisé)</w:t>
      </w:r>
      <w:r w:rsidR="009736AC">
        <w:rPr>
          <w:rFonts w:ascii="Tahoma" w:hAnsi="Tahoma" w:cs="Tahoma"/>
          <w:b/>
          <w:sz w:val="28"/>
          <w:szCs w:val="28"/>
        </w:rPr>
        <w:t>.</w:t>
      </w:r>
    </w:p>
    <w:p w:rsidR="000322D4" w:rsidRDefault="00FC4AD7" w:rsidP="000322D4">
      <w:pPr>
        <w:pStyle w:val="Paragraphedeliste"/>
        <w:numPr>
          <w:ilvl w:val="0"/>
          <w:numId w:val="12"/>
        </w:numPr>
        <w:jc w:val="both"/>
        <w:rPr>
          <w:rFonts w:ascii="Tahoma" w:hAnsi="Tahoma" w:cs="Tahoma"/>
          <w:b/>
          <w:bCs/>
          <w:sz w:val="28"/>
          <w:szCs w:val="24"/>
        </w:rPr>
      </w:pPr>
      <w:r w:rsidRPr="000322D4">
        <w:rPr>
          <w:rFonts w:ascii="Tahoma" w:hAnsi="Tahoma" w:cs="Tahoma"/>
          <w:b/>
          <w:bCs/>
          <w:sz w:val="28"/>
          <w:szCs w:val="24"/>
        </w:rPr>
        <w:t xml:space="preserve">Monsieur le Ministre d’Etat, Ministre de </w:t>
      </w:r>
      <w:r w:rsidR="00F35122">
        <w:rPr>
          <w:rFonts w:ascii="Tahoma" w:hAnsi="Tahoma" w:cs="Tahoma"/>
          <w:b/>
          <w:bCs/>
          <w:sz w:val="28"/>
          <w:szCs w:val="24"/>
        </w:rPr>
        <w:t>l’Urbanisme et Habitat et Cher C</w:t>
      </w:r>
      <w:r w:rsidRPr="000322D4">
        <w:rPr>
          <w:rFonts w:ascii="Tahoma" w:hAnsi="Tahoma" w:cs="Tahoma"/>
          <w:b/>
          <w:bCs/>
          <w:sz w:val="28"/>
          <w:szCs w:val="24"/>
        </w:rPr>
        <w:t>ollègue</w:t>
      </w:r>
      <w:r w:rsidR="000322D4" w:rsidRPr="000322D4">
        <w:rPr>
          <w:rFonts w:ascii="Tahoma" w:hAnsi="Tahoma" w:cs="Tahoma"/>
          <w:b/>
          <w:bCs/>
          <w:sz w:val="28"/>
          <w:szCs w:val="24"/>
        </w:rPr>
        <w:t> ;</w:t>
      </w:r>
    </w:p>
    <w:p w:rsidR="005041D3" w:rsidRDefault="005041D3" w:rsidP="005041D3">
      <w:pPr>
        <w:pStyle w:val="Paragraphedeliste"/>
        <w:numPr>
          <w:ilvl w:val="0"/>
          <w:numId w:val="12"/>
        </w:numPr>
        <w:jc w:val="both"/>
        <w:rPr>
          <w:rFonts w:ascii="Tahoma" w:hAnsi="Tahoma" w:cs="Tahoma"/>
          <w:b/>
          <w:bCs/>
          <w:sz w:val="28"/>
          <w:szCs w:val="24"/>
        </w:rPr>
      </w:pPr>
      <w:r>
        <w:rPr>
          <w:rFonts w:ascii="Tahoma" w:hAnsi="Tahoma" w:cs="Tahoma"/>
          <w:b/>
          <w:bCs/>
          <w:sz w:val="28"/>
          <w:szCs w:val="24"/>
        </w:rPr>
        <w:t>Monsieur le Coordonnateur du Secrétariat Permanent du Projet PDU ;</w:t>
      </w:r>
    </w:p>
    <w:p w:rsidR="000322D4" w:rsidRDefault="00FC4AD7" w:rsidP="000322D4">
      <w:pPr>
        <w:pStyle w:val="Paragraphedeliste"/>
        <w:numPr>
          <w:ilvl w:val="0"/>
          <w:numId w:val="12"/>
        </w:numPr>
        <w:jc w:val="both"/>
        <w:rPr>
          <w:rFonts w:ascii="Tahoma" w:hAnsi="Tahoma" w:cs="Tahoma"/>
          <w:b/>
          <w:bCs/>
          <w:sz w:val="28"/>
          <w:szCs w:val="24"/>
        </w:rPr>
      </w:pPr>
      <w:r w:rsidRPr="000322D4">
        <w:rPr>
          <w:rFonts w:ascii="Tahoma" w:hAnsi="Tahoma" w:cs="Tahoma"/>
          <w:b/>
          <w:bCs/>
          <w:sz w:val="28"/>
          <w:szCs w:val="24"/>
        </w:rPr>
        <w:t>Messieurs les membres du Comité de Pilotage</w:t>
      </w:r>
      <w:r w:rsidR="000322D4" w:rsidRPr="000322D4">
        <w:rPr>
          <w:rFonts w:ascii="Tahoma" w:hAnsi="Tahoma" w:cs="Tahoma"/>
          <w:b/>
          <w:bCs/>
          <w:sz w:val="28"/>
          <w:szCs w:val="24"/>
        </w:rPr>
        <w:t> ;</w:t>
      </w:r>
      <w:r w:rsidRPr="000322D4">
        <w:rPr>
          <w:rFonts w:ascii="Tahoma" w:hAnsi="Tahoma" w:cs="Tahoma"/>
          <w:b/>
          <w:bCs/>
          <w:sz w:val="28"/>
          <w:szCs w:val="24"/>
        </w:rPr>
        <w:t xml:space="preserve"> </w:t>
      </w:r>
    </w:p>
    <w:p w:rsidR="00620396" w:rsidRPr="00620396" w:rsidRDefault="00620396" w:rsidP="00620396">
      <w:pPr>
        <w:pStyle w:val="Paragraphedeliste"/>
        <w:numPr>
          <w:ilvl w:val="0"/>
          <w:numId w:val="12"/>
        </w:numPr>
        <w:jc w:val="both"/>
        <w:rPr>
          <w:rFonts w:ascii="Tahoma" w:hAnsi="Tahoma" w:cs="Tahoma"/>
          <w:b/>
          <w:bCs/>
          <w:sz w:val="28"/>
          <w:szCs w:val="24"/>
        </w:rPr>
      </w:pPr>
      <w:r>
        <w:rPr>
          <w:rFonts w:ascii="Tahoma" w:hAnsi="Tahoma" w:cs="Tahoma"/>
          <w:b/>
          <w:bCs/>
          <w:sz w:val="28"/>
          <w:szCs w:val="24"/>
        </w:rPr>
        <w:t>Madame la Présidente du Conseil d’Administration et Messieurs le Directeur Général et Directeur Général Adjoint de la Caisse Nationale de Péréquation ;</w:t>
      </w:r>
    </w:p>
    <w:p w:rsidR="00977DE5" w:rsidRPr="000322D4" w:rsidRDefault="00AD7138" w:rsidP="000322D4">
      <w:pPr>
        <w:pStyle w:val="Paragraphedeliste"/>
        <w:numPr>
          <w:ilvl w:val="0"/>
          <w:numId w:val="12"/>
        </w:numPr>
        <w:jc w:val="both"/>
        <w:rPr>
          <w:rFonts w:ascii="Tahoma" w:hAnsi="Tahoma" w:cs="Tahoma"/>
          <w:b/>
          <w:bCs/>
          <w:sz w:val="28"/>
          <w:szCs w:val="24"/>
        </w:rPr>
      </w:pPr>
      <w:r w:rsidRPr="000322D4">
        <w:rPr>
          <w:rFonts w:ascii="Tahoma" w:hAnsi="Tahoma" w:cs="Tahoma"/>
          <w:b/>
          <w:bCs/>
          <w:sz w:val="28"/>
          <w:szCs w:val="24"/>
        </w:rPr>
        <w:t>Distingués invités</w:t>
      </w:r>
      <w:r w:rsidR="000322D4" w:rsidRPr="000322D4">
        <w:rPr>
          <w:rFonts w:ascii="Tahoma" w:hAnsi="Tahoma" w:cs="Tahoma"/>
          <w:b/>
          <w:bCs/>
          <w:sz w:val="28"/>
          <w:szCs w:val="24"/>
        </w:rPr>
        <w:t> ;</w:t>
      </w:r>
    </w:p>
    <w:p w:rsidR="001D0109" w:rsidRDefault="003B2C76" w:rsidP="003B1FA2">
      <w:pPr>
        <w:pStyle w:val="NormalWeb"/>
        <w:spacing w:before="0" w:beforeAutospacing="0" w:after="120" w:afterAutospacing="0" w:line="276" w:lineRule="auto"/>
        <w:jc w:val="both"/>
        <w:rPr>
          <w:rFonts w:ascii="Tahoma" w:hAnsi="Tahoma" w:cs="Tahoma"/>
          <w:sz w:val="28"/>
        </w:rPr>
      </w:pPr>
      <w:r w:rsidRPr="000322D4">
        <w:rPr>
          <w:rFonts w:ascii="Tahoma" w:hAnsi="Tahoma" w:cs="Tahoma"/>
          <w:sz w:val="28"/>
        </w:rPr>
        <w:t>Je ne saurais terminer mon propos sans évoquer l’importance de la Caisse Nationale de Péréquation, cet organisme de droit public institué par l’article 181 de la Constitution</w:t>
      </w:r>
      <w:r w:rsidR="00A87A55">
        <w:rPr>
          <w:rFonts w:ascii="Tahoma" w:hAnsi="Tahoma" w:cs="Tahoma"/>
          <w:sz w:val="28"/>
        </w:rPr>
        <w:t>,</w:t>
      </w:r>
      <w:r w:rsidRPr="000322D4">
        <w:rPr>
          <w:rFonts w:ascii="Tahoma" w:hAnsi="Tahoma" w:cs="Tahoma"/>
          <w:sz w:val="28"/>
        </w:rPr>
        <w:t xml:space="preserve"> </w:t>
      </w:r>
      <w:r w:rsidR="00B557F5">
        <w:rPr>
          <w:rFonts w:ascii="Tahoma" w:hAnsi="Tahoma" w:cs="Tahoma"/>
          <w:sz w:val="28"/>
        </w:rPr>
        <w:t xml:space="preserve">et </w:t>
      </w:r>
      <w:r w:rsidR="00296317" w:rsidRPr="000322D4">
        <w:rPr>
          <w:rFonts w:ascii="Tahoma" w:hAnsi="Tahoma" w:cs="Tahoma"/>
          <w:sz w:val="28"/>
        </w:rPr>
        <w:t>qu</w:t>
      </w:r>
      <w:r w:rsidRPr="000322D4">
        <w:rPr>
          <w:rFonts w:ascii="Tahoma" w:hAnsi="Tahoma" w:cs="Tahoma"/>
          <w:sz w:val="28"/>
        </w:rPr>
        <w:t xml:space="preserve">i a pour mission de financer les projets et programmes d’investissement public en vue d’assurer la solidarité nationale et </w:t>
      </w:r>
      <w:r w:rsidR="00296317" w:rsidRPr="000322D4">
        <w:rPr>
          <w:rFonts w:ascii="Tahoma" w:hAnsi="Tahoma" w:cs="Tahoma"/>
          <w:sz w:val="28"/>
        </w:rPr>
        <w:t xml:space="preserve">de </w:t>
      </w:r>
      <w:r w:rsidRPr="000322D4">
        <w:rPr>
          <w:rFonts w:ascii="Tahoma" w:hAnsi="Tahoma" w:cs="Tahoma"/>
          <w:sz w:val="28"/>
        </w:rPr>
        <w:t>corriger le déséquilibre</w:t>
      </w:r>
      <w:r w:rsidR="00296317" w:rsidRPr="000322D4">
        <w:rPr>
          <w:rFonts w:ascii="Tahoma" w:hAnsi="Tahoma" w:cs="Tahoma"/>
          <w:sz w:val="28"/>
        </w:rPr>
        <w:t xml:space="preserve"> de</w:t>
      </w:r>
      <w:r w:rsidRPr="000322D4">
        <w:rPr>
          <w:rFonts w:ascii="Tahoma" w:hAnsi="Tahoma" w:cs="Tahoma"/>
          <w:sz w:val="28"/>
        </w:rPr>
        <w:t xml:space="preserve"> développement entre les provinces et entre les ETD.</w:t>
      </w:r>
    </w:p>
    <w:p w:rsidR="00A87A55" w:rsidRDefault="00313032" w:rsidP="00917D08">
      <w:pPr>
        <w:pStyle w:val="NormalWeb"/>
        <w:spacing w:before="0" w:beforeAutospacing="0" w:after="240" w:afterAutospacing="0" w:line="276" w:lineRule="auto"/>
        <w:jc w:val="both"/>
        <w:rPr>
          <w:rFonts w:ascii="Tahoma" w:hAnsi="Tahoma" w:cs="Tahoma"/>
          <w:sz w:val="28"/>
        </w:rPr>
      </w:pPr>
      <w:r>
        <w:rPr>
          <w:rFonts w:ascii="Tahoma" w:hAnsi="Tahoma" w:cs="Tahoma"/>
          <w:sz w:val="28"/>
        </w:rPr>
        <w:t>M</w:t>
      </w:r>
      <w:r w:rsidR="00FC4AD7" w:rsidRPr="000322D4">
        <w:rPr>
          <w:rFonts w:ascii="Tahoma" w:hAnsi="Tahoma" w:cs="Tahoma"/>
          <w:sz w:val="28"/>
        </w:rPr>
        <w:t>on</w:t>
      </w:r>
      <w:r w:rsidR="00296317" w:rsidRPr="000322D4">
        <w:rPr>
          <w:rFonts w:ascii="Tahoma" w:hAnsi="Tahoma" w:cs="Tahoma"/>
          <w:sz w:val="28"/>
        </w:rPr>
        <w:t xml:space="preserve"> M</w:t>
      </w:r>
      <w:r w:rsidR="001367CB" w:rsidRPr="000322D4">
        <w:rPr>
          <w:rFonts w:ascii="Tahoma" w:hAnsi="Tahoma" w:cs="Tahoma"/>
          <w:sz w:val="28"/>
        </w:rPr>
        <w:t xml:space="preserve">inistère a accueilli avec satisfaction </w:t>
      </w:r>
      <w:r>
        <w:rPr>
          <w:rFonts w:ascii="Tahoma" w:hAnsi="Tahoma" w:cs="Tahoma"/>
          <w:sz w:val="28"/>
        </w:rPr>
        <w:t xml:space="preserve">l’acceptation à notre demande, </w:t>
      </w:r>
      <w:r w:rsidR="001367CB" w:rsidRPr="000322D4">
        <w:rPr>
          <w:rFonts w:ascii="Tahoma" w:hAnsi="Tahoma" w:cs="Tahoma"/>
          <w:sz w:val="28"/>
        </w:rPr>
        <w:t>de</w:t>
      </w:r>
      <w:r w:rsidR="003B2C76" w:rsidRPr="000322D4">
        <w:rPr>
          <w:rFonts w:ascii="Tahoma" w:hAnsi="Tahoma" w:cs="Tahoma"/>
          <w:sz w:val="28"/>
        </w:rPr>
        <w:t xml:space="preserve"> la Banque Mondiale</w:t>
      </w:r>
      <w:r w:rsidR="001367CB" w:rsidRPr="000322D4">
        <w:rPr>
          <w:rFonts w:ascii="Tahoma" w:hAnsi="Tahoma" w:cs="Tahoma"/>
          <w:sz w:val="28"/>
        </w:rPr>
        <w:t xml:space="preserve"> d’appuyer</w:t>
      </w:r>
      <w:r w:rsidR="0097013D" w:rsidRPr="000322D4">
        <w:rPr>
          <w:rFonts w:ascii="Tahoma" w:hAnsi="Tahoma" w:cs="Tahoma"/>
          <w:sz w:val="28"/>
        </w:rPr>
        <w:t xml:space="preserve"> à travers le PDU, </w:t>
      </w:r>
      <w:r w:rsidR="00E55912">
        <w:rPr>
          <w:rFonts w:ascii="Tahoma" w:hAnsi="Tahoma" w:cs="Tahoma"/>
          <w:sz w:val="28"/>
        </w:rPr>
        <w:t>la Caisse Nationale de Péréquation</w:t>
      </w:r>
      <w:r w:rsidR="001367CB" w:rsidRPr="000322D4">
        <w:rPr>
          <w:rFonts w:ascii="Tahoma" w:hAnsi="Tahoma" w:cs="Tahoma"/>
          <w:sz w:val="28"/>
        </w:rPr>
        <w:t xml:space="preserve"> </w:t>
      </w:r>
      <w:r w:rsidR="00A87A55">
        <w:rPr>
          <w:rFonts w:ascii="Tahoma" w:hAnsi="Tahoma" w:cs="Tahoma"/>
          <w:sz w:val="28"/>
        </w:rPr>
        <w:t>pour</w:t>
      </w:r>
      <w:r w:rsidR="00B557F5">
        <w:rPr>
          <w:rFonts w:ascii="Tahoma" w:hAnsi="Tahoma" w:cs="Tahoma"/>
          <w:sz w:val="28"/>
        </w:rPr>
        <w:t xml:space="preserve"> son opérationnalisation</w:t>
      </w:r>
      <w:r w:rsidR="00E55912">
        <w:rPr>
          <w:rFonts w:ascii="Tahoma" w:hAnsi="Tahoma" w:cs="Tahoma"/>
          <w:sz w:val="28"/>
        </w:rPr>
        <w:t>. L</w:t>
      </w:r>
      <w:r w:rsidR="00BC6766">
        <w:rPr>
          <w:rFonts w:ascii="Tahoma" w:hAnsi="Tahoma" w:cs="Tahoma"/>
          <w:sz w:val="28"/>
        </w:rPr>
        <w:t>e</w:t>
      </w:r>
      <w:r w:rsidR="00E55912">
        <w:rPr>
          <w:rFonts w:ascii="Tahoma" w:hAnsi="Tahoma" w:cs="Tahoma"/>
          <w:sz w:val="28"/>
        </w:rPr>
        <w:t xml:space="preserve"> </w:t>
      </w:r>
      <w:r w:rsidR="00B557F5">
        <w:rPr>
          <w:rFonts w:ascii="Tahoma" w:hAnsi="Tahoma" w:cs="Tahoma"/>
          <w:sz w:val="28"/>
        </w:rPr>
        <w:t>processus de</w:t>
      </w:r>
      <w:r w:rsidR="0097013D" w:rsidRPr="000322D4">
        <w:rPr>
          <w:rFonts w:ascii="Tahoma" w:hAnsi="Tahoma" w:cs="Tahoma"/>
          <w:sz w:val="28"/>
        </w:rPr>
        <w:t xml:space="preserve"> recr</w:t>
      </w:r>
      <w:r w:rsidR="00296317" w:rsidRPr="000322D4">
        <w:rPr>
          <w:rFonts w:ascii="Tahoma" w:hAnsi="Tahoma" w:cs="Tahoma"/>
          <w:sz w:val="28"/>
        </w:rPr>
        <w:t xml:space="preserve">utement d’une firme spécialisée </w:t>
      </w:r>
      <w:r w:rsidR="0097013D" w:rsidRPr="000322D4">
        <w:rPr>
          <w:rFonts w:ascii="Tahoma" w:hAnsi="Tahoma" w:cs="Tahoma"/>
          <w:sz w:val="28"/>
        </w:rPr>
        <w:t>et qualifiée dans le domaine de la décentralisation fiscale, particulière</w:t>
      </w:r>
      <w:r w:rsidR="003B2C76" w:rsidRPr="000322D4">
        <w:rPr>
          <w:rFonts w:ascii="Tahoma" w:hAnsi="Tahoma" w:cs="Tahoma"/>
          <w:sz w:val="28"/>
        </w:rPr>
        <w:t>ment en matière de péréquation</w:t>
      </w:r>
      <w:r w:rsidR="00B47D9F">
        <w:rPr>
          <w:rFonts w:ascii="Tahoma" w:hAnsi="Tahoma" w:cs="Tahoma"/>
          <w:sz w:val="28"/>
        </w:rPr>
        <w:t xml:space="preserve"> est en voie de finalisation</w:t>
      </w:r>
      <w:r w:rsidR="00E10446">
        <w:rPr>
          <w:rFonts w:ascii="Tahoma" w:hAnsi="Tahoma" w:cs="Tahoma"/>
          <w:sz w:val="28"/>
        </w:rPr>
        <w:t>. Cette firme devra</w:t>
      </w:r>
      <w:r w:rsidR="00BF5E7A">
        <w:rPr>
          <w:rFonts w:ascii="Tahoma" w:hAnsi="Tahoma" w:cs="Tahoma"/>
          <w:sz w:val="28"/>
        </w:rPr>
        <w:t xml:space="preserve"> assister la Caisse N</w:t>
      </w:r>
      <w:r w:rsidR="00314E02">
        <w:rPr>
          <w:rFonts w:ascii="Tahoma" w:hAnsi="Tahoma" w:cs="Tahoma"/>
          <w:sz w:val="28"/>
        </w:rPr>
        <w:t xml:space="preserve">ationale de Péréquation dans </w:t>
      </w:r>
      <w:r w:rsidR="00BF5E7A">
        <w:rPr>
          <w:rFonts w:ascii="Tahoma" w:hAnsi="Tahoma" w:cs="Tahoma"/>
          <w:sz w:val="28"/>
        </w:rPr>
        <w:t xml:space="preserve"> </w:t>
      </w:r>
      <w:r w:rsidR="00314E02">
        <w:rPr>
          <w:rFonts w:ascii="Tahoma" w:hAnsi="Tahoma" w:cs="Tahoma"/>
          <w:sz w:val="28"/>
        </w:rPr>
        <w:t>sa mise en œuvre et pour</w:t>
      </w:r>
      <w:r w:rsidR="00BF5E7A">
        <w:rPr>
          <w:rFonts w:ascii="Tahoma" w:hAnsi="Tahoma" w:cs="Tahoma"/>
          <w:sz w:val="28"/>
        </w:rPr>
        <w:t xml:space="preserve"> accomplir sa mission.</w:t>
      </w:r>
      <w:r w:rsidR="00EC0247">
        <w:rPr>
          <w:rFonts w:ascii="Tahoma" w:hAnsi="Tahoma" w:cs="Tahoma"/>
          <w:sz w:val="28"/>
        </w:rPr>
        <w:t xml:space="preserve"> </w:t>
      </w:r>
    </w:p>
    <w:p w:rsidR="00505994" w:rsidRDefault="00EC0247" w:rsidP="00917D08">
      <w:pPr>
        <w:pStyle w:val="NormalWeb"/>
        <w:spacing w:before="0" w:beforeAutospacing="0" w:after="240" w:afterAutospacing="0" w:line="276" w:lineRule="auto"/>
        <w:jc w:val="both"/>
        <w:rPr>
          <w:rFonts w:ascii="Tahoma" w:hAnsi="Tahoma" w:cs="Tahoma"/>
          <w:sz w:val="28"/>
        </w:rPr>
      </w:pPr>
      <w:r>
        <w:rPr>
          <w:rFonts w:ascii="Tahoma" w:hAnsi="Tahoma" w:cs="Tahoma"/>
          <w:sz w:val="28"/>
        </w:rPr>
        <w:t>L</w:t>
      </w:r>
      <w:r w:rsidR="00296317" w:rsidRPr="000322D4">
        <w:rPr>
          <w:rFonts w:ascii="Tahoma" w:hAnsi="Tahoma" w:cs="Tahoma"/>
          <w:sz w:val="28"/>
        </w:rPr>
        <w:t xml:space="preserve">a </w:t>
      </w:r>
      <w:r w:rsidR="00BB22B6" w:rsidRPr="000322D4">
        <w:rPr>
          <w:rFonts w:ascii="Tahoma" w:hAnsi="Tahoma" w:cs="Tahoma"/>
          <w:sz w:val="28"/>
        </w:rPr>
        <w:t xml:space="preserve">Caisse Nationale </w:t>
      </w:r>
      <w:r w:rsidR="00296317" w:rsidRPr="000322D4">
        <w:rPr>
          <w:rFonts w:ascii="Tahoma" w:hAnsi="Tahoma" w:cs="Tahoma"/>
          <w:sz w:val="28"/>
        </w:rPr>
        <w:t xml:space="preserve">de Péréquation </w:t>
      </w:r>
      <w:r w:rsidR="005C1974">
        <w:rPr>
          <w:rFonts w:ascii="Tahoma" w:hAnsi="Tahoma" w:cs="Tahoma"/>
          <w:sz w:val="28"/>
        </w:rPr>
        <w:t>es</w:t>
      </w:r>
      <w:r>
        <w:rPr>
          <w:rFonts w:ascii="Tahoma" w:hAnsi="Tahoma" w:cs="Tahoma"/>
          <w:sz w:val="28"/>
        </w:rPr>
        <w:t>t</w:t>
      </w:r>
      <w:r w:rsidR="00296317" w:rsidRPr="000322D4">
        <w:rPr>
          <w:rFonts w:ascii="Tahoma" w:hAnsi="Tahoma" w:cs="Tahoma"/>
          <w:sz w:val="28"/>
        </w:rPr>
        <w:t xml:space="preserve"> la cheville ouvrière de la décentralisation</w:t>
      </w:r>
      <w:r w:rsidR="00DE4F9B">
        <w:rPr>
          <w:rFonts w:ascii="Tahoma" w:hAnsi="Tahoma" w:cs="Tahoma"/>
          <w:sz w:val="28"/>
        </w:rPr>
        <w:t xml:space="preserve"> et </w:t>
      </w:r>
      <w:r w:rsidR="00630CA7">
        <w:rPr>
          <w:rFonts w:ascii="Tahoma" w:hAnsi="Tahoma" w:cs="Tahoma"/>
          <w:sz w:val="28"/>
        </w:rPr>
        <w:t xml:space="preserve">particulièrement </w:t>
      </w:r>
      <w:r w:rsidR="00DE4F9B">
        <w:rPr>
          <w:rFonts w:ascii="Tahoma" w:hAnsi="Tahoma" w:cs="Tahoma"/>
          <w:sz w:val="28"/>
        </w:rPr>
        <w:t>du Développement équilibré de notre espace national</w:t>
      </w:r>
      <w:r w:rsidR="00AF3811">
        <w:rPr>
          <w:rFonts w:ascii="Tahoma" w:hAnsi="Tahoma" w:cs="Tahoma"/>
          <w:sz w:val="28"/>
        </w:rPr>
        <w:t>,</w:t>
      </w:r>
      <w:r w:rsidR="004C6FA9">
        <w:rPr>
          <w:rFonts w:ascii="Tahoma" w:hAnsi="Tahoma" w:cs="Tahoma"/>
          <w:sz w:val="28"/>
        </w:rPr>
        <w:t xml:space="preserve"> </w:t>
      </w:r>
      <w:r w:rsidR="00630CA7">
        <w:rPr>
          <w:rFonts w:ascii="Tahoma" w:hAnsi="Tahoma" w:cs="Tahoma"/>
          <w:sz w:val="28"/>
        </w:rPr>
        <w:t xml:space="preserve">c’est </w:t>
      </w:r>
      <w:r w:rsidR="004C6FA9">
        <w:rPr>
          <w:rFonts w:ascii="Tahoma" w:hAnsi="Tahoma" w:cs="Tahoma"/>
          <w:sz w:val="28"/>
        </w:rPr>
        <w:t>l’expressi</w:t>
      </w:r>
      <w:r w:rsidR="00630CA7">
        <w:rPr>
          <w:rFonts w:ascii="Tahoma" w:hAnsi="Tahoma" w:cs="Tahoma"/>
          <w:sz w:val="28"/>
        </w:rPr>
        <w:t>on de la solidarité nationale à travers</w:t>
      </w:r>
      <w:r w:rsidR="004C6FA9">
        <w:rPr>
          <w:rFonts w:ascii="Tahoma" w:hAnsi="Tahoma" w:cs="Tahoma"/>
          <w:sz w:val="28"/>
        </w:rPr>
        <w:t xml:space="preserve"> les corrections des </w:t>
      </w:r>
      <w:r w:rsidR="00D36FBA">
        <w:rPr>
          <w:rFonts w:ascii="Tahoma" w:hAnsi="Tahoma" w:cs="Tahoma"/>
          <w:sz w:val="28"/>
        </w:rPr>
        <w:t>déséquilibres</w:t>
      </w:r>
      <w:r w:rsidR="004C6FA9">
        <w:rPr>
          <w:rFonts w:ascii="Tahoma" w:hAnsi="Tahoma" w:cs="Tahoma"/>
          <w:sz w:val="28"/>
        </w:rPr>
        <w:t xml:space="preserve"> de développement </w:t>
      </w:r>
      <w:r w:rsidR="0022284A">
        <w:rPr>
          <w:rFonts w:ascii="Tahoma" w:hAnsi="Tahoma" w:cs="Tahoma"/>
          <w:sz w:val="28"/>
        </w:rPr>
        <w:t xml:space="preserve">entre Provinces et </w:t>
      </w:r>
      <w:r w:rsidR="00630CA7">
        <w:rPr>
          <w:rFonts w:ascii="Tahoma" w:hAnsi="Tahoma" w:cs="Tahoma"/>
          <w:sz w:val="28"/>
        </w:rPr>
        <w:t xml:space="preserve">entre </w:t>
      </w:r>
      <w:r w:rsidR="0022284A">
        <w:rPr>
          <w:rFonts w:ascii="Tahoma" w:hAnsi="Tahoma" w:cs="Tahoma"/>
          <w:sz w:val="28"/>
        </w:rPr>
        <w:t>ETD</w:t>
      </w:r>
      <w:r w:rsidR="00505994">
        <w:rPr>
          <w:rFonts w:ascii="Tahoma" w:hAnsi="Tahoma" w:cs="Tahoma"/>
          <w:sz w:val="28"/>
        </w:rPr>
        <w:t>.</w:t>
      </w:r>
    </w:p>
    <w:p w:rsidR="00D36FBA" w:rsidRDefault="00505994" w:rsidP="00917D08">
      <w:pPr>
        <w:pStyle w:val="NormalWeb"/>
        <w:spacing w:before="0" w:beforeAutospacing="0" w:after="240" w:afterAutospacing="0" w:line="276" w:lineRule="auto"/>
        <w:jc w:val="both"/>
        <w:rPr>
          <w:rFonts w:ascii="Tahoma" w:hAnsi="Tahoma" w:cs="Tahoma"/>
          <w:sz w:val="28"/>
        </w:rPr>
      </w:pPr>
      <w:r>
        <w:rPr>
          <w:rFonts w:ascii="Tahoma" w:hAnsi="Tahoma" w:cs="Tahoma"/>
          <w:sz w:val="28"/>
        </w:rPr>
        <w:t>Je</w:t>
      </w:r>
      <w:r w:rsidR="00634545">
        <w:rPr>
          <w:rFonts w:ascii="Tahoma" w:hAnsi="Tahoma" w:cs="Tahoma"/>
          <w:sz w:val="28"/>
        </w:rPr>
        <w:t xml:space="preserve"> remercie donc la Banque Mondiale pour le</w:t>
      </w:r>
      <w:r w:rsidR="00D36FBA">
        <w:rPr>
          <w:rFonts w:ascii="Tahoma" w:hAnsi="Tahoma" w:cs="Tahoma"/>
          <w:sz w:val="28"/>
        </w:rPr>
        <w:t xml:space="preserve"> soutien</w:t>
      </w:r>
      <w:r w:rsidR="00634545">
        <w:rPr>
          <w:rFonts w:ascii="Tahoma" w:hAnsi="Tahoma" w:cs="Tahoma"/>
          <w:sz w:val="28"/>
        </w:rPr>
        <w:t xml:space="preserve"> qu’elle </w:t>
      </w:r>
      <w:r w:rsidR="00D729A1">
        <w:rPr>
          <w:rFonts w:ascii="Tahoma" w:hAnsi="Tahoma" w:cs="Tahoma"/>
          <w:sz w:val="28"/>
        </w:rPr>
        <w:t xml:space="preserve">lui </w:t>
      </w:r>
      <w:r w:rsidR="00D36FBA">
        <w:rPr>
          <w:rFonts w:ascii="Tahoma" w:hAnsi="Tahoma" w:cs="Tahoma"/>
          <w:sz w:val="28"/>
        </w:rPr>
        <w:t>apport</w:t>
      </w:r>
      <w:r w:rsidR="00D729A1">
        <w:rPr>
          <w:rFonts w:ascii="Tahoma" w:hAnsi="Tahoma" w:cs="Tahoma"/>
          <w:sz w:val="28"/>
        </w:rPr>
        <w:t>e</w:t>
      </w:r>
      <w:r w:rsidR="00126961">
        <w:rPr>
          <w:rFonts w:ascii="Tahoma" w:hAnsi="Tahoma" w:cs="Tahoma"/>
          <w:sz w:val="28"/>
        </w:rPr>
        <w:t>. C’est aussi</w:t>
      </w:r>
      <w:r w:rsidR="00D36FBA">
        <w:rPr>
          <w:rFonts w:ascii="Tahoma" w:hAnsi="Tahoma" w:cs="Tahoma"/>
          <w:sz w:val="28"/>
        </w:rPr>
        <w:t xml:space="preserve"> un soutien au Gouvernement et </w:t>
      </w:r>
      <w:r>
        <w:rPr>
          <w:rFonts w:ascii="Tahoma" w:hAnsi="Tahoma" w:cs="Tahoma"/>
          <w:sz w:val="28"/>
        </w:rPr>
        <w:t xml:space="preserve">un soutien </w:t>
      </w:r>
      <w:r w:rsidR="00D36FBA">
        <w:rPr>
          <w:rFonts w:ascii="Tahoma" w:hAnsi="Tahoma" w:cs="Tahoma"/>
          <w:sz w:val="28"/>
        </w:rPr>
        <w:t>à la population Congolaise.</w:t>
      </w:r>
      <w:r w:rsidR="00AF3811">
        <w:rPr>
          <w:rFonts w:ascii="Tahoma" w:hAnsi="Tahoma" w:cs="Tahoma"/>
          <w:sz w:val="28"/>
        </w:rPr>
        <w:t xml:space="preserve"> </w:t>
      </w:r>
    </w:p>
    <w:p w:rsidR="00AD7138" w:rsidRDefault="00917D08" w:rsidP="00A30263">
      <w:pPr>
        <w:pStyle w:val="NormalWeb"/>
        <w:spacing w:before="0" w:beforeAutospacing="0" w:after="240" w:afterAutospacing="0" w:line="276" w:lineRule="auto"/>
        <w:jc w:val="both"/>
        <w:rPr>
          <w:rFonts w:ascii="Tahoma" w:hAnsi="Tahoma" w:cs="Tahoma"/>
          <w:sz w:val="28"/>
        </w:rPr>
      </w:pPr>
      <w:r>
        <w:rPr>
          <w:rFonts w:ascii="Tahoma" w:hAnsi="Tahoma" w:cs="Tahoma"/>
          <w:sz w:val="28"/>
        </w:rPr>
        <w:t>Voilà</w:t>
      </w:r>
      <w:r w:rsidR="00D36FBA">
        <w:rPr>
          <w:rFonts w:ascii="Tahoma" w:hAnsi="Tahoma" w:cs="Tahoma"/>
          <w:sz w:val="28"/>
        </w:rPr>
        <w:t xml:space="preserve"> pourquoi, au-delà de l’appui par cette firme de </w:t>
      </w:r>
      <w:r w:rsidR="00CC32D8">
        <w:rPr>
          <w:rFonts w:ascii="Tahoma" w:hAnsi="Tahoma" w:cs="Tahoma"/>
          <w:sz w:val="28"/>
        </w:rPr>
        <w:t xml:space="preserve">consultance, nous attendons plus d’appui de la Banque Mondiale </w:t>
      </w:r>
      <w:r w:rsidR="00496B65">
        <w:rPr>
          <w:rFonts w:ascii="Tahoma" w:hAnsi="Tahoma" w:cs="Tahoma"/>
          <w:sz w:val="28"/>
        </w:rPr>
        <w:t xml:space="preserve">en </w:t>
      </w:r>
      <w:r w:rsidR="00E51C19">
        <w:rPr>
          <w:rFonts w:ascii="Tahoma" w:hAnsi="Tahoma" w:cs="Tahoma"/>
          <w:sz w:val="28"/>
        </w:rPr>
        <w:t>termes</w:t>
      </w:r>
      <w:r w:rsidR="00496B65">
        <w:rPr>
          <w:rFonts w:ascii="Tahoma" w:hAnsi="Tahoma" w:cs="Tahoma"/>
          <w:sz w:val="28"/>
        </w:rPr>
        <w:t xml:space="preserve"> de</w:t>
      </w:r>
      <w:r w:rsidR="00D729A1">
        <w:rPr>
          <w:rFonts w:ascii="Tahoma" w:hAnsi="Tahoma" w:cs="Tahoma"/>
          <w:sz w:val="28"/>
        </w:rPr>
        <w:t xml:space="preserve"> contribution au </w:t>
      </w:r>
      <w:r w:rsidR="004E69B7">
        <w:rPr>
          <w:rFonts w:ascii="Tahoma" w:hAnsi="Tahoma" w:cs="Tahoma"/>
          <w:sz w:val="28"/>
        </w:rPr>
        <w:t>fonds de péréquation</w:t>
      </w:r>
      <w:r w:rsidR="00E51C19">
        <w:rPr>
          <w:rFonts w:ascii="Tahoma" w:hAnsi="Tahoma" w:cs="Tahoma"/>
          <w:sz w:val="28"/>
        </w:rPr>
        <w:t xml:space="preserve">. Ce que permet la loi, au-delà </w:t>
      </w:r>
      <w:r w:rsidR="004E34AA">
        <w:rPr>
          <w:rFonts w:ascii="Tahoma" w:hAnsi="Tahoma" w:cs="Tahoma"/>
          <w:sz w:val="28"/>
        </w:rPr>
        <w:t>de la quotité budgétaire légale</w:t>
      </w:r>
      <w:r>
        <w:rPr>
          <w:rFonts w:ascii="Tahoma" w:hAnsi="Tahoma" w:cs="Tahoma"/>
          <w:sz w:val="28"/>
        </w:rPr>
        <w:t>.</w:t>
      </w:r>
      <w:r w:rsidR="00AD7138" w:rsidRPr="000322D4">
        <w:rPr>
          <w:rFonts w:ascii="Tahoma" w:hAnsi="Tahoma" w:cs="Tahoma"/>
          <w:sz w:val="28"/>
        </w:rPr>
        <w:t xml:space="preserve"> </w:t>
      </w:r>
    </w:p>
    <w:p w:rsidR="00F46593" w:rsidRPr="000322D4" w:rsidRDefault="00F46593" w:rsidP="00A30263">
      <w:pPr>
        <w:pStyle w:val="NormalWeb"/>
        <w:spacing w:before="0" w:beforeAutospacing="0" w:after="240" w:afterAutospacing="0" w:line="276" w:lineRule="auto"/>
        <w:jc w:val="both"/>
        <w:rPr>
          <w:rFonts w:ascii="Tahoma" w:hAnsi="Tahoma" w:cs="Tahoma"/>
          <w:sz w:val="28"/>
        </w:rPr>
      </w:pPr>
      <w:r>
        <w:rPr>
          <w:rFonts w:ascii="Tahoma" w:hAnsi="Tahoma" w:cs="Tahoma"/>
          <w:sz w:val="28"/>
        </w:rPr>
        <w:t xml:space="preserve">La </w:t>
      </w:r>
      <w:r w:rsidR="004E34AA">
        <w:rPr>
          <w:rFonts w:ascii="Tahoma" w:hAnsi="Tahoma" w:cs="Tahoma"/>
          <w:sz w:val="28"/>
        </w:rPr>
        <w:t>Banque</w:t>
      </w:r>
      <w:r>
        <w:rPr>
          <w:rFonts w:ascii="Tahoma" w:hAnsi="Tahoma" w:cs="Tahoma"/>
          <w:sz w:val="28"/>
        </w:rPr>
        <w:t xml:space="preserve"> Mondiale et les autres Partenaires au développement </w:t>
      </w:r>
      <w:r w:rsidR="006E2C7A">
        <w:rPr>
          <w:rFonts w:ascii="Tahoma" w:hAnsi="Tahoma" w:cs="Tahoma"/>
          <w:sz w:val="28"/>
        </w:rPr>
        <w:t>s</w:t>
      </w:r>
      <w:bookmarkStart w:id="0" w:name="_GoBack"/>
      <w:bookmarkEnd w:id="0"/>
      <w:r>
        <w:rPr>
          <w:rFonts w:ascii="Tahoma" w:hAnsi="Tahoma" w:cs="Tahoma"/>
          <w:sz w:val="28"/>
        </w:rPr>
        <w:t xml:space="preserve">ont également attendus pour le financement de la mise en </w:t>
      </w:r>
      <w:r w:rsidR="004E34AA">
        <w:rPr>
          <w:rFonts w:ascii="Tahoma" w:hAnsi="Tahoma" w:cs="Tahoma"/>
          <w:sz w:val="28"/>
        </w:rPr>
        <w:t>œuvre</w:t>
      </w:r>
      <w:r>
        <w:rPr>
          <w:rFonts w:ascii="Tahoma" w:hAnsi="Tahoma" w:cs="Tahoma"/>
          <w:sz w:val="28"/>
        </w:rPr>
        <w:t xml:space="preserve"> de la Décentralisation.</w:t>
      </w:r>
    </w:p>
    <w:p w:rsidR="00E84D42" w:rsidRPr="000322D4" w:rsidRDefault="00E84D42" w:rsidP="00A30263">
      <w:pPr>
        <w:widowControl w:val="0"/>
        <w:suppressAutoHyphens/>
        <w:spacing w:before="240" w:after="240"/>
        <w:jc w:val="both"/>
        <w:rPr>
          <w:rFonts w:ascii="Tahoma" w:hAnsi="Tahoma" w:cs="Tahoma"/>
          <w:b/>
          <w:sz w:val="28"/>
          <w:szCs w:val="24"/>
        </w:rPr>
      </w:pPr>
      <w:r w:rsidRPr="000322D4">
        <w:rPr>
          <w:rFonts w:ascii="Tahoma" w:hAnsi="Tahoma" w:cs="Tahoma"/>
          <w:b/>
          <w:sz w:val="28"/>
          <w:szCs w:val="24"/>
        </w:rPr>
        <w:t>Que Vive la République Démocratique du Congo ;</w:t>
      </w:r>
    </w:p>
    <w:p w:rsidR="004B3488" w:rsidRDefault="000755AF" w:rsidP="00A30263">
      <w:pPr>
        <w:widowControl w:val="0"/>
        <w:tabs>
          <w:tab w:val="left" w:pos="4695"/>
        </w:tabs>
        <w:suppressAutoHyphens/>
        <w:spacing w:after="360"/>
        <w:jc w:val="both"/>
        <w:rPr>
          <w:rFonts w:ascii="Tahoma" w:hAnsi="Tahoma" w:cs="Tahoma"/>
          <w:b/>
          <w:sz w:val="28"/>
          <w:szCs w:val="24"/>
        </w:rPr>
      </w:pPr>
      <w:r w:rsidRPr="000322D4">
        <w:rPr>
          <w:rFonts w:ascii="Tahoma" w:hAnsi="Tahoma" w:cs="Tahoma"/>
          <w:b/>
          <w:sz w:val="28"/>
          <w:szCs w:val="24"/>
        </w:rPr>
        <w:t>Que Dieu</w:t>
      </w:r>
      <w:r w:rsidR="00E84D42" w:rsidRPr="000322D4">
        <w:rPr>
          <w:rFonts w:ascii="Tahoma" w:hAnsi="Tahoma" w:cs="Tahoma"/>
          <w:b/>
          <w:sz w:val="28"/>
          <w:szCs w:val="24"/>
        </w:rPr>
        <w:t xml:space="preserve"> bénisse</w:t>
      </w:r>
      <w:r w:rsidRPr="000322D4">
        <w:rPr>
          <w:rFonts w:ascii="Tahoma" w:hAnsi="Tahoma" w:cs="Tahoma"/>
          <w:b/>
          <w:sz w:val="28"/>
          <w:szCs w:val="24"/>
        </w:rPr>
        <w:t xml:space="preserve"> notre pays</w:t>
      </w:r>
      <w:r w:rsidR="009D53E4" w:rsidRPr="000322D4">
        <w:rPr>
          <w:rFonts w:ascii="Tahoma" w:hAnsi="Tahoma" w:cs="Tahoma"/>
          <w:b/>
          <w:sz w:val="28"/>
          <w:szCs w:val="24"/>
        </w:rPr>
        <w:t xml:space="preserve">. </w:t>
      </w:r>
      <w:r w:rsidR="00E84D42" w:rsidRPr="000322D4">
        <w:rPr>
          <w:rFonts w:ascii="Tahoma" w:hAnsi="Tahoma" w:cs="Tahoma"/>
          <w:b/>
          <w:sz w:val="28"/>
          <w:szCs w:val="24"/>
        </w:rPr>
        <w:t xml:space="preserve"> </w:t>
      </w:r>
    </w:p>
    <w:p w:rsidR="004B3488" w:rsidRDefault="004B3488" w:rsidP="003B1FA2">
      <w:pPr>
        <w:widowControl w:val="0"/>
        <w:tabs>
          <w:tab w:val="left" w:pos="4695"/>
        </w:tabs>
        <w:suppressAutoHyphens/>
        <w:jc w:val="both"/>
        <w:rPr>
          <w:rFonts w:ascii="Tahoma" w:hAnsi="Tahoma" w:cs="Tahoma"/>
          <w:b/>
          <w:sz w:val="28"/>
          <w:szCs w:val="24"/>
        </w:rPr>
      </w:pPr>
      <w:r>
        <w:rPr>
          <w:rFonts w:ascii="Tahoma" w:hAnsi="Tahoma" w:cs="Tahoma"/>
          <w:b/>
          <w:sz w:val="28"/>
          <w:szCs w:val="24"/>
        </w:rPr>
        <w:t>Je vous remercie.</w:t>
      </w:r>
    </w:p>
    <w:p w:rsidR="004B3488" w:rsidRDefault="004B3488" w:rsidP="003B1FA2">
      <w:pPr>
        <w:widowControl w:val="0"/>
        <w:tabs>
          <w:tab w:val="left" w:pos="4695"/>
        </w:tabs>
        <w:suppressAutoHyphens/>
        <w:jc w:val="both"/>
        <w:rPr>
          <w:rFonts w:ascii="Tahoma" w:hAnsi="Tahoma" w:cs="Tahoma"/>
          <w:b/>
          <w:sz w:val="28"/>
          <w:szCs w:val="24"/>
        </w:rPr>
      </w:pPr>
    </w:p>
    <w:p w:rsidR="00C04C9D" w:rsidRPr="003B1FA2" w:rsidRDefault="004B3488" w:rsidP="004B3488">
      <w:pPr>
        <w:widowControl w:val="0"/>
        <w:tabs>
          <w:tab w:val="left" w:pos="4695"/>
        </w:tabs>
        <w:suppressAutoHyphens/>
        <w:jc w:val="right"/>
        <w:rPr>
          <w:rFonts w:ascii="Tahoma" w:hAnsi="Tahoma" w:cs="Tahoma"/>
          <w:b/>
          <w:sz w:val="28"/>
          <w:szCs w:val="24"/>
        </w:rPr>
      </w:pPr>
      <w:r>
        <w:rPr>
          <w:rFonts w:ascii="Tahoma" w:hAnsi="Tahoma" w:cs="Tahoma"/>
          <w:b/>
          <w:sz w:val="28"/>
          <w:szCs w:val="24"/>
        </w:rPr>
        <w:t>Me Azarias RUBERWA MANYWA</w:t>
      </w:r>
      <w:r w:rsidR="000322D4" w:rsidRPr="000322D4">
        <w:rPr>
          <w:rFonts w:ascii="Tahoma" w:hAnsi="Tahoma" w:cs="Tahoma"/>
          <w:b/>
          <w:sz w:val="28"/>
          <w:szCs w:val="24"/>
        </w:rPr>
        <w:tab/>
      </w:r>
    </w:p>
    <w:sectPr w:rsidR="00C04C9D" w:rsidRPr="003B1FA2" w:rsidSect="000322D4">
      <w:footerReference w:type="default" r:id="rId9"/>
      <w:pgSz w:w="11906" w:h="16838"/>
      <w:pgMar w:top="1135" w:right="1133"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BFD" w:rsidRDefault="000F0BFD" w:rsidP="006A0AA8">
      <w:pPr>
        <w:spacing w:after="0" w:line="240" w:lineRule="auto"/>
      </w:pPr>
      <w:r>
        <w:separator/>
      </w:r>
    </w:p>
  </w:endnote>
  <w:endnote w:type="continuationSeparator" w:id="0">
    <w:p w:rsidR="000F0BFD" w:rsidRDefault="000F0BFD" w:rsidP="006A0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667674"/>
      <w:docPartObj>
        <w:docPartGallery w:val="Page Numbers (Bottom of Page)"/>
        <w:docPartUnique/>
      </w:docPartObj>
    </w:sdtPr>
    <w:sdtEndPr/>
    <w:sdtContent>
      <w:p w:rsidR="004974C0" w:rsidRDefault="004974C0">
        <w:pPr>
          <w:pStyle w:val="Pieddepage"/>
          <w:jc w:val="right"/>
        </w:pPr>
        <w:r>
          <w:fldChar w:fldCharType="begin"/>
        </w:r>
        <w:r>
          <w:instrText>PAGE   \* MERGEFORMAT</w:instrText>
        </w:r>
        <w:r>
          <w:fldChar w:fldCharType="separate"/>
        </w:r>
        <w:r w:rsidR="000F0BFD">
          <w:rPr>
            <w:noProof/>
          </w:rPr>
          <w:t>1</w:t>
        </w:r>
        <w:r>
          <w:fldChar w:fldCharType="end"/>
        </w:r>
      </w:p>
    </w:sdtContent>
  </w:sdt>
  <w:p w:rsidR="004974C0" w:rsidRDefault="004974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BFD" w:rsidRDefault="000F0BFD" w:rsidP="006A0AA8">
      <w:pPr>
        <w:spacing w:after="0" w:line="240" w:lineRule="auto"/>
      </w:pPr>
      <w:r>
        <w:separator/>
      </w:r>
    </w:p>
  </w:footnote>
  <w:footnote w:type="continuationSeparator" w:id="0">
    <w:p w:rsidR="000F0BFD" w:rsidRDefault="000F0BFD" w:rsidP="006A0AA8">
      <w:pPr>
        <w:spacing w:after="0" w:line="240" w:lineRule="auto"/>
      </w:pPr>
      <w:r>
        <w:continuationSeparator/>
      </w:r>
    </w:p>
  </w:footnote>
  <w:footnote w:id="1">
    <w:p w:rsidR="006A0AA8" w:rsidRDefault="006A0AA8">
      <w:pPr>
        <w:pStyle w:val="Notedebasdepage"/>
      </w:pPr>
      <w:r>
        <w:rPr>
          <w:rStyle w:val="Appelnotedebasdep"/>
        </w:rPr>
        <w:footnoteRef/>
      </w:r>
      <w:r>
        <w:t xml:space="preserve"> </w:t>
      </w:r>
      <w:hyperlink r:id="rId1" w:history="1">
        <w:r w:rsidRPr="00DE718C">
          <w:rPr>
            <w:rStyle w:val="Lienhypertexte"/>
          </w:rPr>
          <w:t>https://www.banquemondiale.org/fr/topic/urbandevelopment/overview</w:t>
        </w:r>
      </w:hyperlink>
      <w:r>
        <w:t>, téléchargé à Kinshasa, le 14 juillet 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67"/>
    <w:multiLevelType w:val="hybridMultilevel"/>
    <w:tmpl w:val="CE065FA2"/>
    <w:lvl w:ilvl="0" w:tplc="040C000B">
      <w:start w:val="1"/>
      <w:numFmt w:val="bullet"/>
      <w:lvlText w:val=""/>
      <w:lvlJc w:val="left"/>
      <w:pPr>
        <w:ind w:left="783" w:hanging="360"/>
      </w:pPr>
      <w:rPr>
        <w:rFonts w:ascii="Wingdings" w:hAnsi="Wingdings"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
    <w:nsid w:val="1F0F413E"/>
    <w:multiLevelType w:val="hybridMultilevel"/>
    <w:tmpl w:val="63B2F7BC"/>
    <w:lvl w:ilvl="0" w:tplc="AE0C7F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30151C"/>
    <w:multiLevelType w:val="hybridMultilevel"/>
    <w:tmpl w:val="B5120146"/>
    <w:lvl w:ilvl="0" w:tplc="72AED938">
      <w:start w:val="1"/>
      <w:numFmt w:val="decimal"/>
      <w:lvlText w:val="%1."/>
      <w:lvlJc w:val="left"/>
      <w:pPr>
        <w:ind w:left="720" w:hanging="360"/>
      </w:pPr>
      <w:rPr>
        <w:rFonts w:ascii="Times New Roman" w:hAnsi="Times New Roman"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747CAC"/>
    <w:multiLevelType w:val="hybridMultilevel"/>
    <w:tmpl w:val="49F4ADE4"/>
    <w:lvl w:ilvl="0" w:tplc="040C0015">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nsid w:val="329422C2"/>
    <w:multiLevelType w:val="multilevel"/>
    <w:tmpl w:val="1C066B5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7D82656"/>
    <w:multiLevelType w:val="hybridMultilevel"/>
    <w:tmpl w:val="49F4ADE4"/>
    <w:lvl w:ilvl="0" w:tplc="040C0015">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nsid w:val="383C0AAC"/>
    <w:multiLevelType w:val="hybridMultilevel"/>
    <w:tmpl w:val="15BAD1C0"/>
    <w:lvl w:ilvl="0" w:tplc="110E9E6A">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nsid w:val="41906BC2"/>
    <w:multiLevelType w:val="hybridMultilevel"/>
    <w:tmpl w:val="9B56D66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45093700"/>
    <w:multiLevelType w:val="hybridMultilevel"/>
    <w:tmpl w:val="729EA906"/>
    <w:lvl w:ilvl="0" w:tplc="110E9E6A">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553801C2"/>
    <w:multiLevelType w:val="hybridMultilevel"/>
    <w:tmpl w:val="1F181E2C"/>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2A06ED4"/>
    <w:multiLevelType w:val="hybridMultilevel"/>
    <w:tmpl w:val="6BDC58EE"/>
    <w:lvl w:ilvl="0" w:tplc="26C241D8">
      <w:start w:val="1"/>
      <w:numFmt w:val="upperLetter"/>
      <w:lvlText w:val="%1."/>
      <w:lvlJc w:val="left"/>
      <w:pPr>
        <w:ind w:left="720" w:hanging="360"/>
      </w:pPr>
      <w:rPr>
        <w:rFonts w:ascii="Times New Roman" w:hAnsi="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916DA0"/>
    <w:multiLevelType w:val="hybridMultilevel"/>
    <w:tmpl w:val="AC20C0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9E03E3"/>
    <w:multiLevelType w:val="hybridMultilevel"/>
    <w:tmpl w:val="8C9CB6DA"/>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3"/>
  </w:num>
  <w:num w:numId="6">
    <w:abstractNumId w:val="5"/>
  </w:num>
  <w:num w:numId="7">
    <w:abstractNumId w:val="10"/>
  </w:num>
  <w:num w:numId="8">
    <w:abstractNumId w:val="11"/>
  </w:num>
  <w:num w:numId="9">
    <w:abstractNumId w:val="0"/>
  </w:num>
  <w:num w:numId="10">
    <w:abstractNumId w:val="6"/>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778"/>
    <w:rsid w:val="00001B32"/>
    <w:rsid w:val="000322D4"/>
    <w:rsid w:val="00037910"/>
    <w:rsid w:val="00060CD1"/>
    <w:rsid w:val="000755AF"/>
    <w:rsid w:val="00092071"/>
    <w:rsid w:val="00092A33"/>
    <w:rsid w:val="000B54AD"/>
    <w:rsid w:val="000B56E3"/>
    <w:rsid w:val="000D32FB"/>
    <w:rsid w:val="000E71FD"/>
    <w:rsid w:val="000F0BFD"/>
    <w:rsid w:val="000F1DD8"/>
    <w:rsid w:val="00111E96"/>
    <w:rsid w:val="001142D0"/>
    <w:rsid w:val="0011442D"/>
    <w:rsid w:val="001149DD"/>
    <w:rsid w:val="00116CEC"/>
    <w:rsid w:val="001173B4"/>
    <w:rsid w:val="00124C9D"/>
    <w:rsid w:val="00126961"/>
    <w:rsid w:val="001367CB"/>
    <w:rsid w:val="00137CD9"/>
    <w:rsid w:val="00146DD8"/>
    <w:rsid w:val="00162F58"/>
    <w:rsid w:val="00183EF4"/>
    <w:rsid w:val="0018682C"/>
    <w:rsid w:val="001870B8"/>
    <w:rsid w:val="001A1055"/>
    <w:rsid w:val="001B354E"/>
    <w:rsid w:val="001C02A0"/>
    <w:rsid w:val="001C1DAB"/>
    <w:rsid w:val="001C3DD7"/>
    <w:rsid w:val="001D0109"/>
    <w:rsid w:val="00213D13"/>
    <w:rsid w:val="0022284A"/>
    <w:rsid w:val="00223C09"/>
    <w:rsid w:val="00240E14"/>
    <w:rsid w:val="00243DE3"/>
    <w:rsid w:val="00246BF7"/>
    <w:rsid w:val="00257DEB"/>
    <w:rsid w:val="00280643"/>
    <w:rsid w:val="00281778"/>
    <w:rsid w:val="00283D14"/>
    <w:rsid w:val="00296317"/>
    <w:rsid w:val="002B1D1D"/>
    <w:rsid w:val="002D7D03"/>
    <w:rsid w:val="002E21FD"/>
    <w:rsid w:val="002E2674"/>
    <w:rsid w:val="002E4442"/>
    <w:rsid w:val="002F3BF9"/>
    <w:rsid w:val="00302DCA"/>
    <w:rsid w:val="0031049E"/>
    <w:rsid w:val="00313032"/>
    <w:rsid w:val="00314E02"/>
    <w:rsid w:val="00322C34"/>
    <w:rsid w:val="00331708"/>
    <w:rsid w:val="00342908"/>
    <w:rsid w:val="00351361"/>
    <w:rsid w:val="003528E3"/>
    <w:rsid w:val="00356E95"/>
    <w:rsid w:val="00384DCC"/>
    <w:rsid w:val="00396296"/>
    <w:rsid w:val="003A37DE"/>
    <w:rsid w:val="003B1FA2"/>
    <w:rsid w:val="003B2C76"/>
    <w:rsid w:val="003C0EEA"/>
    <w:rsid w:val="003C167F"/>
    <w:rsid w:val="003E655F"/>
    <w:rsid w:val="00402C77"/>
    <w:rsid w:val="00421AD8"/>
    <w:rsid w:val="004511AA"/>
    <w:rsid w:val="0046003D"/>
    <w:rsid w:val="00466D09"/>
    <w:rsid w:val="004816DD"/>
    <w:rsid w:val="00487CB6"/>
    <w:rsid w:val="00496B65"/>
    <w:rsid w:val="004974C0"/>
    <w:rsid w:val="004B2396"/>
    <w:rsid w:val="004B3488"/>
    <w:rsid w:val="004B4844"/>
    <w:rsid w:val="004C6FA9"/>
    <w:rsid w:val="004E34AA"/>
    <w:rsid w:val="004E4DD1"/>
    <w:rsid w:val="004E69B7"/>
    <w:rsid w:val="004F1095"/>
    <w:rsid w:val="004F23C4"/>
    <w:rsid w:val="005041D3"/>
    <w:rsid w:val="00505994"/>
    <w:rsid w:val="00507F0D"/>
    <w:rsid w:val="00515E89"/>
    <w:rsid w:val="0053315F"/>
    <w:rsid w:val="00536F7A"/>
    <w:rsid w:val="00540085"/>
    <w:rsid w:val="00541DDB"/>
    <w:rsid w:val="0054466D"/>
    <w:rsid w:val="0057316B"/>
    <w:rsid w:val="005A63A4"/>
    <w:rsid w:val="005B1CB7"/>
    <w:rsid w:val="005B2401"/>
    <w:rsid w:val="005C1974"/>
    <w:rsid w:val="005D5BD3"/>
    <w:rsid w:val="00620396"/>
    <w:rsid w:val="00624C83"/>
    <w:rsid w:val="00630CA7"/>
    <w:rsid w:val="00632E6B"/>
    <w:rsid w:val="00634545"/>
    <w:rsid w:val="006418C0"/>
    <w:rsid w:val="0065238A"/>
    <w:rsid w:val="00666FCE"/>
    <w:rsid w:val="006771C9"/>
    <w:rsid w:val="00681EA8"/>
    <w:rsid w:val="0068786B"/>
    <w:rsid w:val="00693FD2"/>
    <w:rsid w:val="006A0AA8"/>
    <w:rsid w:val="006A57B1"/>
    <w:rsid w:val="006E2C7A"/>
    <w:rsid w:val="006F2CA2"/>
    <w:rsid w:val="007011A8"/>
    <w:rsid w:val="00705A84"/>
    <w:rsid w:val="00715D26"/>
    <w:rsid w:val="007504AD"/>
    <w:rsid w:val="00766F9D"/>
    <w:rsid w:val="007A4B7E"/>
    <w:rsid w:val="007C4379"/>
    <w:rsid w:val="007D606A"/>
    <w:rsid w:val="007F2A79"/>
    <w:rsid w:val="007F6C5D"/>
    <w:rsid w:val="007F7455"/>
    <w:rsid w:val="008113E0"/>
    <w:rsid w:val="00860A8B"/>
    <w:rsid w:val="00862120"/>
    <w:rsid w:val="00870EF3"/>
    <w:rsid w:val="00886107"/>
    <w:rsid w:val="008931C2"/>
    <w:rsid w:val="008B513D"/>
    <w:rsid w:val="008B5B98"/>
    <w:rsid w:val="008B5BBD"/>
    <w:rsid w:val="008C0EF8"/>
    <w:rsid w:val="008C7E4E"/>
    <w:rsid w:val="008E7E9E"/>
    <w:rsid w:val="008F0243"/>
    <w:rsid w:val="009010C2"/>
    <w:rsid w:val="0090449C"/>
    <w:rsid w:val="00910B52"/>
    <w:rsid w:val="00912457"/>
    <w:rsid w:val="00917CB1"/>
    <w:rsid w:val="00917D08"/>
    <w:rsid w:val="009313DC"/>
    <w:rsid w:val="00944DB3"/>
    <w:rsid w:val="0096116C"/>
    <w:rsid w:val="00963C92"/>
    <w:rsid w:val="00966517"/>
    <w:rsid w:val="00967CB3"/>
    <w:rsid w:val="0097013D"/>
    <w:rsid w:val="009736AC"/>
    <w:rsid w:val="00977DE5"/>
    <w:rsid w:val="0098464F"/>
    <w:rsid w:val="00993314"/>
    <w:rsid w:val="009B163C"/>
    <w:rsid w:val="009B54A6"/>
    <w:rsid w:val="009D53E4"/>
    <w:rsid w:val="009E2F95"/>
    <w:rsid w:val="009F43ED"/>
    <w:rsid w:val="00A17187"/>
    <w:rsid w:val="00A232B1"/>
    <w:rsid w:val="00A30263"/>
    <w:rsid w:val="00A3359C"/>
    <w:rsid w:val="00A41D79"/>
    <w:rsid w:val="00A42C27"/>
    <w:rsid w:val="00A57CAC"/>
    <w:rsid w:val="00A675A4"/>
    <w:rsid w:val="00A84795"/>
    <w:rsid w:val="00A87A55"/>
    <w:rsid w:val="00AA649B"/>
    <w:rsid w:val="00AD7138"/>
    <w:rsid w:val="00AE60B5"/>
    <w:rsid w:val="00AF3811"/>
    <w:rsid w:val="00B02A7C"/>
    <w:rsid w:val="00B103C3"/>
    <w:rsid w:val="00B40C93"/>
    <w:rsid w:val="00B47D9F"/>
    <w:rsid w:val="00B557F5"/>
    <w:rsid w:val="00B56434"/>
    <w:rsid w:val="00B618BF"/>
    <w:rsid w:val="00B8405E"/>
    <w:rsid w:val="00B96190"/>
    <w:rsid w:val="00BA23FA"/>
    <w:rsid w:val="00BA55E8"/>
    <w:rsid w:val="00BB22B6"/>
    <w:rsid w:val="00BC318A"/>
    <w:rsid w:val="00BC4D8D"/>
    <w:rsid w:val="00BC6766"/>
    <w:rsid w:val="00BD3E61"/>
    <w:rsid w:val="00BD5296"/>
    <w:rsid w:val="00BE2147"/>
    <w:rsid w:val="00BE4875"/>
    <w:rsid w:val="00BE5DE8"/>
    <w:rsid w:val="00BF5E7A"/>
    <w:rsid w:val="00C04C9D"/>
    <w:rsid w:val="00C11D87"/>
    <w:rsid w:val="00C1455F"/>
    <w:rsid w:val="00C16E63"/>
    <w:rsid w:val="00C24DEC"/>
    <w:rsid w:val="00C2702A"/>
    <w:rsid w:val="00C27D7A"/>
    <w:rsid w:val="00C44BBA"/>
    <w:rsid w:val="00C47EF0"/>
    <w:rsid w:val="00C525B0"/>
    <w:rsid w:val="00C607D4"/>
    <w:rsid w:val="00CA3208"/>
    <w:rsid w:val="00CA3674"/>
    <w:rsid w:val="00CA4718"/>
    <w:rsid w:val="00CC01FB"/>
    <w:rsid w:val="00CC32D8"/>
    <w:rsid w:val="00CC687F"/>
    <w:rsid w:val="00CD0C06"/>
    <w:rsid w:val="00CE004E"/>
    <w:rsid w:val="00CE53B1"/>
    <w:rsid w:val="00D30778"/>
    <w:rsid w:val="00D36FBA"/>
    <w:rsid w:val="00D56862"/>
    <w:rsid w:val="00D60E4F"/>
    <w:rsid w:val="00D729A1"/>
    <w:rsid w:val="00D959F9"/>
    <w:rsid w:val="00DC2C14"/>
    <w:rsid w:val="00DD2767"/>
    <w:rsid w:val="00DD31D8"/>
    <w:rsid w:val="00DE4F9B"/>
    <w:rsid w:val="00E10446"/>
    <w:rsid w:val="00E13267"/>
    <w:rsid w:val="00E20758"/>
    <w:rsid w:val="00E2172E"/>
    <w:rsid w:val="00E22A62"/>
    <w:rsid w:val="00E2591F"/>
    <w:rsid w:val="00E2676E"/>
    <w:rsid w:val="00E51C19"/>
    <w:rsid w:val="00E55912"/>
    <w:rsid w:val="00E717A1"/>
    <w:rsid w:val="00E84D42"/>
    <w:rsid w:val="00E90E2F"/>
    <w:rsid w:val="00E913FC"/>
    <w:rsid w:val="00E97491"/>
    <w:rsid w:val="00EC0247"/>
    <w:rsid w:val="00EC0DB0"/>
    <w:rsid w:val="00EC1908"/>
    <w:rsid w:val="00ED336F"/>
    <w:rsid w:val="00ED4FD5"/>
    <w:rsid w:val="00ED59D1"/>
    <w:rsid w:val="00EF7DBB"/>
    <w:rsid w:val="00F12CE2"/>
    <w:rsid w:val="00F2348E"/>
    <w:rsid w:val="00F3415A"/>
    <w:rsid w:val="00F35122"/>
    <w:rsid w:val="00F41A25"/>
    <w:rsid w:val="00F46593"/>
    <w:rsid w:val="00F5708D"/>
    <w:rsid w:val="00F6276E"/>
    <w:rsid w:val="00F62EAA"/>
    <w:rsid w:val="00F84BA1"/>
    <w:rsid w:val="00F942CB"/>
    <w:rsid w:val="00F94755"/>
    <w:rsid w:val="00FA1859"/>
    <w:rsid w:val="00FA5578"/>
    <w:rsid w:val="00FC4AD7"/>
    <w:rsid w:val="00FE30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778"/>
    <w:pPr>
      <w:spacing w:after="200" w:line="276" w:lineRule="auto"/>
    </w:pPr>
    <w:rPr>
      <w:rFonts w:ascii="Calibri" w:eastAsia="Calibri" w:hAnsi="Calibri" w:cs="Times New Roman"/>
    </w:rPr>
  </w:style>
  <w:style w:type="paragraph" w:styleId="Titre1">
    <w:name w:val="heading 1"/>
    <w:basedOn w:val="Normal"/>
    <w:next w:val="Normal"/>
    <w:link w:val="Titre1Car"/>
    <w:uiPriority w:val="9"/>
    <w:qFormat/>
    <w:rsid w:val="00D30778"/>
    <w:pPr>
      <w:keepNext/>
      <w:keepLines/>
      <w:spacing w:before="480" w:after="0"/>
      <w:outlineLvl w:val="0"/>
    </w:pPr>
    <w:rPr>
      <w:rFonts w:ascii="Cambria" w:eastAsia="Times New Roman"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List Paragraph nowy,Bullets,References,Numbered List Paragraph,List Bullet Mary,Liste 1,List Paragraph1,Medium Grid 1 - Accent 21,List Paragraph (numbered (a)),ReferencesCxSpLast,Paragraphe  revu,Paragraphe de liste1,Texte Général,Ha"/>
    <w:basedOn w:val="Normal"/>
    <w:link w:val="ParagraphedelisteCar"/>
    <w:uiPriority w:val="34"/>
    <w:qFormat/>
    <w:rsid w:val="00D30778"/>
    <w:pPr>
      <w:ind w:left="720"/>
      <w:contextualSpacing/>
    </w:pPr>
  </w:style>
  <w:style w:type="character" w:customStyle="1" w:styleId="Titre1Car">
    <w:name w:val="Titre 1 Car"/>
    <w:basedOn w:val="Policepardfaut"/>
    <w:link w:val="Titre1"/>
    <w:uiPriority w:val="9"/>
    <w:rsid w:val="00D30778"/>
    <w:rPr>
      <w:rFonts w:ascii="Cambria" w:eastAsia="Times New Roman" w:hAnsi="Cambria" w:cs="Times New Roman"/>
      <w:b/>
      <w:bCs/>
      <w:color w:val="365F91"/>
      <w:sz w:val="28"/>
      <w:szCs w:val="28"/>
    </w:rPr>
  </w:style>
  <w:style w:type="character" w:customStyle="1" w:styleId="ParagraphedelisteCar">
    <w:name w:val="Paragraphe de liste Car"/>
    <w:aliases w:val="List Paragraph nowy Car,Bullets Car,References Car,Numbered List Paragraph Car,List Bullet Mary Car,Liste 1 Car,List Paragraph1 Car,Medium Grid 1 - Accent 21 Car,List Paragraph (numbered (a)) Car,ReferencesCxSpLast Car,Ha Car"/>
    <w:link w:val="Paragraphedeliste"/>
    <w:uiPriority w:val="34"/>
    <w:locked/>
    <w:rsid w:val="006A57B1"/>
    <w:rPr>
      <w:rFonts w:ascii="Calibri" w:eastAsia="Calibri" w:hAnsi="Calibri" w:cs="Times New Roman"/>
    </w:rPr>
  </w:style>
  <w:style w:type="paragraph" w:styleId="NormalWeb">
    <w:name w:val="Normal (Web)"/>
    <w:basedOn w:val="Normal"/>
    <w:uiPriority w:val="99"/>
    <w:unhideWhenUsed/>
    <w:rsid w:val="003C0EEA"/>
    <w:pPr>
      <w:spacing w:before="100" w:beforeAutospacing="1" w:after="100" w:afterAutospacing="1" w:line="240" w:lineRule="auto"/>
    </w:pPr>
    <w:rPr>
      <w:rFonts w:ascii="Times New Roman" w:eastAsia="Times New Roman" w:hAnsi="Times New Roman"/>
      <w:sz w:val="24"/>
      <w:szCs w:val="24"/>
      <w:lang w:eastAsia="fr-FR"/>
    </w:rPr>
  </w:style>
  <w:style w:type="paragraph" w:styleId="Notedebasdepage">
    <w:name w:val="footnote text"/>
    <w:basedOn w:val="Normal"/>
    <w:link w:val="NotedebasdepageCar"/>
    <w:uiPriority w:val="99"/>
    <w:semiHidden/>
    <w:unhideWhenUsed/>
    <w:rsid w:val="006A0A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A0AA8"/>
    <w:rPr>
      <w:rFonts w:ascii="Calibri" w:eastAsia="Calibri" w:hAnsi="Calibri" w:cs="Times New Roman"/>
      <w:sz w:val="20"/>
      <w:szCs w:val="20"/>
    </w:rPr>
  </w:style>
  <w:style w:type="character" w:styleId="Appelnotedebasdep">
    <w:name w:val="footnote reference"/>
    <w:basedOn w:val="Policepardfaut"/>
    <w:uiPriority w:val="99"/>
    <w:semiHidden/>
    <w:unhideWhenUsed/>
    <w:rsid w:val="006A0AA8"/>
    <w:rPr>
      <w:vertAlign w:val="superscript"/>
    </w:rPr>
  </w:style>
  <w:style w:type="character" w:styleId="Lienhypertexte">
    <w:name w:val="Hyperlink"/>
    <w:basedOn w:val="Policepardfaut"/>
    <w:uiPriority w:val="99"/>
    <w:unhideWhenUsed/>
    <w:rsid w:val="006A0AA8"/>
    <w:rPr>
      <w:color w:val="0563C1" w:themeColor="hyperlink"/>
      <w:u w:val="single"/>
    </w:rPr>
  </w:style>
  <w:style w:type="paragraph" w:styleId="Textedebulles">
    <w:name w:val="Balloon Text"/>
    <w:basedOn w:val="Normal"/>
    <w:link w:val="TextedebullesCar"/>
    <w:uiPriority w:val="99"/>
    <w:semiHidden/>
    <w:unhideWhenUsed/>
    <w:rsid w:val="007F6C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6C5D"/>
    <w:rPr>
      <w:rFonts w:ascii="Tahoma" w:eastAsia="Calibri" w:hAnsi="Tahoma" w:cs="Tahoma"/>
      <w:sz w:val="16"/>
      <w:szCs w:val="16"/>
    </w:rPr>
  </w:style>
  <w:style w:type="paragraph" w:styleId="En-tte">
    <w:name w:val="header"/>
    <w:basedOn w:val="Normal"/>
    <w:link w:val="En-tteCar"/>
    <w:uiPriority w:val="99"/>
    <w:unhideWhenUsed/>
    <w:rsid w:val="004974C0"/>
    <w:pPr>
      <w:tabs>
        <w:tab w:val="center" w:pos="4536"/>
        <w:tab w:val="right" w:pos="9072"/>
      </w:tabs>
      <w:spacing w:after="0" w:line="240" w:lineRule="auto"/>
    </w:pPr>
  </w:style>
  <w:style w:type="character" w:customStyle="1" w:styleId="En-tteCar">
    <w:name w:val="En-tête Car"/>
    <w:basedOn w:val="Policepardfaut"/>
    <w:link w:val="En-tte"/>
    <w:uiPriority w:val="99"/>
    <w:rsid w:val="004974C0"/>
    <w:rPr>
      <w:rFonts w:ascii="Calibri" w:eastAsia="Calibri" w:hAnsi="Calibri" w:cs="Times New Roman"/>
    </w:rPr>
  </w:style>
  <w:style w:type="paragraph" w:styleId="Pieddepage">
    <w:name w:val="footer"/>
    <w:basedOn w:val="Normal"/>
    <w:link w:val="PieddepageCar"/>
    <w:uiPriority w:val="99"/>
    <w:unhideWhenUsed/>
    <w:rsid w:val="004974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74C0"/>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778"/>
    <w:pPr>
      <w:spacing w:after="200" w:line="276" w:lineRule="auto"/>
    </w:pPr>
    <w:rPr>
      <w:rFonts w:ascii="Calibri" w:eastAsia="Calibri" w:hAnsi="Calibri" w:cs="Times New Roman"/>
    </w:rPr>
  </w:style>
  <w:style w:type="paragraph" w:styleId="Titre1">
    <w:name w:val="heading 1"/>
    <w:basedOn w:val="Normal"/>
    <w:next w:val="Normal"/>
    <w:link w:val="Titre1Car"/>
    <w:uiPriority w:val="9"/>
    <w:qFormat/>
    <w:rsid w:val="00D30778"/>
    <w:pPr>
      <w:keepNext/>
      <w:keepLines/>
      <w:spacing w:before="480" w:after="0"/>
      <w:outlineLvl w:val="0"/>
    </w:pPr>
    <w:rPr>
      <w:rFonts w:ascii="Cambria" w:eastAsia="Times New Roman"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List Paragraph nowy,Bullets,References,Numbered List Paragraph,List Bullet Mary,Liste 1,List Paragraph1,Medium Grid 1 - Accent 21,List Paragraph (numbered (a)),ReferencesCxSpLast,Paragraphe  revu,Paragraphe de liste1,Texte Général,Ha"/>
    <w:basedOn w:val="Normal"/>
    <w:link w:val="ParagraphedelisteCar"/>
    <w:uiPriority w:val="34"/>
    <w:qFormat/>
    <w:rsid w:val="00D30778"/>
    <w:pPr>
      <w:ind w:left="720"/>
      <w:contextualSpacing/>
    </w:pPr>
  </w:style>
  <w:style w:type="character" w:customStyle="1" w:styleId="Titre1Car">
    <w:name w:val="Titre 1 Car"/>
    <w:basedOn w:val="Policepardfaut"/>
    <w:link w:val="Titre1"/>
    <w:uiPriority w:val="9"/>
    <w:rsid w:val="00D30778"/>
    <w:rPr>
      <w:rFonts w:ascii="Cambria" w:eastAsia="Times New Roman" w:hAnsi="Cambria" w:cs="Times New Roman"/>
      <w:b/>
      <w:bCs/>
      <w:color w:val="365F91"/>
      <w:sz w:val="28"/>
      <w:szCs w:val="28"/>
    </w:rPr>
  </w:style>
  <w:style w:type="character" w:customStyle="1" w:styleId="ParagraphedelisteCar">
    <w:name w:val="Paragraphe de liste Car"/>
    <w:aliases w:val="List Paragraph nowy Car,Bullets Car,References Car,Numbered List Paragraph Car,List Bullet Mary Car,Liste 1 Car,List Paragraph1 Car,Medium Grid 1 - Accent 21 Car,List Paragraph (numbered (a)) Car,ReferencesCxSpLast Car,Ha Car"/>
    <w:link w:val="Paragraphedeliste"/>
    <w:uiPriority w:val="34"/>
    <w:locked/>
    <w:rsid w:val="006A57B1"/>
    <w:rPr>
      <w:rFonts w:ascii="Calibri" w:eastAsia="Calibri" w:hAnsi="Calibri" w:cs="Times New Roman"/>
    </w:rPr>
  </w:style>
  <w:style w:type="paragraph" w:styleId="NormalWeb">
    <w:name w:val="Normal (Web)"/>
    <w:basedOn w:val="Normal"/>
    <w:uiPriority w:val="99"/>
    <w:unhideWhenUsed/>
    <w:rsid w:val="003C0EEA"/>
    <w:pPr>
      <w:spacing w:before="100" w:beforeAutospacing="1" w:after="100" w:afterAutospacing="1" w:line="240" w:lineRule="auto"/>
    </w:pPr>
    <w:rPr>
      <w:rFonts w:ascii="Times New Roman" w:eastAsia="Times New Roman" w:hAnsi="Times New Roman"/>
      <w:sz w:val="24"/>
      <w:szCs w:val="24"/>
      <w:lang w:eastAsia="fr-FR"/>
    </w:rPr>
  </w:style>
  <w:style w:type="paragraph" w:styleId="Notedebasdepage">
    <w:name w:val="footnote text"/>
    <w:basedOn w:val="Normal"/>
    <w:link w:val="NotedebasdepageCar"/>
    <w:uiPriority w:val="99"/>
    <w:semiHidden/>
    <w:unhideWhenUsed/>
    <w:rsid w:val="006A0A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A0AA8"/>
    <w:rPr>
      <w:rFonts w:ascii="Calibri" w:eastAsia="Calibri" w:hAnsi="Calibri" w:cs="Times New Roman"/>
      <w:sz w:val="20"/>
      <w:szCs w:val="20"/>
    </w:rPr>
  </w:style>
  <w:style w:type="character" w:styleId="Appelnotedebasdep">
    <w:name w:val="footnote reference"/>
    <w:basedOn w:val="Policepardfaut"/>
    <w:uiPriority w:val="99"/>
    <w:semiHidden/>
    <w:unhideWhenUsed/>
    <w:rsid w:val="006A0AA8"/>
    <w:rPr>
      <w:vertAlign w:val="superscript"/>
    </w:rPr>
  </w:style>
  <w:style w:type="character" w:styleId="Lienhypertexte">
    <w:name w:val="Hyperlink"/>
    <w:basedOn w:val="Policepardfaut"/>
    <w:uiPriority w:val="99"/>
    <w:unhideWhenUsed/>
    <w:rsid w:val="006A0AA8"/>
    <w:rPr>
      <w:color w:val="0563C1" w:themeColor="hyperlink"/>
      <w:u w:val="single"/>
    </w:rPr>
  </w:style>
  <w:style w:type="paragraph" w:styleId="Textedebulles">
    <w:name w:val="Balloon Text"/>
    <w:basedOn w:val="Normal"/>
    <w:link w:val="TextedebullesCar"/>
    <w:uiPriority w:val="99"/>
    <w:semiHidden/>
    <w:unhideWhenUsed/>
    <w:rsid w:val="007F6C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6C5D"/>
    <w:rPr>
      <w:rFonts w:ascii="Tahoma" w:eastAsia="Calibri" w:hAnsi="Tahoma" w:cs="Tahoma"/>
      <w:sz w:val="16"/>
      <w:szCs w:val="16"/>
    </w:rPr>
  </w:style>
  <w:style w:type="paragraph" w:styleId="En-tte">
    <w:name w:val="header"/>
    <w:basedOn w:val="Normal"/>
    <w:link w:val="En-tteCar"/>
    <w:uiPriority w:val="99"/>
    <w:unhideWhenUsed/>
    <w:rsid w:val="004974C0"/>
    <w:pPr>
      <w:tabs>
        <w:tab w:val="center" w:pos="4536"/>
        <w:tab w:val="right" w:pos="9072"/>
      </w:tabs>
      <w:spacing w:after="0" w:line="240" w:lineRule="auto"/>
    </w:pPr>
  </w:style>
  <w:style w:type="character" w:customStyle="1" w:styleId="En-tteCar">
    <w:name w:val="En-tête Car"/>
    <w:basedOn w:val="Policepardfaut"/>
    <w:link w:val="En-tte"/>
    <w:uiPriority w:val="99"/>
    <w:rsid w:val="004974C0"/>
    <w:rPr>
      <w:rFonts w:ascii="Calibri" w:eastAsia="Calibri" w:hAnsi="Calibri" w:cs="Times New Roman"/>
    </w:rPr>
  </w:style>
  <w:style w:type="paragraph" w:styleId="Pieddepage">
    <w:name w:val="footer"/>
    <w:basedOn w:val="Normal"/>
    <w:link w:val="PieddepageCar"/>
    <w:uiPriority w:val="99"/>
    <w:unhideWhenUsed/>
    <w:rsid w:val="004974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74C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anquemondiale.org/fr/topic/urbandevelopment/overvi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F90B-0BEE-496E-8D2F-745BC53C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Pages>
  <Words>1779</Words>
  <Characters>9790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PRO</dc:creator>
  <cp:lastModifiedBy>DELL</cp:lastModifiedBy>
  <cp:revision>63</cp:revision>
  <cp:lastPrinted>2020-07-15T11:31:00Z</cp:lastPrinted>
  <dcterms:created xsi:type="dcterms:W3CDTF">2020-07-14T13:34:00Z</dcterms:created>
  <dcterms:modified xsi:type="dcterms:W3CDTF">2020-07-15T13:08:00Z</dcterms:modified>
</cp:coreProperties>
</file>