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1D9" w:rsidRPr="00805456" w:rsidRDefault="00CA71D9" w:rsidP="00805456">
      <w:pPr>
        <w:jc w:val="center"/>
        <w:rPr>
          <w:rFonts w:ascii="Tahoma" w:hAnsi="Tahoma" w:cstheme="minorHAnsi"/>
          <w:color w:val="000000" w:themeColor="text1"/>
          <w:u w:val="single"/>
          <w:shd w:val="clear" w:color="auto" w:fill="FFFFFF"/>
        </w:rPr>
      </w:pPr>
      <w:r w:rsidRPr="00805456">
        <w:rPr>
          <w:rFonts w:ascii="Tahoma" w:hAnsi="Tahoma" w:cstheme="minorHAnsi"/>
          <w:b/>
          <w:color w:val="000000" w:themeColor="text1"/>
          <w:sz w:val="22"/>
          <w:u w:val="single"/>
          <w:shd w:val="clear" w:color="auto" w:fill="FFFFFF"/>
        </w:rPr>
        <w:t>JOURNÉE AFRICAINE DE LA DÉCENTRALISATION ET DU DÉVELOPPEMENT LOCAL</w:t>
      </w:r>
    </w:p>
    <w:p w:rsidR="00CA71D9" w:rsidRPr="00805456" w:rsidRDefault="00CA71D9" w:rsidP="00805456">
      <w:pPr>
        <w:jc w:val="center"/>
        <w:rPr>
          <w:rFonts w:ascii="Tahoma" w:hAnsi="Tahoma" w:cs="Arial"/>
          <w:color w:val="000000" w:themeColor="text1"/>
          <w:sz w:val="20"/>
          <w:shd w:val="clear" w:color="auto" w:fill="FFFFFF"/>
        </w:rPr>
      </w:pPr>
    </w:p>
    <w:p w:rsidR="00CA71D9" w:rsidRDefault="00CA71D9" w:rsidP="00805456">
      <w:pPr>
        <w:jc w:val="both"/>
        <w:rPr>
          <w:rFonts w:ascii="Tahoma" w:hAnsi="Tahoma"/>
          <w:color w:val="000000" w:themeColor="text1"/>
          <w:shd w:val="clear" w:color="auto" w:fill="FFFFFF"/>
        </w:rPr>
      </w:pPr>
      <w:r w:rsidRPr="00805456">
        <w:rPr>
          <w:rFonts w:ascii="Tahoma" w:hAnsi="Tahoma" w:cs="Arial"/>
          <w:color w:val="000000" w:themeColor="text1"/>
          <w:shd w:val="clear" w:color="auto" w:fill="FFFFFF"/>
        </w:rPr>
        <w:t xml:space="preserve">Le 10 Août de chaque année est </w:t>
      </w:r>
      <w:r w:rsidR="00DC4AA4" w:rsidRPr="00805456">
        <w:rPr>
          <w:rFonts w:ascii="Tahoma" w:hAnsi="Tahoma" w:cs="Arial"/>
          <w:color w:val="000000" w:themeColor="text1"/>
          <w:shd w:val="clear" w:color="auto" w:fill="FFFFFF"/>
        </w:rPr>
        <w:t>décrété</w:t>
      </w:r>
      <w:r w:rsidRPr="00805456">
        <w:rPr>
          <w:rFonts w:ascii="Tahoma" w:hAnsi="Tahoma" w:cs="Arial"/>
          <w:color w:val="000000" w:themeColor="text1"/>
          <w:shd w:val="clear" w:color="auto" w:fill="FFFFFF"/>
        </w:rPr>
        <w:t xml:space="preserve"> par l’Union Africaine, </w:t>
      </w:r>
      <w:r w:rsidRPr="00805456">
        <w:rPr>
          <w:rFonts w:ascii="Tahoma" w:hAnsi="Tahoma" w:cs="Arial"/>
          <w:b/>
          <w:color w:val="000000" w:themeColor="text1"/>
          <w:shd w:val="clear" w:color="auto" w:fill="FFFFFF"/>
        </w:rPr>
        <w:t>Journée Africaine de la Décentralisation et du Développement Local</w:t>
      </w:r>
      <w:r w:rsidRPr="00805456">
        <w:rPr>
          <w:rFonts w:ascii="Tahoma" w:hAnsi="Tahoma" w:cs="Arial"/>
          <w:color w:val="000000" w:themeColor="text1"/>
          <w:shd w:val="clear" w:color="auto" w:fill="FFFFFF"/>
        </w:rPr>
        <w:t>. L’Édition 2020 de cette Journée avait été organisée en</w:t>
      </w:r>
      <w:r w:rsidRPr="00805456">
        <w:rPr>
          <w:rFonts w:ascii="Tahoma" w:hAnsi="Tahoma"/>
          <w:color w:val="000000" w:themeColor="text1"/>
          <w:shd w:val="clear" w:color="auto" w:fill="FFFFFF"/>
        </w:rPr>
        <w:t xml:space="preserve"> </w:t>
      </w:r>
      <w:proofErr w:type="spellStart"/>
      <w:r w:rsidRPr="00805456">
        <w:rPr>
          <w:rFonts w:ascii="Tahoma" w:hAnsi="Tahoma"/>
          <w:color w:val="000000" w:themeColor="text1"/>
          <w:shd w:val="clear" w:color="auto" w:fill="FFFFFF"/>
        </w:rPr>
        <w:t>Webinaire</w:t>
      </w:r>
      <w:proofErr w:type="spellEnd"/>
      <w:r w:rsidRPr="00805456">
        <w:rPr>
          <w:rFonts w:ascii="Tahoma" w:hAnsi="Tahoma"/>
          <w:color w:val="000000" w:themeColor="text1"/>
          <w:shd w:val="clear" w:color="auto" w:fill="FFFFFF"/>
        </w:rPr>
        <w:t xml:space="preserve"> pour des raisons évide</w:t>
      </w:r>
      <w:r w:rsidR="00805456">
        <w:rPr>
          <w:rFonts w:ascii="Tahoma" w:hAnsi="Tahoma"/>
          <w:color w:val="000000" w:themeColor="text1"/>
          <w:shd w:val="clear" w:color="auto" w:fill="FFFFFF"/>
        </w:rPr>
        <w:t>ntes de la pandémie de Covid-19.</w:t>
      </w:r>
    </w:p>
    <w:p w:rsidR="00805456" w:rsidRPr="00805456" w:rsidRDefault="00805456" w:rsidP="00805456">
      <w:pPr>
        <w:jc w:val="both"/>
        <w:rPr>
          <w:rFonts w:ascii="Tahoma" w:hAnsi="Tahoma"/>
          <w:color w:val="000000" w:themeColor="text1"/>
          <w:sz w:val="20"/>
          <w:shd w:val="clear" w:color="auto" w:fill="FFFFFF"/>
        </w:rPr>
      </w:pPr>
    </w:p>
    <w:p w:rsidR="00580325" w:rsidRDefault="00CA71D9" w:rsidP="00805456">
      <w:pPr>
        <w:jc w:val="both"/>
        <w:rPr>
          <w:rFonts w:ascii="Tahoma" w:hAnsi="Tahoma"/>
          <w:color w:val="000000" w:themeColor="text1"/>
          <w:shd w:val="clear" w:color="auto" w:fill="FFFFFF"/>
        </w:rPr>
      </w:pPr>
      <w:r w:rsidRPr="00805456">
        <w:rPr>
          <w:rFonts w:ascii="Tahoma" w:hAnsi="Tahoma"/>
          <w:color w:val="000000" w:themeColor="text1"/>
          <w:shd w:val="clear" w:color="auto" w:fill="FFFFFF"/>
        </w:rPr>
        <w:t>Le thème retenu par l’Union Africaine était : «</w:t>
      </w:r>
      <w:r w:rsidR="00580325">
        <w:rPr>
          <w:rFonts w:ascii="Tahoma" w:hAnsi="Tahoma"/>
          <w:color w:val="000000" w:themeColor="text1"/>
          <w:shd w:val="clear" w:color="auto" w:fill="FFFFFF"/>
        </w:rPr>
        <w:t xml:space="preserve"> </w:t>
      </w:r>
      <w:r w:rsidRPr="00805456">
        <w:rPr>
          <w:rStyle w:val="lev"/>
          <w:rFonts w:ascii="Tahoma" w:hAnsi="Tahoma"/>
          <w:color w:val="000000" w:themeColor="text1"/>
          <w:bdr w:val="none" w:sz="0" w:space="0" w:color="auto" w:frame="1"/>
          <w:shd w:val="clear" w:color="auto" w:fill="FFFFFF"/>
        </w:rPr>
        <w:t>La contribution des Collectivités Territoriales à la prévention des conflits et au maintien de la paix sur le Continent Africain</w:t>
      </w:r>
      <w:r w:rsidR="00580325">
        <w:rPr>
          <w:rStyle w:val="lev"/>
          <w:rFonts w:ascii="Tahoma" w:hAnsi="Tahoma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805456">
        <w:rPr>
          <w:rFonts w:ascii="Tahoma" w:hAnsi="Tahoma"/>
          <w:color w:val="000000" w:themeColor="text1"/>
          <w:shd w:val="clear" w:color="auto" w:fill="FFFFFF"/>
        </w:rPr>
        <w:t xml:space="preserve">». </w:t>
      </w:r>
    </w:p>
    <w:p w:rsidR="00580325" w:rsidRPr="00580325" w:rsidRDefault="00580325" w:rsidP="00805456">
      <w:pPr>
        <w:jc w:val="both"/>
        <w:rPr>
          <w:rFonts w:ascii="Tahoma" w:hAnsi="Tahoma"/>
          <w:color w:val="000000" w:themeColor="text1"/>
          <w:sz w:val="20"/>
          <w:shd w:val="clear" w:color="auto" w:fill="FFFFFF"/>
        </w:rPr>
      </w:pPr>
    </w:p>
    <w:p w:rsidR="006C36E4" w:rsidRPr="00805456" w:rsidRDefault="00CA71D9" w:rsidP="00805456">
      <w:pPr>
        <w:jc w:val="both"/>
        <w:rPr>
          <w:rFonts w:ascii="Tahoma" w:hAnsi="Tahoma"/>
          <w:color w:val="000000" w:themeColor="text1"/>
          <w:shd w:val="clear" w:color="auto" w:fill="FFFFFF"/>
        </w:rPr>
      </w:pPr>
      <w:r w:rsidRPr="00805456">
        <w:rPr>
          <w:rFonts w:ascii="Tahoma" w:hAnsi="Tahoma"/>
          <w:color w:val="000000" w:themeColor="text1"/>
          <w:shd w:val="clear" w:color="auto" w:fill="FFFFFF"/>
        </w:rPr>
        <w:t xml:space="preserve">Le </w:t>
      </w:r>
      <w:proofErr w:type="spellStart"/>
      <w:r w:rsidR="00580325" w:rsidRPr="00805456">
        <w:rPr>
          <w:rFonts w:ascii="Tahoma" w:hAnsi="Tahoma"/>
          <w:color w:val="000000" w:themeColor="text1"/>
          <w:shd w:val="clear" w:color="auto" w:fill="FFFFFF"/>
        </w:rPr>
        <w:t>Webinaire</w:t>
      </w:r>
      <w:proofErr w:type="spellEnd"/>
      <w:r w:rsidR="00580325" w:rsidRPr="00805456">
        <w:rPr>
          <w:rFonts w:ascii="Tahoma" w:hAnsi="Tahoma"/>
          <w:color w:val="000000" w:themeColor="text1"/>
          <w:shd w:val="clear" w:color="auto" w:fill="FFFFFF"/>
        </w:rPr>
        <w:t xml:space="preserve"> </w:t>
      </w:r>
      <w:r w:rsidRPr="00805456">
        <w:rPr>
          <w:rFonts w:ascii="Tahoma" w:hAnsi="Tahoma"/>
          <w:color w:val="000000" w:themeColor="text1"/>
          <w:shd w:val="clear" w:color="auto" w:fill="FFFFFF"/>
        </w:rPr>
        <w:t>a enregistré la participation de quelque 140 personnes représentant plus de 50 Pays d’Afrique et hors Afrique.</w:t>
      </w:r>
    </w:p>
    <w:p w:rsidR="00E633D4" w:rsidRPr="00580325" w:rsidRDefault="00E633D4" w:rsidP="00805456">
      <w:pPr>
        <w:jc w:val="both"/>
        <w:rPr>
          <w:rFonts w:ascii="Tahoma" w:hAnsi="Tahoma"/>
          <w:color w:val="000000" w:themeColor="text1"/>
          <w:sz w:val="20"/>
          <w:shd w:val="clear" w:color="auto" w:fill="FFFFFF"/>
        </w:rPr>
      </w:pPr>
    </w:p>
    <w:p w:rsidR="00E633D4" w:rsidRPr="00805456" w:rsidRDefault="00E633D4" w:rsidP="00805456">
      <w:pPr>
        <w:jc w:val="both"/>
        <w:rPr>
          <w:rFonts w:ascii="Tahoma" w:hAnsi="Tahoma"/>
          <w:color w:val="000000" w:themeColor="text1"/>
          <w:shd w:val="clear" w:color="auto" w:fill="FFFFFF"/>
        </w:rPr>
      </w:pPr>
      <w:r w:rsidRPr="00805456">
        <w:rPr>
          <w:rFonts w:ascii="Tahoma" w:hAnsi="Tahoma"/>
          <w:color w:val="000000" w:themeColor="text1"/>
          <w:shd w:val="clear" w:color="auto" w:fill="FFFFFF"/>
        </w:rPr>
        <w:t>Le Ministère de la Décentralisation et Réformes Instit</w:t>
      </w:r>
      <w:r w:rsidR="00DC4AA4" w:rsidRPr="00805456">
        <w:rPr>
          <w:rFonts w:ascii="Tahoma" w:hAnsi="Tahoma"/>
          <w:color w:val="000000" w:themeColor="text1"/>
          <w:shd w:val="clear" w:color="auto" w:fill="FFFFFF"/>
        </w:rPr>
        <w:t xml:space="preserve">utionnelles avait célébré cet </w:t>
      </w:r>
      <w:r w:rsidRPr="00805456">
        <w:rPr>
          <w:rFonts w:ascii="Tahoma" w:hAnsi="Tahoma"/>
          <w:color w:val="000000" w:themeColor="text1"/>
          <w:shd w:val="clear" w:color="auto" w:fill="FFFFFF"/>
        </w:rPr>
        <w:t xml:space="preserve">évènement par l’organisation d’une activité qui a connu la participation </w:t>
      </w:r>
      <w:r w:rsidR="00DC4AA4" w:rsidRPr="00805456">
        <w:rPr>
          <w:rFonts w:ascii="Tahoma" w:hAnsi="Tahoma"/>
          <w:color w:val="000000" w:themeColor="text1"/>
          <w:shd w:val="clear" w:color="auto" w:fill="FFFFFF"/>
        </w:rPr>
        <w:t xml:space="preserve">de la Vice-Premier Ministre, Ministre du Plan, qui </w:t>
      </w:r>
      <w:r w:rsidR="00580325">
        <w:rPr>
          <w:rFonts w:ascii="Tahoma" w:hAnsi="Tahoma"/>
          <w:color w:val="000000" w:themeColor="text1"/>
          <w:shd w:val="clear" w:color="auto" w:fill="FFFFFF"/>
        </w:rPr>
        <w:t xml:space="preserve">a </w:t>
      </w:r>
      <w:r w:rsidR="00DC4AA4" w:rsidRPr="00805456">
        <w:rPr>
          <w:rFonts w:ascii="Tahoma" w:hAnsi="Tahoma"/>
          <w:color w:val="000000" w:themeColor="text1"/>
          <w:shd w:val="clear" w:color="auto" w:fill="FFFFFF"/>
        </w:rPr>
        <w:t>représent</w:t>
      </w:r>
      <w:r w:rsidR="00580325">
        <w:rPr>
          <w:rFonts w:ascii="Tahoma" w:hAnsi="Tahoma"/>
          <w:color w:val="000000" w:themeColor="text1"/>
          <w:shd w:val="clear" w:color="auto" w:fill="FFFFFF"/>
        </w:rPr>
        <w:t>é</w:t>
      </w:r>
      <w:r w:rsidR="00DC4AA4" w:rsidRPr="00805456">
        <w:rPr>
          <w:rFonts w:ascii="Tahoma" w:hAnsi="Tahoma"/>
          <w:color w:val="000000" w:themeColor="text1"/>
          <w:shd w:val="clear" w:color="auto" w:fill="FFFFFF"/>
        </w:rPr>
        <w:t xml:space="preserve"> le Premier Ministre empêché, </w:t>
      </w:r>
      <w:r w:rsidRPr="00805456">
        <w:rPr>
          <w:rFonts w:ascii="Tahoma" w:hAnsi="Tahoma"/>
          <w:color w:val="000000" w:themeColor="text1"/>
          <w:shd w:val="clear" w:color="auto" w:fill="FFFFFF"/>
        </w:rPr>
        <w:t xml:space="preserve">du Ministre Délégué aux </w:t>
      </w:r>
      <w:r w:rsidR="00580325" w:rsidRPr="00805456">
        <w:rPr>
          <w:rFonts w:ascii="Tahoma" w:hAnsi="Tahoma"/>
          <w:color w:val="000000" w:themeColor="text1"/>
          <w:shd w:val="clear" w:color="auto" w:fill="FFFFFF"/>
        </w:rPr>
        <w:t>Affaires Coutumières</w:t>
      </w:r>
      <w:r w:rsidR="00DC4AA4" w:rsidRPr="00805456">
        <w:rPr>
          <w:rFonts w:ascii="Tahoma" w:hAnsi="Tahoma"/>
          <w:color w:val="000000" w:themeColor="text1"/>
          <w:shd w:val="clear" w:color="auto" w:fill="FFFFFF"/>
        </w:rPr>
        <w:t>, du Coordonnateur National de la CTAD</w:t>
      </w:r>
      <w:r w:rsidRPr="00805456">
        <w:rPr>
          <w:rFonts w:ascii="Tahoma" w:hAnsi="Tahoma"/>
          <w:color w:val="000000" w:themeColor="text1"/>
          <w:shd w:val="clear" w:color="auto" w:fill="FFFFFF"/>
        </w:rPr>
        <w:t xml:space="preserve"> ainsi que de nombreux </w:t>
      </w:r>
      <w:r w:rsidR="00580325" w:rsidRPr="00805456">
        <w:rPr>
          <w:rFonts w:ascii="Tahoma" w:hAnsi="Tahoma"/>
          <w:color w:val="000000" w:themeColor="text1"/>
          <w:shd w:val="clear" w:color="auto" w:fill="FFFFFF"/>
        </w:rPr>
        <w:t xml:space="preserve">Bourgmestres </w:t>
      </w:r>
      <w:r w:rsidRPr="00805456">
        <w:rPr>
          <w:rFonts w:ascii="Tahoma" w:hAnsi="Tahoma"/>
          <w:color w:val="000000" w:themeColor="text1"/>
          <w:shd w:val="clear" w:color="auto" w:fill="FFFFFF"/>
        </w:rPr>
        <w:t xml:space="preserve">de la </w:t>
      </w:r>
      <w:r w:rsidR="00580325" w:rsidRPr="00805456">
        <w:rPr>
          <w:rFonts w:ascii="Tahoma" w:hAnsi="Tahoma"/>
          <w:color w:val="000000" w:themeColor="text1"/>
          <w:shd w:val="clear" w:color="auto" w:fill="FFFFFF"/>
        </w:rPr>
        <w:t xml:space="preserve">Ville </w:t>
      </w:r>
      <w:r w:rsidRPr="00805456">
        <w:rPr>
          <w:rFonts w:ascii="Tahoma" w:hAnsi="Tahoma"/>
          <w:color w:val="000000" w:themeColor="text1"/>
          <w:shd w:val="clear" w:color="auto" w:fill="FFFFFF"/>
        </w:rPr>
        <w:t>Province de Kinshasa.</w:t>
      </w:r>
    </w:p>
    <w:p w:rsidR="00E633D4" w:rsidRPr="00580325" w:rsidRDefault="00E633D4" w:rsidP="00805456">
      <w:pPr>
        <w:jc w:val="both"/>
        <w:rPr>
          <w:rFonts w:ascii="Tahoma" w:hAnsi="Tahoma"/>
          <w:color w:val="000000" w:themeColor="text1"/>
          <w:sz w:val="20"/>
          <w:shd w:val="clear" w:color="auto" w:fill="FFFFFF"/>
        </w:rPr>
      </w:pPr>
    </w:p>
    <w:p w:rsidR="00E633D4" w:rsidRPr="00805456" w:rsidRDefault="00E633D4" w:rsidP="00805456">
      <w:pPr>
        <w:jc w:val="both"/>
        <w:rPr>
          <w:rFonts w:ascii="Tahoma" w:hAnsi="Tahoma"/>
          <w:color w:val="000000" w:themeColor="text1"/>
          <w:shd w:val="clear" w:color="auto" w:fill="FFFFFF"/>
        </w:rPr>
      </w:pPr>
      <w:r w:rsidRPr="00805456">
        <w:rPr>
          <w:rFonts w:ascii="Tahoma" w:hAnsi="Tahoma"/>
          <w:color w:val="000000" w:themeColor="text1"/>
          <w:shd w:val="clear" w:color="auto" w:fill="FFFFFF"/>
        </w:rPr>
        <w:t>Voici</w:t>
      </w:r>
      <w:r w:rsidR="00DC4AA4" w:rsidRPr="00805456">
        <w:rPr>
          <w:rFonts w:ascii="Tahoma" w:hAnsi="Tahoma"/>
          <w:color w:val="000000" w:themeColor="text1"/>
          <w:shd w:val="clear" w:color="auto" w:fill="FFFFFF"/>
        </w:rPr>
        <w:t xml:space="preserve"> les différents mots :</w:t>
      </w:r>
      <w:bookmarkStart w:id="0" w:name="_GoBack"/>
      <w:bookmarkEnd w:id="0"/>
    </w:p>
    <w:p w:rsidR="00CA71D9" w:rsidRPr="00805456" w:rsidRDefault="00CA71D9" w:rsidP="00805456">
      <w:pPr>
        <w:jc w:val="both"/>
        <w:rPr>
          <w:rFonts w:ascii="Tahoma" w:hAnsi="Tahoma"/>
          <w:color w:val="000000" w:themeColor="text1"/>
          <w:shd w:val="clear" w:color="auto" w:fill="FFFFFF"/>
        </w:rPr>
      </w:pPr>
    </w:p>
    <w:sectPr w:rsidR="00CA71D9" w:rsidRPr="0080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D9"/>
    <w:rsid w:val="002335C0"/>
    <w:rsid w:val="00580325"/>
    <w:rsid w:val="006C36E4"/>
    <w:rsid w:val="007978D7"/>
    <w:rsid w:val="00805456"/>
    <w:rsid w:val="008437F4"/>
    <w:rsid w:val="00CA71D9"/>
    <w:rsid w:val="00DC4AA4"/>
    <w:rsid w:val="00E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EF0BF-8E67-434F-B557-82A94A1B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C0"/>
    <w:pPr>
      <w:spacing w:after="0" w:line="240" w:lineRule="auto"/>
    </w:pPr>
    <w:rPr>
      <w:rFonts w:ascii="Times New Roman" w:hAnsi="Times New Roman"/>
      <w:sz w:val="24"/>
      <w:szCs w:val="24"/>
      <w:lang w:val="fr-CA" w:eastAsia="fr-FR"/>
    </w:rPr>
  </w:style>
  <w:style w:type="paragraph" w:styleId="Titre2">
    <w:name w:val="heading 2"/>
    <w:basedOn w:val="Normal"/>
    <w:next w:val="Normal"/>
    <w:link w:val="Titre2Car"/>
    <w:qFormat/>
    <w:rsid w:val="002335C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2335C0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2335C0"/>
    <w:pPr>
      <w:keepNext/>
      <w:tabs>
        <w:tab w:val="left" w:pos="3030"/>
      </w:tabs>
      <w:jc w:val="center"/>
      <w:outlineLvl w:val="3"/>
    </w:pPr>
    <w:rPr>
      <w:rFonts w:eastAsia="Times New Roman" w:cs="Times New Roman"/>
      <w:b/>
      <w:bCs/>
      <w:u w:val="single"/>
    </w:rPr>
  </w:style>
  <w:style w:type="paragraph" w:styleId="Titre6">
    <w:name w:val="heading 6"/>
    <w:basedOn w:val="Normal"/>
    <w:next w:val="Normal"/>
    <w:link w:val="Titre6Car"/>
    <w:qFormat/>
    <w:rsid w:val="002335C0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2335C0"/>
    <w:pPr>
      <w:spacing w:before="240" w:after="60"/>
      <w:outlineLvl w:val="6"/>
    </w:pPr>
    <w:rPr>
      <w:rFonts w:eastAsia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335C0"/>
    <w:rPr>
      <w:rFonts w:ascii="Arial" w:eastAsia="Times New Roman" w:hAnsi="Arial" w:cs="Arial"/>
      <w:b/>
      <w:bCs/>
      <w:i/>
      <w:iCs/>
      <w:sz w:val="28"/>
      <w:szCs w:val="28"/>
      <w:lang w:val="fr-CA" w:eastAsia="fr-FR"/>
    </w:rPr>
  </w:style>
  <w:style w:type="character" w:customStyle="1" w:styleId="Titre3Car">
    <w:name w:val="Titre 3 Car"/>
    <w:basedOn w:val="Policepardfaut"/>
    <w:link w:val="Titre3"/>
    <w:rsid w:val="002335C0"/>
    <w:rPr>
      <w:rFonts w:ascii="Arial" w:eastAsia="Times New Roman" w:hAnsi="Arial" w:cs="Arial"/>
      <w:b/>
      <w:bCs/>
      <w:sz w:val="26"/>
      <w:szCs w:val="26"/>
      <w:lang w:val="fr-CA" w:eastAsia="fr-FR"/>
    </w:rPr>
  </w:style>
  <w:style w:type="character" w:customStyle="1" w:styleId="Titre4Car">
    <w:name w:val="Titre 4 Car"/>
    <w:basedOn w:val="Policepardfaut"/>
    <w:link w:val="Titre4"/>
    <w:rsid w:val="002335C0"/>
    <w:rPr>
      <w:rFonts w:ascii="Times New Roman" w:eastAsia="Times New Roman" w:hAnsi="Times New Roman" w:cs="Times New Roman"/>
      <w:b/>
      <w:bCs/>
      <w:sz w:val="24"/>
      <w:szCs w:val="24"/>
      <w:u w:val="single"/>
      <w:lang w:val="fr-CA" w:eastAsia="fr-FR"/>
    </w:rPr>
  </w:style>
  <w:style w:type="character" w:customStyle="1" w:styleId="Titre6Car">
    <w:name w:val="Titre 6 Car"/>
    <w:basedOn w:val="Policepardfaut"/>
    <w:link w:val="Titre6"/>
    <w:rsid w:val="002335C0"/>
    <w:rPr>
      <w:rFonts w:ascii="Times New Roman" w:eastAsia="Times New Roman" w:hAnsi="Times New Roman" w:cs="Times New Roman"/>
      <w:b/>
      <w:bCs/>
      <w:lang w:val="fr-CA" w:eastAsia="fr-FR"/>
    </w:rPr>
  </w:style>
  <w:style w:type="character" w:customStyle="1" w:styleId="Titre7Car">
    <w:name w:val="Titre 7 Car"/>
    <w:basedOn w:val="Policepardfaut"/>
    <w:link w:val="Titre7"/>
    <w:rsid w:val="002335C0"/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Sansinterligne">
    <w:name w:val="No Spacing"/>
    <w:uiPriority w:val="1"/>
    <w:qFormat/>
    <w:rsid w:val="002335C0"/>
    <w:pPr>
      <w:spacing w:after="0" w:line="240" w:lineRule="auto"/>
    </w:pPr>
    <w:rPr>
      <w:rFonts w:ascii="Calibri" w:eastAsia="Calibri" w:hAnsi="Calibri" w:cs="Times New Roman"/>
      <w:lang w:val="fr-CA"/>
    </w:rPr>
  </w:style>
  <w:style w:type="paragraph" w:styleId="Paragraphedeliste">
    <w:name w:val="List Paragraph"/>
    <w:basedOn w:val="Normal"/>
    <w:uiPriority w:val="34"/>
    <w:qFormat/>
    <w:rsid w:val="002335C0"/>
    <w:pPr>
      <w:ind w:left="708"/>
    </w:pPr>
    <w:rPr>
      <w:rFonts w:eastAsia="Times New Roman" w:cs="Times New Roman"/>
    </w:rPr>
  </w:style>
  <w:style w:type="character" w:styleId="lev">
    <w:name w:val="Strong"/>
    <w:basedOn w:val="Policepardfaut"/>
    <w:uiPriority w:val="22"/>
    <w:qFormat/>
    <w:rsid w:val="00CA71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1D9"/>
    <w:pPr>
      <w:spacing w:before="100" w:beforeAutospacing="1" w:after="100" w:afterAutospacing="1"/>
    </w:pPr>
    <w:rPr>
      <w:rFonts w:eastAsia="Times New Roman" w:cs="Times New Roman"/>
      <w:lang w:val="fr-CH" w:eastAsia="fr-CH"/>
    </w:rPr>
  </w:style>
  <w:style w:type="character" w:styleId="Accentuation">
    <w:name w:val="Emphasis"/>
    <w:basedOn w:val="Policepardfaut"/>
    <w:uiPriority w:val="20"/>
    <w:qFormat/>
    <w:rsid w:val="00CA7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Baka Kena</dc:creator>
  <cp:lastModifiedBy>user</cp:lastModifiedBy>
  <cp:revision>2</cp:revision>
  <dcterms:created xsi:type="dcterms:W3CDTF">2021-02-19T13:22:00Z</dcterms:created>
  <dcterms:modified xsi:type="dcterms:W3CDTF">2021-02-19T13:22:00Z</dcterms:modified>
</cp:coreProperties>
</file>