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2E265D02" w:rsidR="000342A5" w:rsidRDefault="003C5DC7" w:rsidP="000342A5">
      <w:pPr>
        <w:pStyle w:val="1"/>
      </w:pPr>
      <w:r>
        <w:rPr>
          <w:rFonts w:hint="eastAsia"/>
        </w:rPr>
        <w:t>1</w:t>
      </w:r>
      <w:r w:rsidR="000342A5">
        <w:rPr>
          <w:rFonts w:hint="eastAsia"/>
        </w:rPr>
        <w:t xml:space="preserve">. </w:t>
      </w:r>
      <w:r>
        <w:rPr>
          <w:rFonts w:hint="eastAsia"/>
        </w:rPr>
        <w:t>제목1</w:t>
      </w:r>
    </w:p>
    <w:p w14:paraId="3FE80328" w14:textId="43B7C561" w:rsidR="000D1A3A" w:rsidRDefault="006E4C75" w:rsidP="000D1A3A">
      <w:pPr>
        <w:pStyle w:val="2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 </w:t>
      </w:r>
      <w:r w:rsidR="003C5DC7">
        <w:rPr>
          <w:rFonts w:hint="eastAsia"/>
        </w:rPr>
        <w:t>제목2</w:t>
      </w:r>
    </w:p>
    <w:p w14:paraId="11AE80CC" w14:textId="465988EE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6E4C75">
        <w:rPr>
          <w:rFonts w:hint="eastAsia"/>
        </w:rPr>
        <w:t xml:space="preserve">한다. 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피쳐와</w:t>
      </w:r>
      <w:proofErr w:type="spellEnd"/>
      <w:r w:rsidR="00A20DFB">
        <w:rPr>
          <w:rFonts w:hint="eastAsia"/>
        </w:rPr>
        <w:t xml:space="preserve">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피쳐를</w:t>
      </w:r>
      <w:proofErr w:type="spellEnd"/>
      <w:r w:rsidR="00A20DFB">
        <w:rPr>
          <w:rFonts w:hint="eastAsia"/>
        </w:rPr>
        <w:t xml:space="preserve"> 삭제했다.</w:t>
      </w:r>
    </w:p>
    <w:p w14:paraId="1723FFC2" w14:textId="23BBD54C" w:rsidR="000D1A3A" w:rsidRDefault="006E4C75" w:rsidP="000D1A3A">
      <w:pPr>
        <w:pStyle w:val="3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.1 </w:t>
      </w:r>
      <w:r>
        <w:rPr>
          <w:rFonts w:hint="eastAsia"/>
        </w:rPr>
        <w:t>제목3</w:t>
      </w:r>
    </w:p>
    <w:p w14:paraId="45C50346" w14:textId="4DBD1E97" w:rsidR="002641CE" w:rsidRDefault="006E4C75" w:rsidP="002641CE">
      <w:pPr>
        <w:pStyle w:val="4"/>
      </w:pPr>
      <w:r>
        <w:rPr>
          <w:rFonts w:hint="eastAsia"/>
        </w:rPr>
        <w:t>1</w:t>
      </w:r>
      <w:r w:rsidR="002641CE">
        <w:rPr>
          <w:rFonts w:hint="eastAsia"/>
        </w:rPr>
        <w:t>.</w:t>
      </w:r>
      <w:r>
        <w:rPr>
          <w:rFonts w:hint="eastAsia"/>
        </w:rPr>
        <w:t>1</w:t>
      </w:r>
      <w:r w:rsidR="002641CE">
        <w:rPr>
          <w:rFonts w:hint="eastAsia"/>
        </w:rPr>
        <w:t>.1.1</w:t>
      </w:r>
      <w:r>
        <w:rPr>
          <w:rFonts w:hint="eastAsia"/>
        </w:rPr>
        <w:t>제목4</w:t>
      </w:r>
      <w:r w:rsidR="00736B01">
        <w:rPr>
          <w:rFonts w:hint="eastAsia"/>
        </w:rPr>
        <w:t xml:space="preserve"> 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DCCD" w14:textId="08EBA506" w:rsidR="00FA7011" w:rsidRPr="00736B01" w:rsidRDefault="00ED3A39" w:rsidP="00B447EF"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  <w:r w:rsidR="006E4C75">
        <w:rPr>
          <w:rFonts w:hint="eastAsia"/>
        </w:rPr>
        <w:t>소스는 아래 셀 안에 넣는다.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FA7011" w14:paraId="6BF0CE23" w14:textId="77777777" w:rsidTr="008A1F3C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786C6C1A" w14:textId="4A65D513" w:rsidR="00FA7011" w:rsidRDefault="00FA7011" w:rsidP="008A1F3C">
            <w:r>
              <w:rPr>
                <w:rFonts w:hint="eastAsia"/>
              </w:rPr>
              <w:t># 주석</w:t>
            </w:r>
          </w:p>
          <w:p w14:paraId="727C2B29" w14:textId="77777777" w:rsidR="00FA7011" w:rsidRDefault="00FA7011" w:rsidP="008A1F3C"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  <w:p w14:paraId="2090BEB4" w14:textId="77777777" w:rsidR="00FA7011" w:rsidRDefault="00FA7011" w:rsidP="008A1F3C"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</w:tc>
      </w:tr>
    </w:tbl>
    <w:p w14:paraId="1848717C" w14:textId="02D81658" w:rsidR="00ED3A39" w:rsidRDefault="00ED3A39" w:rsidP="00B447EF"/>
    <w:p w14:paraId="2759D4A3" w14:textId="659474C4" w:rsidR="009900B8" w:rsidRDefault="009900B8" w:rsidP="009900B8">
      <w:pPr>
        <w:pStyle w:val="af4"/>
      </w:pPr>
      <w:r w:rsidRPr="009900B8">
        <w:rPr>
          <w:rFonts w:hint="eastAsia"/>
        </w:rPr>
        <w:t>[표 제목]</w:t>
      </w:r>
    </w:p>
    <w:tbl>
      <w:tblPr>
        <w:tblStyle w:val="5-1"/>
        <w:tblW w:w="5000" w:type="pct"/>
        <w:tblLayout w:type="fixed"/>
        <w:tblLook w:val="00A0" w:firstRow="1" w:lastRow="0" w:firstColumn="1" w:lastColumn="0" w:noHBand="0" w:noVBand="0"/>
      </w:tblPr>
      <w:tblGrid>
        <w:gridCol w:w="1222"/>
        <w:gridCol w:w="3849"/>
        <w:gridCol w:w="5385"/>
      </w:tblGrid>
      <w:tr w:rsidR="009900B8" w:rsidRPr="009900B8" w14:paraId="452658DE" w14:textId="77777777" w:rsidTr="002A2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</w:tcPr>
          <w:p w14:paraId="63F558AF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평가 지표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25" w:type="dxa"/>
          </w:tcPr>
          <w:p w14:paraId="56580FAF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정의</w:t>
            </w:r>
          </w:p>
        </w:tc>
        <w:tc>
          <w:tcPr>
            <w:tcW w:w="4932" w:type="dxa"/>
          </w:tcPr>
          <w:p w14:paraId="0B5E8BD0" w14:textId="77777777" w:rsidR="009900B8" w:rsidRPr="009900B8" w:rsidRDefault="009900B8" w:rsidP="002A2E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활용 시 고려 사항</w:t>
            </w:r>
          </w:p>
        </w:tc>
      </w:tr>
      <w:tr w:rsidR="009900B8" w:rsidRPr="009900B8" w14:paraId="71630E66" w14:textId="77777777" w:rsidTr="002A2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</w:tcPr>
          <w:p w14:paraId="6B2C203A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정확도 (Accuracy)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25" w:type="dxa"/>
          </w:tcPr>
          <w:p w14:paraId="16DD3A46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전체 예측 중 올바르게 분류한 비율</w:t>
            </w:r>
          </w:p>
        </w:tc>
        <w:tc>
          <w:tcPr>
            <w:tcW w:w="4932" w:type="dxa"/>
          </w:tcPr>
          <w:p w14:paraId="401143CE" w14:textId="77777777" w:rsidR="009900B8" w:rsidRPr="009900B8" w:rsidRDefault="009900B8" w:rsidP="002A2E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클래스 분포가 균형 잡힌 경우 직관적인 성능 지표이나, 불균형 데이터에서는 왜곡될 수 있음</w:t>
            </w:r>
          </w:p>
        </w:tc>
      </w:tr>
      <w:tr w:rsidR="009900B8" w:rsidRPr="009900B8" w14:paraId="0F3AE0F2" w14:textId="77777777" w:rsidTr="002A2E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</w:tcPr>
          <w:p w14:paraId="002C53B9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정밀도 (Precision)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25" w:type="dxa"/>
          </w:tcPr>
          <w:p w14:paraId="3F948CA4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모델이 양성으로 예측한 데이터 중 실제 양성의 비율</w:t>
            </w:r>
          </w:p>
        </w:tc>
        <w:tc>
          <w:tcPr>
            <w:tcW w:w="4932" w:type="dxa"/>
          </w:tcPr>
          <w:p w14:paraId="40E43E68" w14:textId="77777777" w:rsidR="009900B8" w:rsidRPr="009900B8" w:rsidRDefault="009900B8" w:rsidP="002A2E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False Positive를 최소화해야 하는 문제에 적합 (예: 스팸 메일 분류)</w:t>
            </w:r>
          </w:p>
        </w:tc>
      </w:tr>
      <w:tr w:rsidR="009900B8" w:rsidRPr="009900B8" w14:paraId="0E419CAB" w14:textId="77777777" w:rsidTr="002A2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</w:tcPr>
          <w:p w14:paraId="60D44A20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lastRenderedPageBreak/>
              <w:t>재현율 (Recall)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25" w:type="dxa"/>
          </w:tcPr>
          <w:p w14:paraId="4B2C9FE4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실제 양성 데이터 중 모델이 올바르게 예측한 비율</w:t>
            </w:r>
          </w:p>
        </w:tc>
        <w:tc>
          <w:tcPr>
            <w:tcW w:w="4932" w:type="dxa"/>
          </w:tcPr>
          <w:p w14:paraId="09FEC7BF" w14:textId="77777777" w:rsidR="009900B8" w:rsidRPr="009900B8" w:rsidRDefault="009900B8" w:rsidP="002A2E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False Negative를 최소화해야 하는 문제에 중요 (예: 질병 진단, 사기 탐지)</w:t>
            </w:r>
          </w:p>
        </w:tc>
      </w:tr>
      <w:tr w:rsidR="009900B8" w:rsidRPr="009900B8" w14:paraId="227CA539" w14:textId="77777777" w:rsidTr="002A2E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</w:tcPr>
          <w:p w14:paraId="0623FB08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F1 Score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25" w:type="dxa"/>
          </w:tcPr>
          <w:p w14:paraId="2D620A25" w14:textId="77777777" w:rsidR="009900B8" w:rsidRPr="009900B8" w:rsidRDefault="009900B8" w:rsidP="002A2EBB">
            <w:pPr>
              <w:pStyle w:val="Compact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정밀도와 재현율의 조화 평균</w:t>
            </w:r>
          </w:p>
        </w:tc>
        <w:tc>
          <w:tcPr>
            <w:tcW w:w="4932" w:type="dxa"/>
          </w:tcPr>
          <w:p w14:paraId="252BF5AD" w14:textId="77777777" w:rsidR="009900B8" w:rsidRPr="009900B8" w:rsidRDefault="009900B8" w:rsidP="002A2E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900B8">
              <w:rPr>
                <w:sz w:val="20"/>
                <w:szCs w:val="20"/>
              </w:rPr>
              <w:t>정밀도와 재현율을 동시에 고려해야 하는 경우 적합</w:t>
            </w:r>
          </w:p>
        </w:tc>
      </w:tr>
    </w:tbl>
    <w:p w14:paraId="31AF6E64" w14:textId="77777777" w:rsidR="009900B8" w:rsidRPr="009900B8" w:rsidRDefault="009900B8" w:rsidP="009900B8">
      <w:pPr>
        <w:pStyle w:val="af4"/>
      </w:pPr>
    </w:p>
    <w:p w14:paraId="2A5823C2" w14:textId="77777777" w:rsidR="009900B8" w:rsidRPr="00FA7011" w:rsidRDefault="009900B8" w:rsidP="00B447EF">
      <w:pPr>
        <w:rPr>
          <w:rFonts w:hint="eastAsia"/>
        </w:rPr>
      </w:pPr>
    </w:p>
    <w:sectPr w:rsidR="009900B8" w:rsidRPr="00FA701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D3B51" w14:textId="77777777" w:rsidR="00BC3C7B" w:rsidRDefault="00BC3C7B" w:rsidP="00660AD6">
      <w:pPr>
        <w:spacing w:after="0" w:line="240" w:lineRule="auto"/>
      </w:pPr>
      <w:r>
        <w:separator/>
      </w:r>
    </w:p>
  </w:endnote>
  <w:endnote w:type="continuationSeparator" w:id="0">
    <w:p w14:paraId="4FAB2DD2" w14:textId="77777777" w:rsidR="00BC3C7B" w:rsidRDefault="00BC3C7B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E50FA" w14:textId="77777777" w:rsidR="00BC3C7B" w:rsidRDefault="00BC3C7B" w:rsidP="00660AD6">
      <w:pPr>
        <w:spacing w:after="0" w:line="240" w:lineRule="auto"/>
      </w:pPr>
      <w:r>
        <w:separator/>
      </w:r>
    </w:p>
  </w:footnote>
  <w:footnote w:type="continuationSeparator" w:id="0">
    <w:p w14:paraId="66B2011D" w14:textId="77777777" w:rsidR="00BC3C7B" w:rsidRDefault="00BC3C7B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95BAF"/>
    <w:rsid w:val="003C5DC7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75933"/>
    <w:rsid w:val="009900B8"/>
    <w:rsid w:val="00A14A35"/>
    <w:rsid w:val="00A20DFB"/>
    <w:rsid w:val="00A375EC"/>
    <w:rsid w:val="00A55BC8"/>
    <w:rsid w:val="00B0199F"/>
    <w:rsid w:val="00B131CF"/>
    <w:rsid w:val="00B262D2"/>
    <w:rsid w:val="00B447EF"/>
    <w:rsid w:val="00BB1B2D"/>
    <w:rsid w:val="00BC3C7B"/>
    <w:rsid w:val="00D3539F"/>
    <w:rsid w:val="00D360F5"/>
    <w:rsid w:val="00D777C0"/>
    <w:rsid w:val="00DB366D"/>
    <w:rsid w:val="00E84819"/>
    <w:rsid w:val="00EC69E3"/>
    <w:rsid w:val="00ED3A39"/>
    <w:rsid w:val="00F36F7F"/>
    <w:rsid w:val="00FA701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표 제목"/>
    <w:basedOn w:val="a"/>
    <w:link w:val="Char5"/>
    <w:qFormat/>
    <w:rsid w:val="009900B8"/>
    <w:rPr>
      <w:b/>
      <w:bCs/>
    </w:rPr>
  </w:style>
  <w:style w:type="character" w:customStyle="1" w:styleId="Char5">
    <w:name w:val="표 제목 Char"/>
    <w:basedOn w:val="a0"/>
    <w:link w:val="af4"/>
    <w:rsid w:val="009900B8"/>
    <w:rPr>
      <w:b/>
      <w:bCs/>
    </w:rPr>
  </w:style>
  <w:style w:type="paragraph" w:customStyle="1" w:styleId="Compact">
    <w:name w:val="Compact"/>
    <w:basedOn w:val="af5"/>
    <w:qFormat/>
    <w:rsid w:val="009900B8"/>
    <w:pPr>
      <w:spacing w:before="36" w:after="36" w:line="240" w:lineRule="auto"/>
    </w:pPr>
    <w:rPr>
      <w:sz w:val="24"/>
      <w:szCs w:val="24"/>
      <w:lang w:eastAsia="zh-CN"/>
    </w:rPr>
  </w:style>
  <w:style w:type="table" w:styleId="5-1">
    <w:name w:val="Grid Table 5 Dark Accent 1"/>
    <w:basedOn w:val="a1"/>
    <w:uiPriority w:val="50"/>
    <w:rsid w:val="009900B8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af5">
    <w:name w:val="Body Text"/>
    <w:basedOn w:val="a"/>
    <w:link w:val="Char6"/>
    <w:uiPriority w:val="99"/>
    <w:semiHidden/>
    <w:unhideWhenUsed/>
    <w:rsid w:val="009900B8"/>
    <w:pPr>
      <w:spacing w:after="180"/>
    </w:pPr>
  </w:style>
  <w:style w:type="character" w:customStyle="1" w:styleId="Char6">
    <w:name w:val="본문 Char"/>
    <w:basedOn w:val="a0"/>
    <w:link w:val="af5"/>
    <w:uiPriority w:val="99"/>
    <w:semiHidden/>
    <w:rsid w:val="009900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경주 이</cp:lastModifiedBy>
  <cp:revision>18</cp:revision>
  <dcterms:created xsi:type="dcterms:W3CDTF">2025-11-27T01:00:00Z</dcterms:created>
  <dcterms:modified xsi:type="dcterms:W3CDTF">2025-12-12T09:01:00Z</dcterms:modified>
</cp:coreProperties>
</file>