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404D5" w14:textId="2B5C9D1E" w:rsidR="000342A5" w:rsidRDefault="00F40FB6" w:rsidP="000342A5">
      <w:pPr>
        <w:pStyle w:val="1"/>
      </w:pPr>
      <w:r>
        <w:rPr>
          <w:rFonts w:hint="eastAsia"/>
        </w:rPr>
        <w:t>3</w:t>
      </w:r>
      <w:r w:rsidR="00467523">
        <w:rPr>
          <w:rFonts w:hint="eastAsia"/>
        </w:rPr>
        <w:t xml:space="preserve">. </w:t>
      </w:r>
      <w:r>
        <w:rPr>
          <w:rFonts w:hint="eastAsia"/>
        </w:rPr>
        <w:t>신용카드 사기 탐지</w:t>
      </w:r>
    </w:p>
    <w:p w14:paraId="43E50E5E" w14:textId="77777777" w:rsidR="00F40FB6" w:rsidRDefault="00F40FB6" w:rsidP="00F40FB6"/>
    <w:p w14:paraId="28E20F0D" w14:textId="77777777" w:rsidR="00F40FB6" w:rsidRPr="00F40FB6" w:rsidRDefault="00F40FB6" w:rsidP="00F40FB6">
      <w:pPr>
        <w:pStyle w:val="2"/>
      </w:pPr>
      <w:r w:rsidRPr="00F40FB6">
        <w:t>3.6 결론 및 제언 (</w:t>
      </w:r>
      <w:proofErr w:type="spellStart"/>
      <w:r w:rsidRPr="00F40FB6">
        <w:t>kjh</w:t>
      </w:r>
      <w:proofErr w:type="spellEnd"/>
      <w:r w:rsidRPr="00F40FB6">
        <w:t>)</w:t>
      </w:r>
    </w:p>
    <w:p w14:paraId="03681E13" w14:textId="77777777" w:rsidR="00F40FB6" w:rsidRPr="00F40FB6" w:rsidRDefault="00F40FB6" w:rsidP="00F40FB6">
      <w:pPr>
        <w:pStyle w:val="3"/>
      </w:pPr>
      <w:r w:rsidRPr="00F40FB6">
        <w:t>3.6.1 주요 결과 요약</w:t>
      </w:r>
    </w:p>
    <w:p w14:paraId="4C5662CB" w14:textId="77777777" w:rsidR="00F40FB6" w:rsidRPr="00F40FB6" w:rsidRDefault="00F40FB6" w:rsidP="004C26A7">
      <w:pPr>
        <w:pStyle w:val="4"/>
        <w:rPr>
          <w:rFonts w:hint="eastAsia"/>
        </w:rPr>
      </w:pPr>
      <w:r w:rsidRPr="00F40FB6">
        <w:t>최종 선정 모델</w:t>
      </w:r>
    </w:p>
    <w:p w14:paraId="2918DFD0" w14:textId="77777777" w:rsidR="00F40FB6" w:rsidRDefault="00F40FB6" w:rsidP="00F40FB6">
      <w:pPr>
        <w:numPr>
          <w:ilvl w:val="0"/>
          <w:numId w:val="57"/>
        </w:numPr>
      </w:pPr>
      <w:r w:rsidRPr="00F40FB6">
        <w:t>최종 선정된 앙상블 모델 구성</w:t>
      </w:r>
    </w:p>
    <w:p w14:paraId="4607FA21" w14:textId="77777777" w:rsidR="003F1824" w:rsidRDefault="003F1824" w:rsidP="003F1824">
      <w:pPr>
        <w:ind w:left="720"/>
      </w:pPr>
      <w:r>
        <w:t>본 프로젝트에서는 로지스틱 회귀, 트리 기반 모델(</w:t>
      </w:r>
      <w:proofErr w:type="spellStart"/>
      <w:r>
        <w:t>RandomForest</w:t>
      </w:r>
      <w:proofErr w:type="spellEnd"/>
      <w:r>
        <w:t xml:space="preserve">, Gradient Boosting,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 xml:space="preserve">, </w:t>
      </w:r>
      <w:proofErr w:type="spellStart"/>
      <w:r>
        <w:t>CatBoost</w:t>
      </w:r>
      <w:proofErr w:type="spellEnd"/>
      <w:r>
        <w:t xml:space="preserve">), SVM(RBF, Linear) 등 여러 모델을 비교하였다. 그 결과, 단일 모델 대비 재현율과 F1-score 측면에서 우수한 성능을 보인 </w:t>
      </w:r>
      <w:proofErr w:type="spellStart"/>
      <w:r>
        <w:t>스태킹</w:t>
      </w:r>
      <w:proofErr w:type="spellEnd"/>
      <w:r>
        <w:t xml:space="preserve"> 앙상블 모델을 최종 모델로 선정하였다.</w:t>
      </w:r>
    </w:p>
    <w:p w14:paraId="256D8CA8" w14:textId="3B13A9D1" w:rsidR="003F1824" w:rsidRDefault="003F1824" w:rsidP="003F1824">
      <w:pPr>
        <w:ind w:left="720"/>
      </w:pPr>
      <w:r>
        <w:t xml:space="preserve">최종 </w:t>
      </w:r>
      <w:proofErr w:type="spellStart"/>
      <w:r>
        <w:t>스태킹</w:t>
      </w:r>
      <w:proofErr w:type="spellEnd"/>
      <w:r>
        <w:t xml:space="preserve"> 모델은 </w:t>
      </w:r>
      <w:proofErr w:type="spellStart"/>
      <w:r>
        <w:t>CatBoost</w:t>
      </w:r>
      <w:proofErr w:type="spellEnd"/>
      <w:r>
        <w:t xml:space="preserve">, </w:t>
      </w:r>
      <w:proofErr w:type="spellStart"/>
      <w:r>
        <w:t>GradientBoosting</w:t>
      </w:r>
      <w:proofErr w:type="spellEnd"/>
      <w:r>
        <w:t xml:space="preserve">, RBF 커널 SVM을 base learner로 사용하고, </w:t>
      </w:r>
      <w:proofErr w:type="spellStart"/>
      <w:r>
        <w:t>LogisticRegression</w:t>
      </w:r>
      <w:proofErr w:type="spellEnd"/>
      <w:r>
        <w:t xml:space="preserve">을 meta-learner로 사용하는 구조이다. (이하 “최종 </w:t>
      </w:r>
      <w:proofErr w:type="spellStart"/>
      <w:r>
        <w:t>스태킹</w:t>
      </w:r>
      <w:proofErr w:type="spellEnd"/>
      <w:r>
        <w:t xml:space="preserve"> 모델”로 지칭함.)</w:t>
      </w:r>
    </w:p>
    <w:p w14:paraId="04EF2AD6" w14:textId="77F074EE" w:rsidR="003F1824" w:rsidRPr="00F40FB6" w:rsidRDefault="003F1824" w:rsidP="003F1824">
      <w:pPr>
        <w:ind w:left="720"/>
        <w:rPr>
          <w:rFonts w:hint="eastAsia"/>
        </w:rPr>
      </w:pPr>
      <w:r w:rsidRPr="003F1824">
        <w:t>※ 만약 팀 최종 합의가 다른 조합이면, 여기서 모델 이름만 바꿔주면 돼.</w:t>
      </w:r>
    </w:p>
    <w:p w14:paraId="3A4EEEC7" w14:textId="77777777" w:rsidR="00F40FB6" w:rsidRDefault="00F40FB6" w:rsidP="00F40FB6">
      <w:pPr>
        <w:numPr>
          <w:ilvl w:val="0"/>
          <w:numId w:val="57"/>
        </w:numPr>
      </w:pPr>
      <w:r w:rsidRPr="00F40FB6">
        <w:t>모델 선정 이유</w:t>
      </w:r>
    </w:p>
    <w:p w14:paraId="0BBAB6A2" w14:textId="4C782EA6" w:rsidR="000209F9" w:rsidRDefault="000209F9" w:rsidP="000209F9">
      <w:pPr>
        <w:pStyle w:val="a6"/>
        <w:numPr>
          <w:ilvl w:val="1"/>
          <w:numId w:val="57"/>
        </w:numPr>
        <w:ind w:leftChars="0"/>
        <w:rPr>
          <w:rFonts w:hint="eastAsia"/>
        </w:rPr>
      </w:pPr>
      <w:r>
        <w:t xml:space="preserve">데이터 불균형 고려 성능: 극단적으로 불균형한 Class 분포(사기 거래 비율 약 0.173%)에서, 단일 모델은 AUC는 높아도 재현율이 충분히 확보되지 않는 경우가 많았다. 최종 </w:t>
      </w:r>
      <w:proofErr w:type="spellStart"/>
      <w:r>
        <w:t>스태킹</w:t>
      </w:r>
      <w:proofErr w:type="spellEnd"/>
      <w:r>
        <w:t xml:space="preserve"> 모델은 SMOTE 기반 </w:t>
      </w:r>
      <w:proofErr w:type="spellStart"/>
      <w:r>
        <w:t>오버샘플링과</w:t>
      </w:r>
      <w:proofErr w:type="spellEnd"/>
      <w:r>
        <w:t xml:space="preserve"> </w:t>
      </w:r>
      <w:proofErr w:type="spellStart"/>
      <w:r>
        <w:t>class_weight</w:t>
      </w:r>
      <w:proofErr w:type="spellEnd"/>
      <w:r>
        <w:t xml:space="preserve">를 반영한 개별 모델을 결합함으로써, </w:t>
      </w:r>
      <w:proofErr w:type="spellStart"/>
      <w:r>
        <w:t>재현율</w:t>
      </w:r>
      <w:proofErr w:type="spellEnd"/>
      <w:r>
        <w:t>(Recall)을 크게 끌어올리면서도 Precision과 F1-score를 일정 수준 이상 유지하였다.</w:t>
      </w:r>
    </w:p>
    <w:p w14:paraId="3B334105" w14:textId="39E790DA" w:rsidR="000209F9" w:rsidRDefault="000209F9" w:rsidP="000209F9">
      <w:pPr>
        <w:pStyle w:val="a6"/>
        <w:numPr>
          <w:ilvl w:val="1"/>
          <w:numId w:val="57"/>
        </w:numPr>
        <w:ind w:leftChars="0"/>
        <w:rPr>
          <w:rFonts w:hint="eastAsia"/>
        </w:rPr>
      </w:pPr>
      <w:r>
        <w:t xml:space="preserve">안정적인 AUC: 교차 검증 및 테스트 데이터 기준으로 AUC가 단일 모델 대비 안정적으로 높게 유지되었으며, 성능 변동 폭도 상대적으로 작았다. 팀 목표(AUC에 가중치 최대)와도 부합하였다. </w:t>
      </w:r>
    </w:p>
    <w:p w14:paraId="47EDE48E" w14:textId="76B973B1" w:rsidR="000209F9" w:rsidRPr="00F40FB6" w:rsidRDefault="000209F9" w:rsidP="000209F9">
      <w:pPr>
        <w:pStyle w:val="a6"/>
        <w:numPr>
          <w:ilvl w:val="1"/>
          <w:numId w:val="57"/>
        </w:numPr>
        <w:ind w:leftChars="0"/>
        <w:rPr>
          <w:rFonts w:hint="eastAsia"/>
        </w:rPr>
      </w:pPr>
      <w:r>
        <w:t>모델 다양성: 트리 기반 모델(</w:t>
      </w:r>
      <w:proofErr w:type="spellStart"/>
      <w:r>
        <w:t>CatBoost</w:t>
      </w:r>
      <w:proofErr w:type="spellEnd"/>
      <w:r>
        <w:t>, GB)과 커널 기반 모델(SVM)을 함께 사용함으로써, 서로 다른 관점에서 패턴을 학습하게 하여 **앙상블 이득(variance 감소, 강건성 향상)**을 얻을 수 있었다.</w:t>
      </w:r>
    </w:p>
    <w:p w14:paraId="012B1553" w14:textId="77777777" w:rsidR="00F40FB6" w:rsidRPr="00F40FB6" w:rsidRDefault="00F40FB6" w:rsidP="004C26A7">
      <w:pPr>
        <w:pStyle w:val="4"/>
      </w:pPr>
      <w:r w:rsidRPr="00F40FB6">
        <w:t>최종 성능</w:t>
      </w:r>
    </w:p>
    <w:p w14:paraId="631D2195" w14:textId="1E29F6B7" w:rsidR="004C26A7" w:rsidRDefault="004C26A7" w:rsidP="004C26A7">
      <w:pPr>
        <w:numPr>
          <w:ilvl w:val="0"/>
          <w:numId w:val="58"/>
        </w:numPr>
        <w:rPr>
          <w:rFonts w:hint="eastAsia"/>
        </w:rPr>
      </w:pPr>
      <w:r>
        <w:t xml:space="preserve">여기에는 최종 </w:t>
      </w:r>
      <w:proofErr w:type="spellStart"/>
      <w:r>
        <w:t>스태킹</w:t>
      </w:r>
      <w:proofErr w:type="spellEnd"/>
      <w:r>
        <w:t xml:space="preserve"> 모델 한 줄 요약 + 표/그림과 연결되는 문장을 넣어주면 좋아.</w:t>
      </w:r>
    </w:p>
    <w:p w14:paraId="6F9E4F3B" w14:textId="77777777" w:rsidR="004C26A7" w:rsidRDefault="004C26A7" w:rsidP="004C26A7">
      <w:pPr>
        <w:ind w:left="720"/>
      </w:pPr>
      <w:r>
        <w:t xml:space="preserve">최종 </w:t>
      </w:r>
      <w:proofErr w:type="spellStart"/>
      <w:r>
        <w:t>스태킹</w:t>
      </w:r>
      <w:proofErr w:type="spellEnd"/>
      <w:r>
        <w:t xml:space="preserve"> 모델은 테스트 데이터 기준으로</w:t>
      </w:r>
    </w:p>
    <w:p w14:paraId="27527F2C" w14:textId="77777777" w:rsidR="004C26A7" w:rsidRDefault="004C26A7" w:rsidP="004C26A7">
      <w:pPr>
        <w:ind w:left="720"/>
        <w:rPr>
          <w:rFonts w:hint="eastAsia"/>
        </w:rPr>
      </w:pPr>
    </w:p>
    <w:p w14:paraId="5C8B3453" w14:textId="46BE8857" w:rsidR="004C26A7" w:rsidRDefault="004C26A7" w:rsidP="004C26A7">
      <w:pPr>
        <w:numPr>
          <w:ilvl w:val="0"/>
          <w:numId w:val="58"/>
        </w:numPr>
        <w:rPr>
          <w:rFonts w:hint="eastAsia"/>
        </w:rPr>
      </w:pPr>
      <w:r>
        <w:lastRenderedPageBreak/>
        <w:t>Recall: 0.xxx</w:t>
      </w:r>
    </w:p>
    <w:p w14:paraId="6ED6FBB8" w14:textId="3902AEF9" w:rsidR="004C26A7" w:rsidRDefault="004C26A7" w:rsidP="004C26A7">
      <w:pPr>
        <w:numPr>
          <w:ilvl w:val="0"/>
          <w:numId w:val="58"/>
        </w:numPr>
        <w:rPr>
          <w:rFonts w:hint="eastAsia"/>
        </w:rPr>
      </w:pPr>
      <w:r>
        <w:t>Precision: 0.xxx</w:t>
      </w:r>
    </w:p>
    <w:p w14:paraId="7F9BB06A" w14:textId="743B0B3B" w:rsidR="004C26A7" w:rsidRDefault="004C26A7" w:rsidP="004C26A7">
      <w:pPr>
        <w:numPr>
          <w:ilvl w:val="0"/>
          <w:numId w:val="58"/>
        </w:numPr>
        <w:rPr>
          <w:rFonts w:hint="eastAsia"/>
        </w:rPr>
      </w:pPr>
      <w:r>
        <w:t>F1-score: 0.xxx</w:t>
      </w:r>
    </w:p>
    <w:p w14:paraId="3278E9C2" w14:textId="129B6DA7" w:rsidR="004C26A7" w:rsidRDefault="004C26A7" w:rsidP="004C26A7">
      <w:pPr>
        <w:numPr>
          <w:ilvl w:val="0"/>
          <w:numId w:val="58"/>
        </w:numPr>
        <w:rPr>
          <w:rFonts w:hint="eastAsia"/>
        </w:rPr>
      </w:pPr>
      <w:r>
        <w:t>F2-score: 0.xxx</w:t>
      </w:r>
    </w:p>
    <w:p w14:paraId="63AC7511" w14:textId="77777777" w:rsidR="004C26A7" w:rsidRDefault="004C26A7" w:rsidP="004C26A7">
      <w:pPr>
        <w:numPr>
          <w:ilvl w:val="0"/>
          <w:numId w:val="58"/>
        </w:numPr>
      </w:pPr>
      <w:r>
        <w:t>ROC-AUC: 0.xxx</w:t>
      </w:r>
    </w:p>
    <w:p w14:paraId="16715EB8" w14:textId="3F6EA96A" w:rsidR="004C26A7" w:rsidRDefault="004C26A7" w:rsidP="004C26A7">
      <w:pPr>
        <w:ind w:left="720"/>
        <w:rPr>
          <w:rFonts w:hint="eastAsia"/>
        </w:rPr>
      </w:pPr>
      <w:r>
        <w:t>의 성능을 기록하였다. (상세 수치는 [표 3-xx 최종 모델 성능 비교] 및 [그림 3-xx ROC 곡선] 참조)</w:t>
      </w:r>
    </w:p>
    <w:p w14:paraId="164B7145" w14:textId="77777777" w:rsidR="004C26A7" w:rsidRDefault="004C26A7" w:rsidP="004C26A7">
      <w:pPr>
        <w:numPr>
          <w:ilvl w:val="0"/>
          <w:numId w:val="58"/>
        </w:numPr>
      </w:pPr>
      <w:r>
        <w:t>특히 본 프로젝트에서는 **사기 거래를 놓치지 않는 것(</w:t>
      </w:r>
      <w:proofErr w:type="spellStart"/>
      <w:r>
        <w:t>재현율</w:t>
      </w:r>
      <w:proofErr w:type="spellEnd"/>
      <w:r>
        <w:t xml:space="preserve">)**을 우선 목표로 두었으며, 이를 반영하기 위해 F2-score(재현율에 더 큰 가중치를 둔 지표) 역시 함께 확인하였다. 최종 </w:t>
      </w:r>
      <w:proofErr w:type="spellStart"/>
      <w:r>
        <w:t>스태킹</w:t>
      </w:r>
      <w:proofErr w:type="spellEnd"/>
      <w:r>
        <w:t xml:space="preserve"> 모델은 단일 모델 대비 F1-score와 F2-score에서 모두 우수한 결과를 보여, 실제 금융 서비스에서의 False Negative 감소에 유리한 모델로 판단하였다.</w:t>
      </w:r>
    </w:p>
    <w:p w14:paraId="6D7AE261" w14:textId="77777777" w:rsidR="00F40FB6" w:rsidRPr="00F40FB6" w:rsidRDefault="00F40FB6" w:rsidP="004C26A7">
      <w:pPr>
        <w:pStyle w:val="4"/>
      </w:pPr>
      <w:r w:rsidRPr="00F40FB6">
        <w:t>핵심 발견사항</w:t>
      </w:r>
    </w:p>
    <w:p w14:paraId="1E4B852C" w14:textId="77777777" w:rsidR="00F40FB6" w:rsidRPr="00B13CA9" w:rsidRDefault="00F40FB6" w:rsidP="00B13CA9">
      <w:pPr>
        <w:ind w:left="720"/>
        <w:rPr>
          <w:b/>
          <w:bCs/>
          <w:u w:val="single"/>
        </w:rPr>
      </w:pPr>
      <w:r w:rsidRPr="00B13CA9">
        <w:rPr>
          <w:b/>
          <w:bCs/>
          <w:u w:val="single"/>
        </w:rPr>
        <w:t>주요 피처의 영향력</w:t>
      </w:r>
    </w:p>
    <w:p w14:paraId="011F92BA" w14:textId="615BDB40" w:rsidR="004C26A7" w:rsidRDefault="004C26A7" w:rsidP="004C26A7">
      <w:pPr>
        <w:ind w:left="720"/>
        <w:rPr>
          <w:rFonts w:hint="eastAsia"/>
        </w:rPr>
      </w:pPr>
      <w:r>
        <w:t xml:space="preserve">EDA와 이상치 분석 결과, V14, V4 등 일부 피처에서 극단적인 값이 자주 발생하였으며, 이는 사기 거래와 밀접한 관련이 있는 후보 피처로 확인되었다. </w:t>
      </w:r>
    </w:p>
    <w:p w14:paraId="1F17712E" w14:textId="1BF7051D" w:rsidR="004C26A7" w:rsidRDefault="004C26A7" w:rsidP="004C26A7">
      <w:pPr>
        <w:ind w:left="720"/>
        <w:rPr>
          <w:rFonts w:hint="eastAsia"/>
        </w:rPr>
      </w:pPr>
      <w:r>
        <w:t>트리 기반 모델(</w:t>
      </w:r>
      <w:proofErr w:type="spellStart"/>
      <w:r>
        <w:t>RandomForest</w:t>
      </w:r>
      <w:proofErr w:type="spellEnd"/>
      <w:r>
        <w:t xml:space="preserve">,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 xml:space="preserve">, </w:t>
      </w:r>
      <w:proofErr w:type="spellStart"/>
      <w:r>
        <w:t>CatBoost</w:t>
      </w:r>
      <w:proofErr w:type="spellEnd"/>
      <w:r>
        <w:t>)의 feature importance를 비교했을 때도, 특정 V 계열 피처(V* 계열)가 일관되게 상위에 위치하여, PCA로 변환된 변수들 중 일부 축이 사기 탐지에 특히 중요하게 작용함을 확인하였다.</w:t>
      </w:r>
    </w:p>
    <w:p w14:paraId="43CBB34C" w14:textId="615DAA51" w:rsidR="004C26A7" w:rsidRPr="00F40FB6" w:rsidRDefault="004C26A7" w:rsidP="004C26A7">
      <w:pPr>
        <w:ind w:left="720"/>
        <w:rPr>
          <w:rFonts w:hint="eastAsia"/>
        </w:rPr>
      </w:pPr>
      <w:r>
        <w:t>다만 모든 입력 피처가 익명화·PCA 변환된 상태이므로, 각 피처가 실제로 어떤 의미의 금융 속성을 가지는지는 직접적으로 해석하기 어려웠다.</w:t>
      </w:r>
    </w:p>
    <w:p w14:paraId="5240AC0B" w14:textId="61B73A23" w:rsidR="00F40FB6" w:rsidRPr="005B4807" w:rsidRDefault="00F40FB6" w:rsidP="005B4807">
      <w:pPr>
        <w:ind w:firstLine="720"/>
        <w:rPr>
          <w:b/>
          <w:bCs/>
          <w:u w:val="single"/>
        </w:rPr>
      </w:pPr>
      <w:proofErr w:type="spellStart"/>
      <w:r w:rsidRPr="005B4807">
        <w:rPr>
          <w:b/>
          <w:bCs/>
          <w:u w:val="single"/>
        </w:rPr>
        <w:t>전처리</w:t>
      </w:r>
      <w:proofErr w:type="spellEnd"/>
      <w:r w:rsidRPr="005B4807">
        <w:rPr>
          <w:b/>
          <w:bCs/>
          <w:u w:val="single"/>
        </w:rPr>
        <w:t xml:space="preserve"> 방법에 따른 성능 차이</w:t>
      </w:r>
    </w:p>
    <w:p w14:paraId="3407F976" w14:textId="27CE17EA" w:rsidR="004C26A7" w:rsidRPr="005B4807" w:rsidRDefault="004C26A7" w:rsidP="005B4807">
      <w:pPr>
        <w:pStyle w:val="a6"/>
        <w:numPr>
          <w:ilvl w:val="0"/>
          <w:numId w:val="67"/>
        </w:numPr>
        <w:ind w:leftChars="0"/>
        <w:rPr>
          <w:rFonts w:hint="eastAsia"/>
          <w:b/>
          <w:bCs/>
          <w:u w:val="single"/>
        </w:rPr>
      </w:pPr>
      <w:r w:rsidRPr="005B4807">
        <w:rPr>
          <w:b/>
          <w:bCs/>
          <w:u w:val="single"/>
        </w:rPr>
        <w:t>이상치 처리 전략</w:t>
      </w:r>
    </w:p>
    <w:p w14:paraId="7D7EE8DA" w14:textId="69358915" w:rsidR="004C26A7" w:rsidRPr="004C26A7" w:rsidRDefault="004C26A7" w:rsidP="00400A34">
      <w:pPr>
        <w:ind w:left="1080"/>
        <w:rPr>
          <w:rFonts w:hint="eastAsia"/>
        </w:rPr>
      </w:pPr>
      <w:r>
        <w:t xml:space="preserve">전체 데이터 사용, 이상치 행 drop, 이상치 값을 </w:t>
      </w:r>
      <w:proofErr w:type="spellStart"/>
      <w:r>
        <w:t>경계값</w:t>
      </w:r>
      <w:proofErr w:type="spellEnd"/>
      <w:r>
        <w:t>(capping)으로 치환하는 3가지 방식을 비교한 결과, **</w:t>
      </w:r>
      <w:proofErr w:type="spellStart"/>
      <w:r>
        <w:t>극단값을</w:t>
      </w:r>
      <w:proofErr w:type="spellEnd"/>
      <w:r>
        <w:t xml:space="preserve"> </w:t>
      </w:r>
      <w:proofErr w:type="spellStart"/>
      <w:r>
        <w:t>경계값으로</w:t>
      </w:r>
      <w:proofErr w:type="spellEnd"/>
      <w:r>
        <w:t xml:space="preserve"> 치환하는 방식(</w:t>
      </w:r>
      <w:proofErr w:type="spellStart"/>
      <w:r>
        <w:t>cap_outliers</w:t>
      </w:r>
      <w:proofErr w:type="spellEnd"/>
      <w:r>
        <w:t xml:space="preserve">)**이 </w:t>
      </w:r>
      <w:proofErr w:type="spellStart"/>
      <w:r>
        <w:t>재현율</w:t>
      </w:r>
      <w:proofErr w:type="spellEnd"/>
      <w:r>
        <w:t>·AUC 기준으로 가장 안정적인 성능을 보였다.</w:t>
      </w:r>
    </w:p>
    <w:p w14:paraId="08B7E23E" w14:textId="6CB86E2A" w:rsidR="004C26A7" w:rsidRPr="005B4807" w:rsidRDefault="004C26A7" w:rsidP="005B4807">
      <w:pPr>
        <w:pStyle w:val="a6"/>
        <w:numPr>
          <w:ilvl w:val="0"/>
          <w:numId w:val="67"/>
        </w:numPr>
        <w:ind w:leftChars="0"/>
        <w:rPr>
          <w:b/>
          <w:bCs/>
          <w:u w:val="single"/>
        </w:rPr>
      </w:pPr>
      <w:r w:rsidRPr="005B4807">
        <w:rPr>
          <w:b/>
          <w:bCs/>
          <w:u w:val="single"/>
        </w:rPr>
        <w:t>Amount 로그 변환</w:t>
      </w:r>
    </w:p>
    <w:p w14:paraId="116F1F7F" w14:textId="77777777" w:rsidR="004C26A7" w:rsidRDefault="004C26A7" w:rsidP="004C26A7">
      <w:pPr>
        <w:ind w:left="720"/>
      </w:pPr>
    </w:p>
    <w:p w14:paraId="0647C1F2" w14:textId="2C8DAC5F" w:rsidR="004C26A7" w:rsidRDefault="004C26A7" w:rsidP="00400A34">
      <w:pPr>
        <w:ind w:left="1080"/>
        <w:rPr>
          <w:rFonts w:hint="eastAsia"/>
        </w:rPr>
      </w:pPr>
      <w:r>
        <w:lastRenderedPageBreak/>
        <w:t>Amount 컬럼에 대해 로그 변환을 적용한 실험에서는, 수업시간에 다룬 LGBM baseline 대비 AUC가 유의미하게 개선되지 않았으며, 팀 회의에서도 “Amount 로그 변환에 따른 성능 차이는 거의 없다”는 결론을 공유하였다.</w:t>
      </w:r>
    </w:p>
    <w:p w14:paraId="2585E778" w14:textId="146CC916" w:rsidR="004C26A7" w:rsidRPr="005B4807" w:rsidRDefault="004C26A7" w:rsidP="005B4807">
      <w:pPr>
        <w:pStyle w:val="a6"/>
        <w:numPr>
          <w:ilvl w:val="0"/>
          <w:numId w:val="67"/>
        </w:numPr>
        <w:ind w:leftChars="0"/>
        <w:rPr>
          <w:rFonts w:hint="eastAsia"/>
          <w:b/>
          <w:bCs/>
          <w:u w:val="single"/>
        </w:rPr>
      </w:pPr>
      <w:r w:rsidRPr="005B4807">
        <w:rPr>
          <w:b/>
          <w:bCs/>
          <w:u w:val="single"/>
        </w:rPr>
        <w:t xml:space="preserve">Sampling 및 </w:t>
      </w:r>
      <w:proofErr w:type="spellStart"/>
      <w:r w:rsidRPr="005B4807">
        <w:rPr>
          <w:b/>
          <w:bCs/>
          <w:u w:val="single"/>
        </w:rPr>
        <w:t>class_weight</w:t>
      </w:r>
      <w:proofErr w:type="spellEnd"/>
    </w:p>
    <w:p w14:paraId="066B509C" w14:textId="1D0DB98B" w:rsidR="004C26A7" w:rsidRPr="00F40FB6" w:rsidRDefault="004C26A7" w:rsidP="00400A34">
      <w:pPr>
        <w:ind w:left="1080"/>
        <w:rPr>
          <w:rFonts w:hint="eastAsia"/>
        </w:rPr>
      </w:pPr>
      <w:proofErr w:type="spellStart"/>
      <w:r>
        <w:t>언더샘플링과</w:t>
      </w:r>
      <w:proofErr w:type="spellEnd"/>
      <w:r>
        <w:t xml:space="preserve"> combined 방법은 precision과 F1-score를 크게 떨어뜨려 실무 적용 가능성이 낮다고 판단하고, 최종적으로 SMOTE </w:t>
      </w:r>
      <w:proofErr w:type="spellStart"/>
      <w:r>
        <w:t>오버샘플링</w:t>
      </w:r>
      <w:proofErr w:type="spellEnd"/>
      <w:r>
        <w:t xml:space="preserve"> + </w:t>
      </w:r>
      <w:proofErr w:type="spellStart"/>
      <w:r>
        <w:t>class_weight</w:t>
      </w:r>
      <w:proofErr w:type="spellEnd"/>
      <w:r>
        <w:t xml:space="preserve"> 조정 조합에 집중하였다.</w:t>
      </w:r>
    </w:p>
    <w:p w14:paraId="161511A4" w14:textId="77777777" w:rsidR="00F40FB6" w:rsidRPr="00FE019A" w:rsidRDefault="00F40FB6" w:rsidP="00FE019A">
      <w:pPr>
        <w:ind w:left="720"/>
        <w:rPr>
          <w:b/>
          <w:bCs/>
          <w:u w:val="single"/>
        </w:rPr>
      </w:pPr>
      <w:r w:rsidRPr="00FE019A">
        <w:rPr>
          <w:b/>
          <w:bCs/>
          <w:u w:val="single"/>
        </w:rPr>
        <w:t>앙상블 효과</w:t>
      </w:r>
    </w:p>
    <w:p w14:paraId="34D682F5" w14:textId="2DB88BE1" w:rsidR="005B4807" w:rsidRDefault="005B4807" w:rsidP="005B4807">
      <w:pPr>
        <w:ind w:left="720"/>
        <w:rPr>
          <w:rFonts w:hint="eastAsia"/>
        </w:rPr>
      </w:pPr>
      <w:r>
        <w:t xml:space="preserve">단일 모델(예: 최적화된 </w:t>
      </w:r>
      <w:proofErr w:type="spellStart"/>
      <w:r>
        <w:t>LogisticRegression</w:t>
      </w:r>
      <w:proofErr w:type="spellEnd"/>
      <w:r>
        <w:t xml:space="preserve">, </w:t>
      </w:r>
      <w:proofErr w:type="spellStart"/>
      <w:r>
        <w:t>GradientBoosting</w:t>
      </w:r>
      <w:proofErr w:type="spellEnd"/>
      <w:r>
        <w:t xml:space="preserve">, </w:t>
      </w:r>
      <w:proofErr w:type="spellStart"/>
      <w:r>
        <w:t>XGBoost</w:t>
      </w:r>
      <w:proofErr w:type="spellEnd"/>
      <w:r>
        <w:t xml:space="preserve">, LGBM)과 비교했을 때, </w:t>
      </w:r>
      <w:proofErr w:type="spellStart"/>
      <w:r>
        <w:t>스태킹</w:t>
      </w:r>
      <w:proofErr w:type="spellEnd"/>
      <w:r>
        <w:t xml:space="preserve"> 앙상블은 재현율과 F1-score가 동시에 개선되는 경향을 보였다. 특히, 일부 모델(예: RBF SVM)은 재현율은 매우 높지만 정밀도가 낮아 F1-score가 떨어지는 문제가 있었는데, </w:t>
      </w:r>
      <w:proofErr w:type="spellStart"/>
      <w:r>
        <w:t>스태킹을</w:t>
      </w:r>
      <w:proofErr w:type="spellEnd"/>
      <w:r>
        <w:t xml:space="preserve"> 통해 이러한 극단적인 trade-off를 완화할 수 있었다.</w:t>
      </w:r>
    </w:p>
    <w:p w14:paraId="79647AEB" w14:textId="246ABBEF" w:rsidR="005B4807" w:rsidRPr="00F40FB6" w:rsidRDefault="005B4807" w:rsidP="005B4807">
      <w:pPr>
        <w:ind w:left="720"/>
        <w:rPr>
          <w:rFonts w:hint="eastAsia"/>
        </w:rPr>
      </w:pPr>
      <w:r>
        <w:t xml:space="preserve">또한 여러 모델의 예측 확률을 통합함으로써, 특정 모델이 </w:t>
      </w:r>
      <w:proofErr w:type="spellStart"/>
      <w:r>
        <w:t>과적합된</w:t>
      </w:r>
      <w:proofErr w:type="spellEnd"/>
      <w:r>
        <w:t xml:space="preserve"> 구간에서의 예측 흔들림을 </w:t>
      </w:r>
      <w:proofErr w:type="spellStart"/>
      <w:r>
        <w:t>평균화하여</w:t>
      </w:r>
      <w:proofErr w:type="spellEnd"/>
      <w:r>
        <w:t xml:space="preserve"> ROC-AUC와 F2-score를 안정적으로 끌어올리는 효과를 확인하였다.</w:t>
      </w:r>
    </w:p>
    <w:p w14:paraId="41528CC8" w14:textId="77777777" w:rsidR="00F40FB6" w:rsidRPr="00F40FB6" w:rsidRDefault="00F40FB6" w:rsidP="00F40FB6">
      <w:pPr>
        <w:pStyle w:val="3"/>
      </w:pPr>
      <w:r w:rsidRPr="00F40FB6">
        <w:t>3.6.2 프로젝트 한계점 분석</w:t>
      </w:r>
    </w:p>
    <w:p w14:paraId="16EFA415" w14:textId="77777777" w:rsidR="00F40FB6" w:rsidRPr="00F40FB6" w:rsidRDefault="00F40FB6" w:rsidP="00E153C3">
      <w:pPr>
        <w:pStyle w:val="4"/>
      </w:pPr>
      <w:r w:rsidRPr="00F40FB6">
        <w:t>데이터 측면</w:t>
      </w:r>
    </w:p>
    <w:p w14:paraId="027681CA" w14:textId="77777777" w:rsidR="00F40FB6" w:rsidRDefault="00F40FB6" w:rsidP="00F40FB6">
      <w:pPr>
        <w:numPr>
          <w:ilvl w:val="0"/>
          <w:numId w:val="60"/>
        </w:numPr>
      </w:pPr>
      <w:proofErr w:type="spellStart"/>
      <w:r w:rsidRPr="00F40FB6">
        <w:t>익명화된</w:t>
      </w:r>
      <w:proofErr w:type="spellEnd"/>
      <w:r w:rsidRPr="00F40FB6">
        <w:t xml:space="preserve"> 피처로 인한 해석의 어려움</w:t>
      </w:r>
    </w:p>
    <w:p w14:paraId="03E39E7F" w14:textId="28EC7D23" w:rsidR="009A122A" w:rsidRDefault="009A122A" w:rsidP="009A122A">
      <w:pPr>
        <w:ind w:left="720"/>
        <w:rPr>
          <w:rFonts w:hint="eastAsia"/>
        </w:rPr>
      </w:pPr>
      <w:r>
        <w:t>본 데이터셋은 개인정보 보호를 위해 PCA로 변환된 V1~V28 피처를 제공하고 있으며, 각 축이 실제로 어떤 고객/거래 특성을 의미하는지는 공개되어 있지 않다.</w:t>
      </w:r>
    </w:p>
    <w:p w14:paraId="07EAEE22" w14:textId="4E442FD9" w:rsidR="009A122A" w:rsidRPr="00F40FB6" w:rsidRDefault="009A122A" w:rsidP="009A122A">
      <w:pPr>
        <w:ind w:left="720"/>
        <w:rPr>
          <w:rFonts w:hint="eastAsia"/>
        </w:rPr>
      </w:pPr>
      <w:r>
        <w:t>따라서 “어떤 유형의 고객 또는 거래가 사기에 취약한가?”와 같은 비즈니스 관점의 인과 해석은 제한적이며, 모델은 “탐지 성능”에는 유효하지만 “해석 가능한 사기 패턴 규명”에는 한계가 있다.</w:t>
      </w:r>
    </w:p>
    <w:p w14:paraId="175DD2CA" w14:textId="77777777" w:rsidR="00F40FB6" w:rsidRDefault="00F40FB6" w:rsidP="00F40FB6">
      <w:pPr>
        <w:numPr>
          <w:ilvl w:val="0"/>
          <w:numId w:val="60"/>
        </w:numPr>
      </w:pPr>
      <w:r w:rsidRPr="00F40FB6">
        <w:t>시간적 순서 반영 부족</w:t>
      </w:r>
    </w:p>
    <w:p w14:paraId="0B83C1D2" w14:textId="564E06F8" w:rsidR="009A122A" w:rsidRDefault="009A122A" w:rsidP="009A122A">
      <w:pPr>
        <w:ind w:left="720"/>
        <w:rPr>
          <w:rFonts w:hint="eastAsia"/>
        </w:rPr>
      </w:pPr>
      <w:r>
        <w:t xml:space="preserve">데이터에는 Time 피처가 포함되어 있으나, 본 프로젝트에서는 </w:t>
      </w:r>
      <w:proofErr w:type="spellStart"/>
      <w:r>
        <w:t>전처리</w:t>
      </w:r>
      <w:proofErr w:type="spellEnd"/>
      <w:r>
        <w:t xml:space="preserve"> 및 스케일링의 일관성을 위해 Time 컬럼을 제거하고 정적인 분류 문제로 접근하였다.</w:t>
      </w:r>
    </w:p>
    <w:p w14:paraId="1ACF1232" w14:textId="58AF4099" w:rsidR="009A122A" w:rsidRPr="00F40FB6" w:rsidRDefault="009A122A" w:rsidP="009A122A">
      <w:pPr>
        <w:ind w:left="720"/>
        <w:rPr>
          <w:rFonts w:hint="eastAsia"/>
        </w:rPr>
      </w:pPr>
      <w:r>
        <w:t>그 결과, “동일 카드에서 짧은 시간 내에 여러 번 결제가 발생하는 패턴”과 같은 시계열/연속 거래 패턴을 모델이 직접 학습하지 못했다는 한계가 있다.</w:t>
      </w:r>
    </w:p>
    <w:p w14:paraId="056C4FE7" w14:textId="77777777" w:rsidR="00F40FB6" w:rsidRDefault="00F40FB6" w:rsidP="00F40FB6">
      <w:pPr>
        <w:numPr>
          <w:ilvl w:val="0"/>
          <w:numId w:val="60"/>
        </w:numPr>
      </w:pPr>
      <w:r w:rsidRPr="00F40FB6">
        <w:t>데이터 불균형 문제</w:t>
      </w:r>
    </w:p>
    <w:p w14:paraId="432E072B" w14:textId="42157897" w:rsidR="009A122A" w:rsidRDefault="009A122A" w:rsidP="009A122A">
      <w:pPr>
        <w:ind w:left="720"/>
        <w:rPr>
          <w:rFonts w:hint="eastAsia"/>
        </w:rPr>
      </w:pPr>
      <w:r>
        <w:t>사기 거래의 비율이 전체의 약 0.173% 수준으로 극단적으로 낮아, 기본 모델은 대부분의 샘플을 정상(0)으로 예측해도 높은 정확도(Accuracy)를 기록하는 문제가 있었다.</w:t>
      </w:r>
    </w:p>
    <w:p w14:paraId="4480A154" w14:textId="57D5D9E8" w:rsidR="009A122A" w:rsidRPr="00F40FB6" w:rsidRDefault="009A122A" w:rsidP="009A122A">
      <w:pPr>
        <w:ind w:left="720"/>
        <w:rPr>
          <w:rFonts w:hint="eastAsia"/>
        </w:rPr>
      </w:pPr>
      <w:r>
        <w:lastRenderedPageBreak/>
        <w:t xml:space="preserve">SMOTE, </w:t>
      </w:r>
      <w:proofErr w:type="spellStart"/>
      <w:r>
        <w:t>class_weight</w:t>
      </w:r>
      <w:proofErr w:type="spellEnd"/>
      <w:r>
        <w:t xml:space="preserve"> 등을 적용해 불균형을 완화했지만, 여전히 Precision–Recall 사이의 trade-off가 크게 나타났으며, 소수 클래스(사기) 패턴을 완전히 포착했다고 보기는 어렵다.</w:t>
      </w:r>
    </w:p>
    <w:p w14:paraId="27420419" w14:textId="77777777" w:rsidR="00F40FB6" w:rsidRPr="00F40FB6" w:rsidRDefault="00F40FB6" w:rsidP="00E153C3">
      <w:pPr>
        <w:pStyle w:val="4"/>
      </w:pPr>
      <w:r w:rsidRPr="00F40FB6">
        <w:t>모델 측면</w:t>
      </w:r>
    </w:p>
    <w:p w14:paraId="2AA3E8E2" w14:textId="77777777" w:rsidR="00F40FB6" w:rsidRDefault="00F40FB6" w:rsidP="00F40FB6">
      <w:pPr>
        <w:numPr>
          <w:ilvl w:val="0"/>
          <w:numId w:val="61"/>
        </w:numPr>
      </w:pPr>
      <w:r w:rsidRPr="00F40FB6">
        <w:t xml:space="preserve">정밀도와 </w:t>
      </w:r>
      <w:proofErr w:type="spellStart"/>
      <w:r w:rsidRPr="00F40FB6">
        <w:t>재현율</w:t>
      </w:r>
      <w:proofErr w:type="spellEnd"/>
      <w:r w:rsidRPr="00F40FB6">
        <w:t xml:space="preserve"> 간의 Trade-off</w:t>
      </w:r>
    </w:p>
    <w:p w14:paraId="44BA5884" w14:textId="7C5013A7" w:rsidR="009A122A" w:rsidRDefault="009A122A" w:rsidP="009A122A">
      <w:pPr>
        <w:ind w:left="720"/>
        <w:rPr>
          <w:rFonts w:hint="eastAsia"/>
        </w:rPr>
      </w:pPr>
      <w:r>
        <w:t>RBF SVM 등의 일부 모델은 재현율이 매우 높은 대신 정밀도가 극단적으로 낮아 F1-score가 크게 떨어지는 결과를 보였다.</w:t>
      </w:r>
    </w:p>
    <w:p w14:paraId="7FDF053A" w14:textId="3BE28689" w:rsidR="009A122A" w:rsidRPr="00F40FB6" w:rsidRDefault="009A122A" w:rsidP="009A122A">
      <w:pPr>
        <w:ind w:left="720"/>
        <w:rPr>
          <w:rFonts w:hint="eastAsia"/>
        </w:rPr>
      </w:pPr>
      <w:r>
        <w:t>Threshold 튜닝을 통해 Precision을 높이면 재현율이 감소하고, 재현율을 유지하면 False Positive가 급증하는 등 사업적 의사결정과 직결되는 trade-off가 존재한다.</w:t>
      </w:r>
    </w:p>
    <w:p w14:paraId="6D29E99C" w14:textId="77777777" w:rsidR="00F40FB6" w:rsidRDefault="00F40FB6" w:rsidP="00F40FB6">
      <w:pPr>
        <w:numPr>
          <w:ilvl w:val="0"/>
          <w:numId w:val="61"/>
        </w:numPr>
      </w:pPr>
      <w:r w:rsidRPr="00F40FB6">
        <w:t>모델 해석 가능성의 한계</w:t>
      </w:r>
    </w:p>
    <w:p w14:paraId="09C89783" w14:textId="337C75CB" w:rsidR="009A122A" w:rsidRDefault="009A122A" w:rsidP="009A122A">
      <w:pPr>
        <w:ind w:left="720"/>
        <w:rPr>
          <w:rFonts w:hint="eastAsia"/>
        </w:rPr>
      </w:pPr>
      <w:r>
        <w:t>트리 기반 앙상블(</w:t>
      </w:r>
      <w:proofErr w:type="spellStart"/>
      <w:r>
        <w:t>XGBoost</w:t>
      </w:r>
      <w:proofErr w:type="spellEnd"/>
      <w:r>
        <w:t xml:space="preserve">, LGBM, </w:t>
      </w:r>
      <w:proofErr w:type="spellStart"/>
      <w:r>
        <w:t>CatBoost</w:t>
      </w:r>
      <w:proofErr w:type="spellEnd"/>
      <w:r>
        <w:t xml:space="preserve">)과 SVM, </w:t>
      </w:r>
      <w:proofErr w:type="spellStart"/>
      <w:r>
        <w:t>스태킹</w:t>
      </w:r>
      <w:proofErr w:type="spellEnd"/>
      <w:r>
        <w:t xml:space="preserve"> 모델은 강력한 예측 성능을 제공하지만, **개별 예측에 대한 직관적 설명(“왜 이 거래가 사기라고 판단되었는가?”)**을 제공하는 데에는 한계가 있다.</w:t>
      </w:r>
    </w:p>
    <w:p w14:paraId="00755075" w14:textId="6F693E00" w:rsidR="009A122A" w:rsidRPr="00F40FB6" w:rsidRDefault="009A122A" w:rsidP="009A122A">
      <w:pPr>
        <w:ind w:left="720"/>
        <w:rPr>
          <w:rFonts w:hint="eastAsia"/>
        </w:rPr>
      </w:pPr>
      <w:r>
        <w:t>SHAP 등 설명 가능한 AI 기법을 일부 적용할 수 있으나, 원 피처가 아닌 PCA 축 기반 설명이기 때문에 도출된 인사이트를 바로 비즈니스 규칙으로 전환하기는 어렵다.</w:t>
      </w:r>
    </w:p>
    <w:p w14:paraId="7BF3F8C2" w14:textId="77777777" w:rsidR="00F40FB6" w:rsidRDefault="00F40FB6" w:rsidP="00F40FB6">
      <w:pPr>
        <w:numPr>
          <w:ilvl w:val="0"/>
          <w:numId w:val="61"/>
        </w:numPr>
      </w:pPr>
      <w:proofErr w:type="spellStart"/>
      <w:r w:rsidRPr="00F40FB6">
        <w:t>과적합</w:t>
      </w:r>
      <w:proofErr w:type="spellEnd"/>
      <w:r w:rsidRPr="00F40FB6">
        <w:t xml:space="preserve"> 위험성</w:t>
      </w:r>
    </w:p>
    <w:p w14:paraId="3E58B67E" w14:textId="6766AE39" w:rsidR="009A122A" w:rsidRDefault="009A122A" w:rsidP="009A122A">
      <w:pPr>
        <w:ind w:left="720"/>
        <w:rPr>
          <w:rFonts w:hint="eastAsia"/>
        </w:rPr>
      </w:pPr>
      <w:proofErr w:type="spellStart"/>
      <w:r>
        <w:t>HyperOpt</w:t>
      </w:r>
      <w:proofErr w:type="spellEnd"/>
      <w:r>
        <w:t xml:space="preserve">를 통해 대규모 </w:t>
      </w:r>
      <w:proofErr w:type="spellStart"/>
      <w:r>
        <w:t>하이퍼파라미터</w:t>
      </w:r>
      <w:proofErr w:type="spellEnd"/>
      <w:r>
        <w:t xml:space="preserve"> 탐색을 수행하고, SMOTE로 데이터를 증폭시키는 과정에서 학습 데이터에 특화된 패턴을 과도하게 학습할 위험이 존재한다.</w:t>
      </w:r>
    </w:p>
    <w:p w14:paraId="1B663EFD" w14:textId="4818637B" w:rsidR="009A122A" w:rsidRPr="009A122A" w:rsidRDefault="009A122A" w:rsidP="00CF2BB4">
      <w:pPr>
        <w:ind w:left="720"/>
        <w:rPr>
          <w:rFonts w:hint="eastAsia"/>
        </w:rPr>
      </w:pPr>
      <w:r>
        <w:t>교차 검증 및 별도 테스트 세트를 사용해 이를 완화하려 했지만, Kaggle 단일 데이터셋에 기반한 실험이라는 점에서 다른 기간/국가/카드사 데이터에 대한 일반화 가능성은 여전히 검증되지 않았다.</w:t>
      </w:r>
    </w:p>
    <w:p w14:paraId="599B2AAD" w14:textId="77777777" w:rsidR="00F40FB6" w:rsidRPr="00F40FB6" w:rsidRDefault="00F40FB6" w:rsidP="00E153C3">
      <w:pPr>
        <w:pStyle w:val="4"/>
      </w:pPr>
      <w:r w:rsidRPr="00F40FB6">
        <w:t>기타 한계점</w:t>
      </w:r>
    </w:p>
    <w:p w14:paraId="30C126F5" w14:textId="77777777" w:rsidR="00F40FB6" w:rsidRDefault="00F40FB6" w:rsidP="00F40FB6">
      <w:pPr>
        <w:numPr>
          <w:ilvl w:val="0"/>
          <w:numId w:val="62"/>
        </w:numPr>
      </w:pPr>
      <w:r w:rsidRPr="00F40FB6">
        <w:t>실시간 처리 성능</w:t>
      </w:r>
    </w:p>
    <w:p w14:paraId="1002DDFE" w14:textId="6C2994FA" w:rsidR="00CF2BB4" w:rsidRPr="00F40FB6" w:rsidRDefault="00CF2BB4" w:rsidP="00CF2BB4">
      <w:pPr>
        <w:ind w:left="720"/>
        <w:rPr>
          <w:rFonts w:hint="eastAsia"/>
        </w:rPr>
      </w:pPr>
      <w:r w:rsidRPr="00CF2BB4">
        <w:t>실제 금융 서비스의 실시간 승인/거절 시나리오에 바로 적용하기에는, **추론 시간(latency)**과 모델 경량화 측면에서 추가적인 최적화가 필요하다.</w:t>
      </w:r>
    </w:p>
    <w:p w14:paraId="7D00655C" w14:textId="77777777" w:rsidR="00F40FB6" w:rsidRDefault="00F40FB6" w:rsidP="00F40FB6">
      <w:pPr>
        <w:numPr>
          <w:ilvl w:val="0"/>
          <w:numId w:val="62"/>
        </w:numPr>
      </w:pPr>
      <w:r w:rsidRPr="00F40FB6">
        <w:t>계산 비용</w:t>
      </w:r>
    </w:p>
    <w:p w14:paraId="12B8915F" w14:textId="6D71BDEC" w:rsidR="00CF2BB4" w:rsidRPr="00F40FB6" w:rsidRDefault="00CF2BB4" w:rsidP="00CF2BB4">
      <w:pPr>
        <w:ind w:left="720"/>
        <w:rPr>
          <w:rFonts w:hint="eastAsia"/>
        </w:rPr>
      </w:pPr>
      <w:r w:rsidRPr="00CF2BB4">
        <w:t xml:space="preserve">일부 모델(RBF SVM, 복잡한 </w:t>
      </w:r>
      <w:proofErr w:type="spellStart"/>
      <w:r w:rsidRPr="00CF2BB4">
        <w:t>스태킹</w:t>
      </w:r>
      <w:proofErr w:type="spellEnd"/>
      <w:r w:rsidRPr="00CF2BB4">
        <w:t xml:space="preserve"> 앙상블)은 학습·추론 시간이 길고, </w:t>
      </w:r>
      <w:proofErr w:type="spellStart"/>
      <w:r w:rsidRPr="00CF2BB4">
        <w:t>하이퍼파라미터</w:t>
      </w:r>
      <w:proofErr w:type="spellEnd"/>
      <w:r w:rsidRPr="00CF2BB4">
        <w:t xml:space="preserve"> 탐색과 앙상블 조합 실험에 상당한 계산 자원과 시간이 소요되었다.</w:t>
      </w:r>
    </w:p>
    <w:p w14:paraId="133D6AE4" w14:textId="77777777" w:rsidR="00F40FB6" w:rsidRPr="00F40FB6" w:rsidRDefault="00F40FB6" w:rsidP="00F40FB6">
      <w:pPr>
        <w:pStyle w:val="3"/>
      </w:pPr>
      <w:r w:rsidRPr="00F40FB6">
        <w:lastRenderedPageBreak/>
        <w:t>3.6.3 개선 방안 및 향후 계획</w:t>
      </w:r>
    </w:p>
    <w:p w14:paraId="363A7908" w14:textId="77777777" w:rsidR="00F40FB6" w:rsidRPr="00F40FB6" w:rsidRDefault="00F40FB6" w:rsidP="00E153C3">
      <w:pPr>
        <w:pStyle w:val="4"/>
      </w:pPr>
      <w:r w:rsidRPr="00F40FB6">
        <w:t>데이터 개선</w:t>
      </w:r>
    </w:p>
    <w:p w14:paraId="3B6B0832" w14:textId="72ABAF00" w:rsidR="00FB1CA6" w:rsidRDefault="00F40FB6" w:rsidP="00F40FB6">
      <w:pPr>
        <w:numPr>
          <w:ilvl w:val="0"/>
          <w:numId w:val="63"/>
        </w:numPr>
      </w:pPr>
      <w:r w:rsidRPr="00F40FB6">
        <w:t>추가 피처 수집 방안</w:t>
      </w:r>
      <w:r w:rsidR="00FB1CA6">
        <w:br/>
      </w:r>
      <w:r w:rsidR="00FB1CA6" w:rsidRPr="00FB1CA6">
        <w:t xml:space="preserve">현재 데이터는 거래 금액, 시간, </w:t>
      </w:r>
      <w:proofErr w:type="spellStart"/>
      <w:r w:rsidR="00FB1CA6" w:rsidRPr="00FB1CA6">
        <w:t>익명화된</w:t>
      </w:r>
      <w:proofErr w:type="spellEnd"/>
      <w:r w:rsidR="00FB1CA6" w:rsidRPr="00FB1CA6">
        <w:t xml:space="preserve"> V 피처만 포함하고 있으므로, 가맹점 정보(업종, 국가, 온·오프라인 여부), 단말기/디바이스 정보, IP/지역 정보, 과거 계정 이상행위 여부 등 추가 변수 수집 시 모델의 </w:t>
      </w:r>
      <w:proofErr w:type="spellStart"/>
      <w:r w:rsidR="00FB1CA6" w:rsidRPr="00FB1CA6">
        <w:t>구분력이</w:t>
      </w:r>
      <w:proofErr w:type="spellEnd"/>
      <w:r w:rsidR="00FB1CA6" w:rsidRPr="00FB1CA6">
        <w:t xml:space="preserve"> 크게 향상될 가능성이 있다.</w:t>
      </w:r>
    </w:p>
    <w:p w14:paraId="09BA400A" w14:textId="14262D93" w:rsidR="00F40FB6" w:rsidRDefault="00F40FB6" w:rsidP="00FB1CA6">
      <w:pPr>
        <w:numPr>
          <w:ilvl w:val="0"/>
          <w:numId w:val="63"/>
        </w:numPr>
      </w:pPr>
      <w:r w:rsidRPr="00F40FB6">
        <w:t>외부 데이터 결합 가능성</w:t>
      </w:r>
    </w:p>
    <w:p w14:paraId="356B7378" w14:textId="5509A33C" w:rsidR="00FB1CA6" w:rsidRPr="00F40FB6" w:rsidRDefault="00FB1CA6" w:rsidP="00FB1CA6">
      <w:pPr>
        <w:ind w:left="720"/>
        <w:rPr>
          <w:rFonts w:hint="eastAsia"/>
        </w:rPr>
      </w:pPr>
      <w:r w:rsidRPr="00FB1CA6">
        <w:t>카드사 내부 데이터 외에도, 사기 가맹점 블랙리스트, 국가별 사기 위험도 지수, 공휴일/심야시간대 정보 등 외부 데이터를 결합하면, 특정 패턴(예: 특정 국가·시간대 집중 사기)을 더 정교하게 탐지할 수 있다.</w:t>
      </w:r>
    </w:p>
    <w:p w14:paraId="4937701C" w14:textId="77777777" w:rsidR="00F40FB6" w:rsidRDefault="00F40FB6" w:rsidP="00F40FB6">
      <w:pPr>
        <w:numPr>
          <w:ilvl w:val="0"/>
          <w:numId w:val="63"/>
        </w:numPr>
      </w:pPr>
      <w:r w:rsidRPr="00F40FB6">
        <w:t>시계열 패턴 반영</w:t>
      </w:r>
    </w:p>
    <w:p w14:paraId="2ECC760D" w14:textId="1A37D618" w:rsidR="00FB1CA6" w:rsidRPr="00F40FB6" w:rsidRDefault="00FB1CA6" w:rsidP="00FB1CA6">
      <w:pPr>
        <w:ind w:left="720"/>
        <w:rPr>
          <w:rFonts w:hint="eastAsia"/>
        </w:rPr>
      </w:pPr>
      <w:r w:rsidRPr="00FB1CA6">
        <w:t>향후에는 개별 거래 단위의 정적인 분류가 아니라, 고객/카드별 거래 시퀀스를 활용하여 “짧은 시간 내 연속 결제”, “이전 패턴과 다른 이례적 소비” 등을 포착할 수 있는 시계열/시퀀스 모델(RNN, LSTM, Transformer 기반) 도입을 검토할 필요가 있다.</w:t>
      </w:r>
    </w:p>
    <w:p w14:paraId="6ED4D004" w14:textId="77777777" w:rsidR="00F40FB6" w:rsidRPr="00F40FB6" w:rsidRDefault="00F40FB6" w:rsidP="00E153C3">
      <w:pPr>
        <w:pStyle w:val="4"/>
      </w:pPr>
      <w:r w:rsidRPr="00F40FB6">
        <w:t>모델 개선</w:t>
      </w:r>
    </w:p>
    <w:p w14:paraId="753D0E3B" w14:textId="77777777" w:rsidR="00F40FB6" w:rsidRDefault="00F40FB6" w:rsidP="00F40FB6">
      <w:pPr>
        <w:numPr>
          <w:ilvl w:val="0"/>
          <w:numId w:val="64"/>
        </w:numPr>
      </w:pPr>
      <w:proofErr w:type="spellStart"/>
      <w:r w:rsidRPr="00F40FB6">
        <w:t>전처리</w:t>
      </w:r>
      <w:proofErr w:type="spellEnd"/>
      <w:r w:rsidRPr="00F40FB6">
        <w:t>/샘플링 단계별 모델 성능 비교를 통한 최적 조합 도출</w:t>
      </w:r>
    </w:p>
    <w:p w14:paraId="0EEEC74B" w14:textId="77777777" w:rsidR="00FB1CA6" w:rsidRDefault="00FB1CA6" w:rsidP="00FB1CA6">
      <w:pPr>
        <w:ind w:left="720"/>
      </w:pPr>
      <w:r>
        <w:t xml:space="preserve">현재는 “이상치 </w:t>
      </w:r>
      <w:proofErr w:type="spellStart"/>
      <w:r>
        <w:t>경계값</w:t>
      </w:r>
      <w:proofErr w:type="spellEnd"/>
      <w:r>
        <w:t xml:space="preserve"> 치환 + SMOTE + Standard/Robust Scaling” 조합이 주로 사용되었으나,</w:t>
      </w:r>
      <w:r>
        <w:rPr>
          <w:rFonts w:hint="eastAsia"/>
        </w:rPr>
        <w:t xml:space="preserve"> </w:t>
      </w:r>
    </w:p>
    <w:p w14:paraId="79DCFD89" w14:textId="7480DEC3" w:rsidR="00FB1CA6" w:rsidRDefault="00FB1CA6" w:rsidP="00FB1CA6">
      <w:pPr>
        <w:ind w:left="640" w:firstLine="800"/>
      </w:pPr>
      <w:r>
        <w:rPr>
          <w:rFonts w:hint="eastAsia"/>
        </w:rPr>
        <w:t xml:space="preserve">1. </w:t>
      </w:r>
      <w:r>
        <w:t>이상치 미처리 vs 삭제 vs 치환</w:t>
      </w:r>
    </w:p>
    <w:p w14:paraId="24EFAC6A" w14:textId="6036B278" w:rsidR="00FB1CA6" w:rsidRDefault="00FB1CA6" w:rsidP="00FB1CA6">
      <w:pPr>
        <w:ind w:left="640" w:firstLine="800"/>
      </w:pPr>
      <w:r>
        <w:rPr>
          <w:rFonts w:hint="eastAsia"/>
        </w:rPr>
        <w:t xml:space="preserve">2. </w:t>
      </w:r>
      <w:r>
        <w:t xml:space="preserve">SMOTE vs </w:t>
      </w:r>
      <w:proofErr w:type="spellStart"/>
      <w:r>
        <w:t>class_weight</w:t>
      </w:r>
      <w:proofErr w:type="spellEnd"/>
      <w:r>
        <w:t>-only vs hybrid</w:t>
      </w:r>
    </w:p>
    <w:p w14:paraId="79C39C3E" w14:textId="78105F76" w:rsidR="00FB1CA6" w:rsidRDefault="00FB1CA6" w:rsidP="00FB1CA6">
      <w:pPr>
        <w:ind w:left="1360" w:firstLine="80"/>
      </w:pPr>
      <w:r>
        <w:rPr>
          <w:rFonts w:hint="eastAsia"/>
        </w:rPr>
        <w:t xml:space="preserve">3. </w:t>
      </w:r>
      <w:proofErr w:type="spellStart"/>
      <w:r>
        <w:t>StandardScaler</w:t>
      </w:r>
      <w:proofErr w:type="spellEnd"/>
      <w:r>
        <w:t xml:space="preserve"> vs </w:t>
      </w:r>
      <w:proofErr w:type="spellStart"/>
      <w:r>
        <w:t>RobustScaler</w:t>
      </w:r>
      <w:proofErr w:type="spellEnd"/>
    </w:p>
    <w:p w14:paraId="53FA7363" w14:textId="604DEABC" w:rsidR="00FB1CA6" w:rsidRPr="00F40FB6" w:rsidRDefault="00FB1CA6" w:rsidP="00FB1CA6">
      <w:pPr>
        <w:ind w:left="720"/>
        <w:rPr>
          <w:rFonts w:hint="eastAsia"/>
        </w:rPr>
      </w:pPr>
      <w:r>
        <w:t xml:space="preserve">등을 체계적으로 조합·비교하는 실험 디자인을 통해, </w:t>
      </w:r>
      <w:proofErr w:type="spellStart"/>
      <w:r>
        <w:t>모델별</w:t>
      </w:r>
      <w:proofErr w:type="spellEnd"/>
      <w:r>
        <w:t xml:space="preserve"> 최적 파이프라인을 보다 명확히 정의할 필요가 있다.</w:t>
      </w:r>
    </w:p>
    <w:p w14:paraId="0197CEC2" w14:textId="1CC1EB4A" w:rsidR="00FB1CA6" w:rsidRDefault="00F40FB6" w:rsidP="00FB1CA6">
      <w:pPr>
        <w:numPr>
          <w:ilvl w:val="0"/>
          <w:numId w:val="64"/>
        </w:numPr>
        <w:rPr>
          <w:rFonts w:hint="eastAsia"/>
        </w:rPr>
      </w:pPr>
      <w:proofErr w:type="spellStart"/>
      <w:r w:rsidRPr="00F40FB6">
        <w:t>임계값</w:t>
      </w:r>
      <w:proofErr w:type="spellEnd"/>
      <w:r w:rsidRPr="00F40FB6">
        <w:t xml:space="preserve"> 조정 자동화 및 Recall 극대화 방안</w:t>
      </w:r>
      <w:r w:rsidR="00FB1CA6">
        <w:br/>
      </w:r>
      <w:r w:rsidR="00FB1CA6">
        <w:t>현재는 threshold를 grid(예: 0.1~0.9)로 수동 탐색하여 Precision–Recall–F1 간 trade-off를 확인하였다.</w:t>
      </w:r>
    </w:p>
    <w:p w14:paraId="4257D31D" w14:textId="37E3937C" w:rsidR="00F40FB6" w:rsidRPr="00F40FB6" w:rsidRDefault="00FB1CA6" w:rsidP="00FB1CA6">
      <w:pPr>
        <w:ind w:left="720"/>
      </w:pPr>
      <w:r>
        <w:t xml:space="preserve">향후에는 비용 함수 기반 최적 threshold 탐색(FN에 더 큰 비용 부여), PR 곡선 상에서 F\β-score 최대 지점 자동 탐색 등을 통해, 목표 </w:t>
      </w:r>
      <w:proofErr w:type="spellStart"/>
      <w:r>
        <w:t>재현율</w:t>
      </w:r>
      <w:proofErr w:type="spellEnd"/>
      <w:r>
        <w:t xml:space="preserve">(예: 0.8 이상)을 만족하면서도 F1/F2-score를 최대화하는 </w:t>
      </w:r>
      <w:proofErr w:type="spellStart"/>
      <w:r>
        <w:t>임계값을</w:t>
      </w:r>
      <w:proofErr w:type="spellEnd"/>
      <w:r>
        <w:t xml:space="preserve"> 자동으로 산출하는 방안을 적용할 수 있다.</w:t>
      </w:r>
    </w:p>
    <w:p w14:paraId="5590EB6E" w14:textId="51283F72" w:rsidR="00F40FB6" w:rsidRDefault="00F40FB6" w:rsidP="00FB1CA6">
      <w:pPr>
        <w:numPr>
          <w:ilvl w:val="0"/>
          <w:numId w:val="64"/>
        </w:numPr>
      </w:pPr>
      <w:r w:rsidRPr="00F40FB6">
        <w:t xml:space="preserve">딥러닝 모델 적용 </w:t>
      </w:r>
      <w:proofErr w:type="gramStart"/>
      <w:r w:rsidRPr="00F40FB6">
        <w:t>가능성</w:t>
      </w:r>
      <w:r w:rsidR="000E3AAB">
        <w:rPr>
          <w:rFonts w:hint="eastAsia"/>
        </w:rPr>
        <w:t xml:space="preserve"> </w:t>
      </w:r>
      <w:r w:rsidR="00FB1CA6">
        <w:rPr>
          <w:rFonts w:hint="eastAsia"/>
        </w:rPr>
        <w:t>/</w:t>
      </w:r>
      <w:proofErr w:type="gramEnd"/>
      <w:r w:rsidR="000E3AAB">
        <w:rPr>
          <w:rFonts w:hint="eastAsia"/>
        </w:rPr>
        <w:t xml:space="preserve"> </w:t>
      </w:r>
      <w:r w:rsidRPr="00F40FB6">
        <w:t>추가 앙상블 기법 적용</w:t>
      </w:r>
    </w:p>
    <w:p w14:paraId="64D3AE8C" w14:textId="3F84E759" w:rsidR="00FB1CA6" w:rsidRDefault="00FB1CA6" w:rsidP="00FB1CA6">
      <w:pPr>
        <w:ind w:left="720"/>
        <w:rPr>
          <w:rFonts w:hint="eastAsia"/>
        </w:rPr>
      </w:pPr>
      <w:proofErr w:type="spellStart"/>
      <w:r>
        <w:lastRenderedPageBreak/>
        <w:t>TabNet</w:t>
      </w:r>
      <w:proofErr w:type="spellEnd"/>
      <w:r>
        <w:t xml:space="preserve">, </w:t>
      </w:r>
      <w:proofErr w:type="spellStart"/>
      <w:r>
        <w:t>Wide&amp;Deep</w:t>
      </w:r>
      <w:proofErr w:type="spellEnd"/>
      <w:r>
        <w:t xml:space="preserve"> 등 딥러닝 기반 tabular 모델을 적용하여, 비선형 패턴을 더 잘 포착할 수 있는지 검증할 수 있다.</w:t>
      </w:r>
    </w:p>
    <w:p w14:paraId="691692E1" w14:textId="27DC0A53" w:rsidR="00FB1CA6" w:rsidRPr="00F40FB6" w:rsidRDefault="00FB1CA6" w:rsidP="00FB1CA6">
      <w:pPr>
        <w:ind w:left="720"/>
      </w:pPr>
      <w:r>
        <w:t xml:space="preserve">현재의 </w:t>
      </w:r>
      <w:proofErr w:type="spellStart"/>
      <w:r>
        <w:t>스태킹</w:t>
      </w:r>
      <w:proofErr w:type="spellEnd"/>
      <w:r>
        <w:t xml:space="preserve"> 앙상블 외에도, 가중치 기반 소프트 </w:t>
      </w:r>
      <w:proofErr w:type="spellStart"/>
      <w:r>
        <w:t>보팅</w:t>
      </w:r>
      <w:proofErr w:type="spellEnd"/>
      <w:r>
        <w:t xml:space="preserve">, </w:t>
      </w:r>
      <w:proofErr w:type="spellStart"/>
      <w:r>
        <w:t>블렌딩</w:t>
      </w:r>
      <w:proofErr w:type="spellEnd"/>
      <w:r>
        <w:t>, Meta-</w:t>
      </w:r>
      <w:proofErr w:type="spellStart"/>
      <w:r>
        <w:t>XGBoost</w:t>
      </w:r>
      <w:proofErr w:type="spellEnd"/>
      <w:r>
        <w:t>/Meta-LGBM 등의 2단계 앙상블을 추가로 실험해볼 여지가 있다.</w:t>
      </w:r>
    </w:p>
    <w:p w14:paraId="33A4B9E5" w14:textId="77777777" w:rsidR="00F40FB6" w:rsidRPr="00F40FB6" w:rsidRDefault="00F40FB6" w:rsidP="00E153C3">
      <w:pPr>
        <w:pStyle w:val="4"/>
      </w:pPr>
      <w:r w:rsidRPr="00F40FB6">
        <w:t>시스템 개선</w:t>
      </w:r>
    </w:p>
    <w:p w14:paraId="517C6559" w14:textId="77777777" w:rsidR="00F40FB6" w:rsidRDefault="00F40FB6" w:rsidP="00F40FB6">
      <w:pPr>
        <w:numPr>
          <w:ilvl w:val="0"/>
          <w:numId w:val="65"/>
        </w:numPr>
      </w:pPr>
      <w:r w:rsidRPr="00F40FB6">
        <w:t>실시간 탐지 시스템 구축을 위한 모델 경량화 방안</w:t>
      </w:r>
    </w:p>
    <w:p w14:paraId="68F8BDD4" w14:textId="539EA10A" w:rsidR="00903E80" w:rsidRDefault="00903E80" w:rsidP="00903E80">
      <w:pPr>
        <w:ind w:left="720"/>
        <w:rPr>
          <w:rFonts w:hint="eastAsia"/>
        </w:rPr>
      </w:pPr>
      <w:r>
        <w:t xml:space="preserve">추론 지연을 줄이기 위해, 최종 </w:t>
      </w:r>
      <w:proofErr w:type="spellStart"/>
      <w:r>
        <w:t>스태킹</w:t>
      </w:r>
      <w:proofErr w:type="spellEnd"/>
      <w:r>
        <w:t xml:space="preserve"> 모델의 구조를 단순화하거나,</w:t>
      </w:r>
    </w:p>
    <w:p w14:paraId="3188EAB9" w14:textId="2EF723DE" w:rsidR="00903E80" w:rsidRDefault="00903E80" w:rsidP="00903E80">
      <w:pPr>
        <w:pStyle w:val="a6"/>
        <w:numPr>
          <w:ilvl w:val="1"/>
          <w:numId w:val="65"/>
        </w:numPr>
        <w:ind w:leftChars="0"/>
        <w:rPr>
          <w:rFonts w:hint="eastAsia"/>
        </w:rPr>
      </w:pPr>
      <w:r>
        <w:t>트리 깊이 제한</w:t>
      </w:r>
    </w:p>
    <w:p w14:paraId="0D6144BA" w14:textId="60E3F83D" w:rsidR="00903E80" w:rsidRDefault="00903E80" w:rsidP="00903E80">
      <w:pPr>
        <w:pStyle w:val="a6"/>
        <w:numPr>
          <w:ilvl w:val="1"/>
          <w:numId w:val="65"/>
        </w:numPr>
        <w:ind w:leftChars="0"/>
        <w:rPr>
          <w:rFonts w:hint="eastAsia"/>
        </w:rPr>
      </w:pPr>
      <w:r>
        <w:t>특징 수 축소(Feature Selection)</w:t>
      </w:r>
    </w:p>
    <w:p w14:paraId="67963C41" w14:textId="0603FF09" w:rsidR="00903E80" w:rsidRDefault="00903E80" w:rsidP="00903E80">
      <w:pPr>
        <w:pStyle w:val="a6"/>
        <w:numPr>
          <w:ilvl w:val="1"/>
          <w:numId w:val="65"/>
        </w:numPr>
        <w:ind w:leftChars="0"/>
      </w:pPr>
      <w:r>
        <w:t>지연이 큰 모델(SVM 등)을 제외한 “경량 앙상블 버전”</w:t>
      </w:r>
    </w:p>
    <w:p w14:paraId="40F43708" w14:textId="09927BA8" w:rsidR="00903E80" w:rsidRPr="00F40FB6" w:rsidRDefault="00903E80" w:rsidP="00903E80">
      <w:pPr>
        <w:ind w:left="720"/>
        <w:rPr>
          <w:rFonts w:hint="eastAsia"/>
        </w:rPr>
      </w:pPr>
      <w:r>
        <w:t xml:space="preserve">을 별도로 설계하여 온라인 승인/거절 시스템에 탑재 가능한 버전으로 </w:t>
      </w:r>
      <w:proofErr w:type="spellStart"/>
      <w:r>
        <w:t>경량화할</w:t>
      </w:r>
      <w:proofErr w:type="spellEnd"/>
      <w:r>
        <w:t xml:space="preserve"> 필요가 있다.</w:t>
      </w:r>
    </w:p>
    <w:p w14:paraId="06E13965" w14:textId="2BC2844A" w:rsidR="00F40FB6" w:rsidRDefault="00F40FB6" w:rsidP="00903E80">
      <w:pPr>
        <w:numPr>
          <w:ilvl w:val="0"/>
          <w:numId w:val="65"/>
        </w:numPr>
      </w:pPr>
      <w:r w:rsidRPr="00F40FB6">
        <w:t xml:space="preserve">모델 모니터링 체계 </w:t>
      </w:r>
      <w:proofErr w:type="gramStart"/>
      <w:r w:rsidRPr="00F40FB6">
        <w:t>구축</w:t>
      </w:r>
      <w:r w:rsidR="00E94924">
        <w:rPr>
          <w:rFonts w:hint="eastAsia"/>
        </w:rPr>
        <w:t xml:space="preserve"> </w:t>
      </w:r>
      <w:r w:rsidR="00903E80">
        <w:rPr>
          <w:rFonts w:hint="eastAsia"/>
        </w:rPr>
        <w:t>/</w:t>
      </w:r>
      <w:proofErr w:type="gramEnd"/>
      <w:r w:rsidR="00E94924">
        <w:rPr>
          <w:rFonts w:hint="eastAsia"/>
        </w:rPr>
        <w:t xml:space="preserve"> </w:t>
      </w:r>
      <w:proofErr w:type="spellStart"/>
      <w:r w:rsidRPr="00F40FB6">
        <w:t>재학습</w:t>
      </w:r>
      <w:proofErr w:type="spellEnd"/>
      <w:r w:rsidRPr="00F40FB6">
        <w:t xml:space="preserve"> 파이프라인 자동화</w:t>
      </w:r>
    </w:p>
    <w:p w14:paraId="6E30399A" w14:textId="25DF4BD2" w:rsidR="00903E80" w:rsidRDefault="00903E80" w:rsidP="00903E80">
      <w:pPr>
        <w:ind w:left="720"/>
        <w:rPr>
          <w:rFonts w:hint="eastAsia"/>
        </w:rPr>
      </w:pPr>
      <w:r>
        <w:t>운영 환경에서는 사기 패턴이 시간이 지나면서 변하는 Concept Drift가 발생하므로,</w:t>
      </w:r>
    </w:p>
    <w:p w14:paraId="74712712" w14:textId="1761FEA6" w:rsidR="00903E80" w:rsidRPr="00903E80" w:rsidRDefault="00903E80" w:rsidP="00903E80">
      <w:pPr>
        <w:pStyle w:val="a6"/>
        <w:numPr>
          <w:ilvl w:val="1"/>
          <w:numId w:val="65"/>
        </w:numPr>
        <w:ind w:leftChars="0"/>
        <w:rPr>
          <w:rFonts w:hint="eastAsia"/>
        </w:rPr>
      </w:pPr>
      <w:r>
        <w:t>정기적인 성능 모니터링(AUC, Recall, F1 추이)</w:t>
      </w:r>
    </w:p>
    <w:p w14:paraId="512B5387" w14:textId="2B61D898" w:rsidR="00903E80" w:rsidRPr="00903E80" w:rsidRDefault="00903E80" w:rsidP="00903E80">
      <w:pPr>
        <w:pStyle w:val="a6"/>
        <w:numPr>
          <w:ilvl w:val="1"/>
          <w:numId w:val="65"/>
        </w:numPr>
        <w:ind w:leftChars="0"/>
        <w:rPr>
          <w:rFonts w:hint="eastAsia"/>
        </w:rPr>
      </w:pPr>
      <w:r>
        <w:t>사기/정상 비율 변화 모니터링</w:t>
      </w:r>
    </w:p>
    <w:p w14:paraId="06305596" w14:textId="6F424BD8" w:rsidR="00903E80" w:rsidRDefault="00903E80" w:rsidP="00903E80">
      <w:pPr>
        <w:pStyle w:val="a6"/>
        <w:numPr>
          <w:ilvl w:val="1"/>
          <w:numId w:val="65"/>
        </w:numPr>
        <w:ind w:leftChars="0"/>
      </w:pPr>
      <w:r>
        <w:t xml:space="preserve">일정 수준 이하로 성능 저하 시 자동 </w:t>
      </w:r>
      <w:proofErr w:type="spellStart"/>
      <w:r>
        <w:t>재학습</w:t>
      </w:r>
      <w:proofErr w:type="spellEnd"/>
      <w:r>
        <w:t xml:space="preserve"> 트리거</w:t>
      </w:r>
    </w:p>
    <w:p w14:paraId="0376438A" w14:textId="0750126B" w:rsidR="00903E80" w:rsidRPr="00F40FB6" w:rsidRDefault="00903E80" w:rsidP="00903E80">
      <w:pPr>
        <w:ind w:left="720"/>
      </w:pPr>
      <w:r>
        <w:t>가 동작하는 모니터링·</w:t>
      </w:r>
      <w:proofErr w:type="spellStart"/>
      <w:r>
        <w:t>재학습</w:t>
      </w:r>
      <w:proofErr w:type="spellEnd"/>
      <w:r>
        <w:t xml:space="preserve"> 파이프라인이 필요하다.</w:t>
      </w:r>
    </w:p>
    <w:p w14:paraId="09639A28" w14:textId="77777777" w:rsidR="00F40FB6" w:rsidRPr="00F40FB6" w:rsidRDefault="00F40FB6" w:rsidP="00E153C3">
      <w:pPr>
        <w:pStyle w:val="4"/>
      </w:pPr>
      <w:r w:rsidRPr="00F40FB6">
        <w:t>비즈니스 적용</w:t>
      </w:r>
    </w:p>
    <w:p w14:paraId="4D1DA86D" w14:textId="12325B6D" w:rsidR="00F40FB6" w:rsidRDefault="00F40FB6" w:rsidP="008A7356">
      <w:pPr>
        <w:pStyle w:val="a6"/>
        <w:numPr>
          <w:ilvl w:val="0"/>
          <w:numId w:val="66"/>
        </w:numPr>
        <w:ind w:leftChars="0"/>
      </w:pPr>
      <w:r w:rsidRPr="00F40FB6">
        <w:t xml:space="preserve">사기 탐지 </w:t>
      </w:r>
      <w:proofErr w:type="spellStart"/>
      <w:r w:rsidRPr="00F40FB6">
        <w:t>임계값</w:t>
      </w:r>
      <w:proofErr w:type="spellEnd"/>
      <w:r w:rsidRPr="00F40FB6">
        <w:t xml:space="preserve"> 운영 </w:t>
      </w:r>
      <w:proofErr w:type="gramStart"/>
      <w:r w:rsidRPr="00F40FB6">
        <w:t>전략</w:t>
      </w:r>
      <w:r w:rsidR="008A7356">
        <w:rPr>
          <w:rFonts w:hint="eastAsia"/>
        </w:rPr>
        <w:t xml:space="preserve"> /</w:t>
      </w:r>
      <w:proofErr w:type="gramEnd"/>
      <w:r w:rsidR="008A7356">
        <w:rPr>
          <w:rFonts w:hint="eastAsia"/>
        </w:rPr>
        <w:t xml:space="preserve"> </w:t>
      </w:r>
      <w:r w:rsidR="008A7356" w:rsidRPr="008A7356">
        <w:t>비용-효과 분석</w:t>
      </w:r>
    </w:p>
    <w:p w14:paraId="7A0E4E2A" w14:textId="1D5E645E" w:rsidR="00903E80" w:rsidRDefault="00903E80" w:rsidP="00903E80">
      <w:pPr>
        <w:ind w:left="720"/>
        <w:rPr>
          <w:rFonts w:hint="eastAsia"/>
        </w:rPr>
      </w:pPr>
      <w:r>
        <w:t>False Negative(사기를 놓치는 경우)와 False Positive(정상 거래를 막는 경우)의 비용 구조를 금융사와 협의하여,</w:t>
      </w:r>
      <w:r>
        <w:rPr>
          <w:rFonts w:hint="eastAsia"/>
        </w:rPr>
        <w:t xml:space="preserve"> </w:t>
      </w:r>
      <w:r w:rsidRPr="00903E80">
        <w:t>어느 쪽에 더 방점을 둘지 결정해야 한다.</w:t>
      </w:r>
    </w:p>
    <w:p w14:paraId="650B5DED" w14:textId="4A7BCDEA" w:rsidR="00903E80" w:rsidRPr="00903E80" w:rsidRDefault="00903E80" w:rsidP="00903E80">
      <w:pPr>
        <w:pStyle w:val="a6"/>
        <w:numPr>
          <w:ilvl w:val="1"/>
          <w:numId w:val="66"/>
        </w:numPr>
        <w:ind w:leftChars="0"/>
        <w:rPr>
          <w:rFonts w:hint="eastAsia"/>
        </w:rPr>
      </w:pPr>
      <w:r>
        <w:t>조금 더 많은 정상 거래를 막더라도 사기 거래를 최대한 줄이는 전략</w:t>
      </w:r>
    </w:p>
    <w:p w14:paraId="28D513EE" w14:textId="46780676" w:rsidR="00903E80" w:rsidRDefault="00903E80" w:rsidP="00903E80">
      <w:pPr>
        <w:pStyle w:val="a6"/>
        <w:numPr>
          <w:ilvl w:val="1"/>
          <w:numId w:val="66"/>
        </w:numPr>
        <w:ind w:leftChars="0"/>
        <w:rPr>
          <w:rFonts w:hint="eastAsia"/>
        </w:rPr>
      </w:pPr>
      <w:r>
        <w:t>고객 경험을 중시하여 False Positive를 최소화하는 전략</w:t>
      </w:r>
    </w:p>
    <w:p w14:paraId="588FD77A" w14:textId="116A5CEB" w:rsidR="00903E80" w:rsidRPr="00F40FB6" w:rsidRDefault="00903E80" w:rsidP="00903E80">
      <w:pPr>
        <w:ind w:left="720"/>
        <w:rPr>
          <w:rFonts w:hint="eastAsia"/>
        </w:rPr>
      </w:pPr>
      <w:r>
        <w:t>본 프로젝트에서는 재현율과 F2-score에 가중치를 두어 사기 거래 누락 최소화를 우선 목표로 두었지만, 실제 서비스 적용 시에는 금전적 손실·고객 불만·콜센터 처리 비용 등을 포함한 비용-효과 분석이 병행되어야 한다.</w:t>
      </w:r>
    </w:p>
    <w:p w14:paraId="05D34AC6" w14:textId="77777777" w:rsidR="00F40FB6" w:rsidRDefault="00F40FB6" w:rsidP="00F40FB6">
      <w:pPr>
        <w:numPr>
          <w:ilvl w:val="0"/>
          <w:numId w:val="66"/>
        </w:numPr>
      </w:pPr>
      <w:r w:rsidRPr="00F40FB6">
        <w:t>고객 경험 개선 방안</w:t>
      </w:r>
    </w:p>
    <w:p w14:paraId="21B88779" w14:textId="39CBDAF7" w:rsidR="00903E80" w:rsidRPr="00903E80" w:rsidRDefault="00903E80" w:rsidP="00903E80">
      <w:pPr>
        <w:ind w:left="720"/>
        <w:rPr>
          <w:rFonts w:hint="eastAsia"/>
          <w:b/>
        </w:rPr>
      </w:pPr>
      <w:r>
        <w:lastRenderedPageBreak/>
        <w:t>탐지 모델 결과를 그대로 승인/거절에 사용하기보다,</w:t>
      </w:r>
      <w:r>
        <w:rPr>
          <w:rFonts w:hint="eastAsia"/>
        </w:rPr>
        <w:t xml:space="preserve"> </w:t>
      </w:r>
      <w:r w:rsidRPr="00903E80">
        <w:t>모델·운영·고객 경험을 함께 설계해야 한다.</w:t>
      </w:r>
    </w:p>
    <w:p w14:paraId="7C4A1CA4" w14:textId="64010BEF" w:rsidR="00903E80" w:rsidRDefault="00903E80" w:rsidP="00903E80">
      <w:pPr>
        <w:pStyle w:val="a6"/>
        <w:numPr>
          <w:ilvl w:val="1"/>
          <w:numId w:val="66"/>
        </w:numPr>
        <w:ind w:leftChars="0"/>
        <w:rPr>
          <w:rFonts w:hint="eastAsia"/>
        </w:rPr>
      </w:pPr>
      <w:r>
        <w:t>고위험 거래는 2차 인증(OTP, 본인 확인 전화) 후 승인</w:t>
      </w:r>
    </w:p>
    <w:p w14:paraId="4EE01560" w14:textId="74D7DFD9" w:rsidR="00F40FB6" w:rsidRPr="00F40FB6" w:rsidRDefault="00903E80" w:rsidP="00F40FB6">
      <w:pPr>
        <w:pStyle w:val="a6"/>
        <w:numPr>
          <w:ilvl w:val="1"/>
          <w:numId w:val="66"/>
        </w:numPr>
        <w:ind w:leftChars="0"/>
        <w:rPr>
          <w:rFonts w:hint="eastAsia"/>
        </w:rPr>
      </w:pPr>
      <w:r>
        <w:t xml:space="preserve">반복적인 </w:t>
      </w:r>
      <w:proofErr w:type="spellStart"/>
      <w:r>
        <w:t>오탐이</w:t>
      </w:r>
      <w:proofErr w:type="spellEnd"/>
      <w:r>
        <w:t xml:space="preserve"> 발생하는 고객/가맹점에 대한 화이트리스트 관리</w:t>
      </w:r>
    </w:p>
    <w:sectPr w:rsidR="00F40FB6" w:rsidRPr="00F40FB6" w:rsidSect="00660AD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5BDAD" w14:textId="77777777" w:rsidR="00102B6B" w:rsidRDefault="00102B6B" w:rsidP="00660AD6">
      <w:pPr>
        <w:spacing w:after="0" w:line="240" w:lineRule="auto"/>
      </w:pPr>
      <w:r>
        <w:separator/>
      </w:r>
    </w:p>
  </w:endnote>
  <w:endnote w:type="continuationSeparator" w:id="0">
    <w:p w14:paraId="0C666075" w14:textId="77777777" w:rsidR="00102B6B" w:rsidRDefault="00102B6B" w:rsidP="00660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E557A" w14:textId="77777777" w:rsidR="00102B6B" w:rsidRDefault="00102B6B" w:rsidP="00660AD6">
      <w:pPr>
        <w:spacing w:after="0" w:line="240" w:lineRule="auto"/>
      </w:pPr>
      <w:r>
        <w:separator/>
      </w:r>
    </w:p>
  </w:footnote>
  <w:footnote w:type="continuationSeparator" w:id="0">
    <w:p w14:paraId="6FEBF8F2" w14:textId="77777777" w:rsidR="00102B6B" w:rsidRDefault="00102B6B" w:rsidP="00660A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082"/>
    <w:multiLevelType w:val="multilevel"/>
    <w:tmpl w:val="328A640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2261CAB"/>
    <w:multiLevelType w:val="multilevel"/>
    <w:tmpl w:val="032ACF5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2CB4584"/>
    <w:multiLevelType w:val="multilevel"/>
    <w:tmpl w:val="382414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48B6809"/>
    <w:multiLevelType w:val="multilevel"/>
    <w:tmpl w:val="C3C4E94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0B1E2D2E"/>
    <w:multiLevelType w:val="multilevel"/>
    <w:tmpl w:val="001E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5199F"/>
    <w:multiLevelType w:val="multilevel"/>
    <w:tmpl w:val="5F3C11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0A00518"/>
    <w:multiLevelType w:val="multilevel"/>
    <w:tmpl w:val="46B6241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11867E7F"/>
    <w:multiLevelType w:val="multilevel"/>
    <w:tmpl w:val="2526AF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27E269A"/>
    <w:multiLevelType w:val="multilevel"/>
    <w:tmpl w:val="22B864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2F62B11"/>
    <w:multiLevelType w:val="multilevel"/>
    <w:tmpl w:val="D8B0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AA7E96"/>
    <w:multiLevelType w:val="multilevel"/>
    <w:tmpl w:val="2A1497F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16D46EBF"/>
    <w:multiLevelType w:val="multilevel"/>
    <w:tmpl w:val="AE765D8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1BDB5003"/>
    <w:multiLevelType w:val="multilevel"/>
    <w:tmpl w:val="7B9477C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1D237754"/>
    <w:multiLevelType w:val="hybridMultilevel"/>
    <w:tmpl w:val="33C69D8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1EE158ED"/>
    <w:multiLevelType w:val="multilevel"/>
    <w:tmpl w:val="A9CA59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F5545A2"/>
    <w:multiLevelType w:val="multilevel"/>
    <w:tmpl w:val="20D0115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26344A1D"/>
    <w:multiLevelType w:val="multilevel"/>
    <w:tmpl w:val="FA9835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74942BC"/>
    <w:multiLevelType w:val="multilevel"/>
    <w:tmpl w:val="C748C8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74A0B03"/>
    <w:multiLevelType w:val="multilevel"/>
    <w:tmpl w:val="5226E30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279F3243"/>
    <w:multiLevelType w:val="multilevel"/>
    <w:tmpl w:val="F7B4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EC4425"/>
    <w:multiLevelType w:val="hybridMultilevel"/>
    <w:tmpl w:val="E200B93A"/>
    <w:lvl w:ilvl="0" w:tplc="BBCC2E52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296D64A2"/>
    <w:multiLevelType w:val="multilevel"/>
    <w:tmpl w:val="A8F680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" w15:restartNumberingAfterBreak="0">
    <w:nsid w:val="2A205A8C"/>
    <w:multiLevelType w:val="multilevel"/>
    <w:tmpl w:val="CCFC721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 w15:restartNumberingAfterBreak="0">
    <w:nsid w:val="2A441A96"/>
    <w:multiLevelType w:val="multilevel"/>
    <w:tmpl w:val="2138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F354CB"/>
    <w:multiLevelType w:val="multilevel"/>
    <w:tmpl w:val="866A0BB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 w15:restartNumberingAfterBreak="0">
    <w:nsid w:val="2C5E4C22"/>
    <w:multiLevelType w:val="multilevel"/>
    <w:tmpl w:val="1272E71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2DFF3C1C"/>
    <w:multiLevelType w:val="multilevel"/>
    <w:tmpl w:val="8B76A1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2E5D6337"/>
    <w:multiLevelType w:val="hybridMultilevel"/>
    <w:tmpl w:val="68DAF194"/>
    <w:lvl w:ilvl="0" w:tplc="BBCC2E52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32B4545C"/>
    <w:multiLevelType w:val="multilevel"/>
    <w:tmpl w:val="089E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E63B2B"/>
    <w:multiLevelType w:val="multilevel"/>
    <w:tmpl w:val="3E56D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352B657B"/>
    <w:multiLevelType w:val="multilevel"/>
    <w:tmpl w:val="B7A6127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1" w15:restartNumberingAfterBreak="0">
    <w:nsid w:val="36C73493"/>
    <w:multiLevelType w:val="multilevel"/>
    <w:tmpl w:val="5AFC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D63B6F"/>
    <w:multiLevelType w:val="hybridMultilevel"/>
    <w:tmpl w:val="892254C2"/>
    <w:lvl w:ilvl="0" w:tplc="E15C380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3C5A7D6E"/>
    <w:multiLevelType w:val="multilevel"/>
    <w:tmpl w:val="5EA8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7B7D11"/>
    <w:multiLevelType w:val="multilevel"/>
    <w:tmpl w:val="8EF835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440E06F7"/>
    <w:multiLevelType w:val="multilevel"/>
    <w:tmpl w:val="C7A6D61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6" w15:restartNumberingAfterBreak="0">
    <w:nsid w:val="44F52C2F"/>
    <w:multiLevelType w:val="multilevel"/>
    <w:tmpl w:val="9ADA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1E1FBC"/>
    <w:multiLevelType w:val="hybridMultilevel"/>
    <w:tmpl w:val="66BEEA9A"/>
    <w:lvl w:ilvl="0" w:tplc="BBCC2E52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49697246"/>
    <w:multiLevelType w:val="hybridMultilevel"/>
    <w:tmpl w:val="608EA182"/>
    <w:lvl w:ilvl="0" w:tplc="BBCC2E52">
      <w:start w:val="1"/>
      <w:numFmt w:val="bullet"/>
      <w:lvlText w:val=""/>
      <w:lvlJc w:val="left"/>
      <w:pPr>
        <w:ind w:left="98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39" w15:restartNumberingAfterBreak="0">
    <w:nsid w:val="4A38175C"/>
    <w:multiLevelType w:val="multilevel"/>
    <w:tmpl w:val="22A46AC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0" w15:restartNumberingAfterBreak="0">
    <w:nsid w:val="4A502D4B"/>
    <w:multiLevelType w:val="hybridMultilevel"/>
    <w:tmpl w:val="8ABCB984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4B08338D"/>
    <w:multiLevelType w:val="multilevel"/>
    <w:tmpl w:val="C3285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4BB06F9F"/>
    <w:multiLevelType w:val="hybridMultilevel"/>
    <w:tmpl w:val="1ACAF936"/>
    <w:lvl w:ilvl="0" w:tplc="BBCC2E52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3" w15:restartNumberingAfterBreak="0">
    <w:nsid w:val="4D5168C1"/>
    <w:multiLevelType w:val="hybridMultilevel"/>
    <w:tmpl w:val="1CC05BB0"/>
    <w:lvl w:ilvl="0" w:tplc="FC2819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4" w15:restartNumberingAfterBreak="0">
    <w:nsid w:val="4EC051B9"/>
    <w:multiLevelType w:val="multilevel"/>
    <w:tmpl w:val="FD7AFA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4F874405"/>
    <w:multiLevelType w:val="multilevel"/>
    <w:tmpl w:val="480C65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6" w15:restartNumberingAfterBreak="0">
    <w:nsid w:val="51FA2F2B"/>
    <w:multiLevelType w:val="multilevel"/>
    <w:tmpl w:val="605AB2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553C2741"/>
    <w:multiLevelType w:val="multilevel"/>
    <w:tmpl w:val="313646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576D4A78"/>
    <w:multiLevelType w:val="hybridMultilevel"/>
    <w:tmpl w:val="FC96BE82"/>
    <w:lvl w:ilvl="0" w:tplc="D582775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9" w15:restartNumberingAfterBreak="0">
    <w:nsid w:val="57ED6295"/>
    <w:multiLevelType w:val="hybridMultilevel"/>
    <w:tmpl w:val="E42C0E9A"/>
    <w:lvl w:ilvl="0" w:tplc="BBCC2E52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0" w15:restartNumberingAfterBreak="0">
    <w:nsid w:val="5A76216E"/>
    <w:multiLevelType w:val="hybridMultilevel"/>
    <w:tmpl w:val="A5D2E212"/>
    <w:lvl w:ilvl="0" w:tplc="BBCC2E52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1" w15:restartNumberingAfterBreak="0">
    <w:nsid w:val="5EF241E9"/>
    <w:multiLevelType w:val="multilevel"/>
    <w:tmpl w:val="A9966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5FA87395"/>
    <w:multiLevelType w:val="multilevel"/>
    <w:tmpl w:val="E904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51371B"/>
    <w:multiLevelType w:val="hybridMultilevel"/>
    <w:tmpl w:val="DD3C0B62"/>
    <w:lvl w:ilvl="0" w:tplc="9EA4756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4" w15:restartNumberingAfterBreak="0">
    <w:nsid w:val="616403BD"/>
    <w:multiLevelType w:val="multilevel"/>
    <w:tmpl w:val="1422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C97187"/>
    <w:multiLevelType w:val="multilevel"/>
    <w:tmpl w:val="BE2C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44007B"/>
    <w:multiLevelType w:val="multilevel"/>
    <w:tmpl w:val="569AAA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7" w15:restartNumberingAfterBreak="0">
    <w:nsid w:val="6B090CBD"/>
    <w:multiLevelType w:val="multilevel"/>
    <w:tmpl w:val="CC3C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4667EA"/>
    <w:multiLevelType w:val="multilevel"/>
    <w:tmpl w:val="8286BB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70E711C6"/>
    <w:multiLevelType w:val="multilevel"/>
    <w:tmpl w:val="2164484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0" w15:restartNumberingAfterBreak="0">
    <w:nsid w:val="723E73D5"/>
    <w:multiLevelType w:val="hybridMultilevel"/>
    <w:tmpl w:val="1488E474"/>
    <w:lvl w:ilvl="0" w:tplc="BBCC2E52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1" w15:restartNumberingAfterBreak="0">
    <w:nsid w:val="72F02C36"/>
    <w:multiLevelType w:val="hybridMultilevel"/>
    <w:tmpl w:val="F33E1CBC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2" w15:restartNumberingAfterBreak="0">
    <w:nsid w:val="73E556FB"/>
    <w:multiLevelType w:val="hybridMultilevel"/>
    <w:tmpl w:val="3F04F5A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3" w15:restartNumberingAfterBreak="0">
    <w:nsid w:val="7ACE75DA"/>
    <w:multiLevelType w:val="hybridMultilevel"/>
    <w:tmpl w:val="5CE05AD2"/>
    <w:lvl w:ilvl="0" w:tplc="B10A77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64" w15:restartNumberingAfterBreak="0">
    <w:nsid w:val="7C5B0B74"/>
    <w:multiLevelType w:val="multilevel"/>
    <w:tmpl w:val="476E9A9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5" w15:restartNumberingAfterBreak="0">
    <w:nsid w:val="7C813D5F"/>
    <w:multiLevelType w:val="multilevel"/>
    <w:tmpl w:val="2E9C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C10415"/>
    <w:multiLevelType w:val="multilevel"/>
    <w:tmpl w:val="97C2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002362">
    <w:abstractNumId w:val="43"/>
  </w:num>
  <w:num w:numId="2" w16cid:durableId="646665901">
    <w:abstractNumId w:val="32"/>
  </w:num>
  <w:num w:numId="3" w16cid:durableId="579220518">
    <w:abstractNumId w:val="53"/>
  </w:num>
  <w:num w:numId="4" w16cid:durableId="103500681">
    <w:abstractNumId w:val="39"/>
  </w:num>
  <w:num w:numId="5" w16cid:durableId="617296083">
    <w:abstractNumId w:val="26"/>
  </w:num>
  <w:num w:numId="6" w16cid:durableId="2052149824">
    <w:abstractNumId w:val="8"/>
  </w:num>
  <w:num w:numId="7" w16cid:durableId="402222522">
    <w:abstractNumId w:val="56"/>
  </w:num>
  <w:num w:numId="8" w16cid:durableId="1647200662">
    <w:abstractNumId w:val="3"/>
  </w:num>
  <w:num w:numId="9" w16cid:durableId="1682121071">
    <w:abstractNumId w:val="64"/>
  </w:num>
  <w:num w:numId="10" w16cid:durableId="246695865">
    <w:abstractNumId w:val="15"/>
  </w:num>
  <w:num w:numId="11" w16cid:durableId="2141993432">
    <w:abstractNumId w:val="58"/>
  </w:num>
  <w:num w:numId="12" w16cid:durableId="641038559">
    <w:abstractNumId w:val="29"/>
  </w:num>
  <w:num w:numId="13" w16cid:durableId="1611089610">
    <w:abstractNumId w:val="10"/>
  </w:num>
  <w:num w:numId="14" w16cid:durableId="1505780277">
    <w:abstractNumId w:val="30"/>
  </w:num>
  <w:num w:numId="15" w16cid:durableId="1285043431">
    <w:abstractNumId w:val="51"/>
  </w:num>
  <w:num w:numId="16" w16cid:durableId="60640942">
    <w:abstractNumId w:val="34"/>
  </w:num>
  <w:num w:numId="17" w16cid:durableId="1933391165">
    <w:abstractNumId w:val="21"/>
  </w:num>
  <w:num w:numId="18" w16cid:durableId="493376280">
    <w:abstractNumId w:val="24"/>
  </w:num>
  <w:num w:numId="19" w16cid:durableId="128474687">
    <w:abstractNumId w:val="14"/>
  </w:num>
  <w:num w:numId="20" w16cid:durableId="2080013416">
    <w:abstractNumId w:val="59"/>
  </w:num>
  <w:num w:numId="21" w16cid:durableId="1864705951">
    <w:abstractNumId w:val="18"/>
  </w:num>
  <w:num w:numId="22" w16cid:durableId="1466965471">
    <w:abstractNumId w:val="44"/>
  </w:num>
  <w:num w:numId="23" w16cid:durableId="232741186">
    <w:abstractNumId w:val="46"/>
  </w:num>
  <w:num w:numId="24" w16cid:durableId="1743454208">
    <w:abstractNumId w:val="12"/>
  </w:num>
  <w:num w:numId="25" w16cid:durableId="249390905">
    <w:abstractNumId w:val="1"/>
  </w:num>
  <w:num w:numId="26" w16cid:durableId="1428041549">
    <w:abstractNumId w:val="25"/>
  </w:num>
  <w:num w:numId="27" w16cid:durableId="1168205411">
    <w:abstractNumId w:val="41"/>
  </w:num>
  <w:num w:numId="28" w16cid:durableId="847213060">
    <w:abstractNumId w:val="45"/>
  </w:num>
  <w:num w:numId="29" w16cid:durableId="461116745">
    <w:abstractNumId w:val="5"/>
  </w:num>
  <w:num w:numId="30" w16cid:durableId="780611823">
    <w:abstractNumId w:val="28"/>
  </w:num>
  <w:num w:numId="31" w16cid:durableId="560598764">
    <w:abstractNumId w:val="66"/>
  </w:num>
  <w:num w:numId="32" w16cid:durableId="1577281594">
    <w:abstractNumId w:val="31"/>
  </w:num>
  <w:num w:numId="33" w16cid:durableId="219678338">
    <w:abstractNumId w:val="36"/>
  </w:num>
  <w:num w:numId="34" w16cid:durableId="1347437688">
    <w:abstractNumId w:val="17"/>
  </w:num>
  <w:num w:numId="35" w16cid:durableId="176117207">
    <w:abstractNumId w:val="11"/>
  </w:num>
  <w:num w:numId="36" w16cid:durableId="60299312">
    <w:abstractNumId w:val="35"/>
  </w:num>
  <w:num w:numId="37" w16cid:durableId="132262369">
    <w:abstractNumId w:val="7"/>
  </w:num>
  <w:num w:numId="38" w16cid:durableId="35011990">
    <w:abstractNumId w:val="0"/>
  </w:num>
  <w:num w:numId="39" w16cid:durableId="1096949523">
    <w:abstractNumId w:val="6"/>
  </w:num>
  <w:num w:numId="40" w16cid:durableId="2057505569">
    <w:abstractNumId w:val="22"/>
  </w:num>
  <w:num w:numId="41" w16cid:durableId="1611353309">
    <w:abstractNumId w:val="2"/>
  </w:num>
  <w:num w:numId="42" w16cid:durableId="258223712">
    <w:abstractNumId w:val="16"/>
  </w:num>
  <w:num w:numId="43" w16cid:durableId="1978870285">
    <w:abstractNumId w:val="47"/>
  </w:num>
  <w:num w:numId="44" w16cid:durableId="1447505962">
    <w:abstractNumId w:val="48"/>
  </w:num>
  <w:num w:numId="45" w16cid:durableId="1620718337">
    <w:abstractNumId w:val="62"/>
  </w:num>
  <w:num w:numId="46" w16cid:durableId="1398358417">
    <w:abstractNumId w:val="13"/>
  </w:num>
  <w:num w:numId="47" w16cid:durableId="1405102049">
    <w:abstractNumId w:val="20"/>
  </w:num>
  <w:num w:numId="48" w16cid:durableId="80029696">
    <w:abstractNumId w:val="27"/>
  </w:num>
  <w:num w:numId="49" w16cid:durableId="1481460489">
    <w:abstractNumId w:val="50"/>
  </w:num>
  <w:num w:numId="50" w16cid:durableId="2146194697">
    <w:abstractNumId w:val="42"/>
  </w:num>
  <w:num w:numId="51" w16cid:durableId="716009078">
    <w:abstractNumId w:val="49"/>
  </w:num>
  <w:num w:numId="52" w16cid:durableId="1488353846">
    <w:abstractNumId w:val="38"/>
  </w:num>
  <w:num w:numId="53" w16cid:durableId="101461386">
    <w:abstractNumId w:val="40"/>
  </w:num>
  <w:num w:numId="54" w16cid:durableId="44647831">
    <w:abstractNumId w:val="61"/>
  </w:num>
  <w:num w:numId="55" w16cid:durableId="483930087">
    <w:abstractNumId w:val="60"/>
  </w:num>
  <w:num w:numId="56" w16cid:durableId="965234581">
    <w:abstractNumId w:val="37"/>
  </w:num>
  <w:num w:numId="57" w16cid:durableId="789201853">
    <w:abstractNumId w:val="4"/>
  </w:num>
  <w:num w:numId="58" w16cid:durableId="1551189829">
    <w:abstractNumId w:val="52"/>
  </w:num>
  <w:num w:numId="59" w16cid:durableId="1896116991">
    <w:abstractNumId w:val="54"/>
  </w:num>
  <w:num w:numId="60" w16cid:durableId="813642481">
    <w:abstractNumId w:val="57"/>
  </w:num>
  <w:num w:numId="61" w16cid:durableId="492450946">
    <w:abstractNumId w:val="65"/>
  </w:num>
  <w:num w:numId="62" w16cid:durableId="891773145">
    <w:abstractNumId w:val="19"/>
  </w:num>
  <w:num w:numId="63" w16cid:durableId="1515268429">
    <w:abstractNumId w:val="23"/>
  </w:num>
  <w:num w:numId="64" w16cid:durableId="1874416278">
    <w:abstractNumId w:val="33"/>
  </w:num>
  <w:num w:numId="65" w16cid:durableId="398481679">
    <w:abstractNumId w:val="9"/>
  </w:num>
  <w:num w:numId="66" w16cid:durableId="1544978333">
    <w:abstractNumId w:val="55"/>
  </w:num>
  <w:num w:numId="67" w16cid:durableId="1882084332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9E3"/>
    <w:rsid w:val="0000000F"/>
    <w:rsid w:val="000209F9"/>
    <w:rsid w:val="00025D2F"/>
    <w:rsid w:val="00027C81"/>
    <w:rsid w:val="000342A5"/>
    <w:rsid w:val="00050BBF"/>
    <w:rsid w:val="00057E14"/>
    <w:rsid w:val="00065BF7"/>
    <w:rsid w:val="000706ED"/>
    <w:rsid w:val="000839E4"/>
    <w:rsid w:val="00097B06"/>
    <w:rsid w:val="000A68D1"/>
    <w:rsid w:val="000C4220"/>
    <w:rsid w:val="000C58CC"/>
    <w:rsid w:val="000D1A3A"/>
    <w:rsid w:val="000E3AAB"/>
    <w:rsid w:val="00102B6B"/>
    <w:rsid w:val="00103EED"/>
    <w:rsid w:val="00157358"/>
    <w:rsid w:val="00163250"/>
    <w:rsid w:val="00180051"/>
    <w:rsid w:val="00195979"/>
    <w:rsid w:val="001A6E62"/>
    <w:rsid w:val="001B6E1F"/>
    <w:rsid w:val="001C544B"/>
    <w:rsid w:val="001D76FC"/>
    <w:rsid w:val="002641CE"/>
    <w:rsid w:val="00285513"/>
    <w:rsid w:val="002A47A3"/>
    <w:rsid w:val="002B783D"/>
    <w:rsid w:val="002C6E14"/>
    <w:rsid w:val="003018AD"/>
    <w:rsid w:val="00313E82"/>
    <w:rsid w:val="003150C4"/>
    <w:rsid w:val="00352EF1"/>
    <w:rsid w:val="003666D1"/>
    <w:rsid w:val="00370606"/>
    <w:rsid w:val="003939C2"/>
    <w:rsid w:val="00394F8A"/>
    <w:rsid w:val="003B0F21"/>
    <w:rsid w:val="003C5DC7"/>
    <w:rsid w:val="003D1F72"/>
    <w:rsid w:val="003D3242"/>
    <w:rsid w:val="003D6B13"/>
    <w:rsid w:val="003E0209"/>
    <w:rsid w:val="003E68DB"/>
    <w:rsid w:val="003E7C7B"/>
    <w:rsid w:val="003F1824"/>
    <w:rsid w:val="003F3779"/>
    <w:rsid w:val="003F5AD6"/>
    <w:rsid w:val="00400A34"/>
    <w:rsid w:val="004127B0"/>
    <w:rsid w:val="00417B8F"/>
    <w:rsid w:val="00422915"/>
    <w:rsid w:val="00441BAD"/>
    <w:rsid w:val="00467523"/>
    <w:rsid w:val="00497946"/>
    <w:rsid w:val="004A1ECF"/>
    <w:rsid w:val="004B6F48"/>
    <w:rsid w:val="004C0B33"/>
    <w:rsid w:val="004C26A7"/>
    <w:rsid w:val="004E2C11"/>
    <w:rsid w:val="00537B42"/>
    <w:rsid w:val="00557B49"/>
    <w:rsid w:val="005851A8"/>
    <w:rsid w:val="005A358C"/>
    <w:rsid w:val="005B4807"/>
    <w:rsid w:val="005E552D"/>
    <w:rsid w:val="005F08A8"/>
    <w:rsid w:val="005F632D"/>
    <w:rsid w:val="00601AD9"/>
    <w:rsid w:val="00607382"/>
    <w:rsid w:val="00635FCB"/>
    <w:rsid w:val="006425D2"/>
    <w:rsid w:val="00660AD6"/>
    <w:rsid w:val="006777F3"/>
    <w:rsid w:val="0068248B"/>
    <w:rsid w:val="006C0B00"/>
    <w:rsid w:val="006C3825"/>
    <w:rsid w:val="006E4C75"/>
    <w:rsid w:val="0073414C"/>
    <w:rsid w:val="00736B01"/>
    <w:rsid w:val="00746DC3"/>
    <w:rsid w:val="0078204C"/>
    <w:rsid w:val="007F0F84"/>
    <w:rsid w:val="007F1ABF"/>
    <w:rsid w:val="00804C07"/>
    <w:rsid w:val="00857914"/>
    <w:rsid w:val="00877D28"/>
    <w:rsid w:val="008A7356"/>
    <w:rsid w:val="008E7397"/>
    <w:rsid w:val="00903E80"/>
    <w:rsid w:val="00927A2F"/>
    <w:rsid w:val="0093280E"/>
    <w:rsid w:val="00946059"/>
    <w:rsid w:val="00973480"/>
    <w:rsid w:val="00975933"/>
    <w:rsid w:val="00994CB0"/>
    <w:rsid w:val="009A122A"/>
    <w:rsid w:val="009B5EE2"/>
    <w:rsid w:val="00A20DFB"/>
    <w:rsid w:val="00A55BC8"/>
    <w:rsid w:val="00A76A3E"/>
    <w:rsid w:val="00AB57F1"/>
    <w:rsid w:val="00AD592F"/>
    <w:rsid w:val="00B0199F"/>
    <w:rsid w:val="00B10977"/>
    <w:rsid w:val="00B131CF"/>
    <w:rsid w:val="00B13CA9"/>
    <w:rsid w:val="00B262D2"/>
    <w:rsid w:val="00B349E6"/>
    <w:rsid w:val="00B354EB"/>
    <w:rsid w:val="00B447EF"/>
    <w:rsid w:val="00BD6D6A"/>
    <w:rsid w:val="00BE3C25"/>
    <w:rsid w:val="00BE46B7"/>
    <w:rsid w:val="00BE662B"/>
    <w:rsid w:val="00BF3305"/>
    <w:rsid w:val="00C12C03"/>
    <w:rsid w:val="00C801E0"/>
    <w:rsid w:val="00CE46EC"/>
    <w:rsid w:val="00CF2BB4"/>
    <w:rsid w:val="00D22CCB"/>
    <w:rsid w:val="00D3539F"/>
    <w:rsid w:val="00D360F5"/>
    <w:rsid w:val="00D6138C"/>
    <w:rsid w:val="00D72A68"/>
    <w:rsid w:val="00D777C0"/>
    <w:rsid w:val="00D93F29"/>
    <w:rsid w:val="00DB366D"/>
    <w:rsid w:val="00DD2C14"/>
    <w:rsid w:val="00E153C3"/>
    <w:rsid w:val="00E16B21"/>
    <w:rsid w:val="00E672AB"/>
    <w:rsid w:val="00E84819"/>
    <w:rsid w:val="00E94924"/>
    <w:rsid w:val="00EC69E3"/>
    <w:rsid w:val="00ED3A39"/>
    <w:rsid w:val="00EE38B6"/>
    <w:rsid w:val="00EF256D"/>
    <w:rsid w:val="00EF3AC9"/>
    <w:rsid w:val="00F36F7F"/>
    <w:rsid w:val="00F40FB6"/>
    <w:rsid w:val="00F4175B"/>
    <w:rsid w:val="00F50388"/>
    <w:rsid w:val="00F57393"/>
    <w:rsid w:val="00F967C3"/>
    <w:rsid w:val="00FB1CA6"/>
    <w:rsid w:val="00FD4A0C"/>
    <w:rsid w:val="00FD6840"/>
    <w:rsid w:val="00FD6F6F"/>
    <w:rsid w:val="00FE019A"/>
    <w:rsid w:val="00FF2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1A824F"/>
  <w15:chartTrackingRefBased/>
  <w15:docId w15:val="{7418E282-B715-4AD1-BD28-AEE2CF6B2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ko-K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0AD6"/>
  </w:style>
  <w:style w:type="paragraph" w:styleId="1">
    <w:name w:val="heading 1"/>
    <w:basedOn w:val="a"/>
    <w:next w:val="a"/>
    <w:link w:val="1Char"/>
    <w:uiPriority w:val="9"/>
    <w:qFormat/>
    <w:rsid w:val="000342A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0D1A3A"/>
    <w:pPr>
      <w:keepNext/>
      <w:keepLines/>
      <w:spacing w:before="280" w:line="240" w:lineRule="auto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D1A3A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1A3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b/>
      <w:iCs/>
      <w:sz w:val="24"/>
      <w:szCs w:val="3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60AD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0AD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0AD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0AD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0AD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42A5"/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character" w:customStyle="1" w:styleId="2Char">
    <w:name w:val="제목 2 Char"/>
    <w:basedOn w:val="a0"/>
    <w:link w:val="2"/>
    <w:uiPriority w:val="9"/>
    <w:rsid w:val="000D1A3A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3Char">
    <w:name w:val="제목 3 Char"/>
    <w:basedOn w:val="a0"/>
    <w:link w:val="3"/>
    <w:uiPriority w:val="9"/>
    <w:rsid w:val="000D1A3A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4Char">
    <w:name w:val="제목 4 Char"/>
    <w:basedOn w:val="a0"/>
    <w:link w:val="4"/>
    <w:uiPriority w:val="9"/>
    <w:rsid w:val="000D1A3A"/>
    <w:rPr>
      <w:rFonts w:asciiTheme="majorHAnsi" w:eastAsiaTheme="majorEastAsia" w:hAnsiTheme="majorHAnsi" w:cstheme="majorBidi"/>
      <w:b/>
      <w:iCs/>
      <w:sz w:val="24"/>
      <w:szCs w:val="30"/>
    </w:rPr>
  </w:style>
  <w:style w:type="character" w:customStyle="1" w:styleId="5Char">
    <w:name w:val="제목 5 Char"/>
    <w:basedOn w:val="a0"/>
    <w:link w:val="5"/>
    <w:uiPriority w:val="9"/>
    <w:semiHidden/>
    <w:rsid w:val="00660AD6"/>
    <w:rPr>
      <w:rFonts w:asciiTheme="majorHAnsi" w:eastAsiaTheme="majorEastAsia" w:hAnsiTheme="majorHAnsi" w:cstheme="majorBidi"/>
      <w:sz w:val="28"/>
      <w:szCs w:val="28"/>
    </w:rPr>
  </w:style>
  <w:style w:type="character" w:customStyle="1" w:styleId="6Char">
    <w:name w:val="제목 6 Char"/>
    <w:basedOn w:val="a0"/>
    <w:link w:val="6"/>
    <w:uiPriority w:val="9"/>
    <w:semiHidden/>
    <w:rsid w:val="00660AD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Char">
    <w:name w:val="제목 7 Char"/>
    <w:basedOn w:val="a0"/>
    <w:link w:val="7"/>
    <w:uiPriority w:val="9"/>
    <w:semiHidden/>
    <w:rsid w:val="00660AD6"/>
    <w:rPr>
      <w:rFonts w:asciiTheme="majorHAnsi" w:eastAsiaTheme="majorEastAsia" w:hAnsiTheme="majorHAnsi" w:cstheme="majorBidi"/>
      <w:sz w:val="24"/>
      <w:szCs w:val="24"/>
    </w:rPr>
  </w:style>
  <w:style w:type="character" w:customStyle="1" w:styleId="8Char">
    <w:name w:val="제목 8 Char"/>
    <w:basedOn w:val="a0"/>
    <w:link w:val="8"/>
    <w:uiPriority w:val="9"/>
    <w:semiHidden/>
    <w:rsid w:val="00660AD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Char">
    <w:name w:val="제목 9 Char"/>
    <w:basedOn w:val="a0"/>
    <w:link w:val="9"/>
    <w:uiPriority w:val="9"/>
    <w:semiHidden/>
    <w:rsid w:val="00660AD6"/>
    <w:rPr>
      <w:b/>
      <w:bCs/>
      <w:i/>
      <w:iCs/>
    </w:rPr>
  </w:style>
  <w:style w:type="paragraph" w:styleId="a3">
    <w:name w:val="Title"/>
    <w:basedOn w:val="a"/>
    <w:next w:val="a"/>
    <w:link w:val="Char"/>
    <w:uiPriority w:val="10"/>
    <w:qFormat/>
    <w:rsid w:val="00660AD6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Char">
    <w:name w:val="제목 Char"/>
    <w:basedOn w:val="a0"/>
    <w:link w:val="a3"/>
    <w:uiPriority w:val="10"/>
    <w:rsid w:val="00660AD6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a4">
    <w:name w:val="Subtitle"/>
    <w:basedOn w:val="a"/>
    <w:next w:val="a"/>
    <w:link w:val="Char0"/>
    <w:uiPriority w:val="11"/>
    <w:qFormat/>
    <w:rsid w:val="00660AD6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60AD6"/>
    <w:rPr>
      <w:color w:val="44546A" w:themeColor="text2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60AD6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har1">
    <w:name w:val="인용 Char"/>
    <w:basedOn w:val="a0"/>
    <w:link w:val="a5"/>
    <w:uiPriority w:val="29"/>
    <w:rsid w:val="00660AD6"/>
    <w:rPr>
      <w:i/>
      <w:iCs/>
      <w:color w:val="7B7B7B" w:themeColor="accent3" w:themeShade="BF"/>
      <w:sz w:val="24"/>
      <w:szCs w:val="24"/>
    </w:rPr>
  </w:style>
  <w:style w:type="paragraph" w:styleId="a6">
    <w:name w:val="List Paragraph"/>
    <w:basedOn w:val="a"/>
    <w:uiPriority w:val="34"/>
    <w:qFormat/>
    <w:rsid w:val="00EC69E3"/>
    <w:pPr>
      <w:ind w:leftChars="400" w:left="800"/>
    </w:pPr>
  </w:style>
  <w:style w:type="character" w:styleId="a7">
    <w:name w:val="Intense Emphasis"/>
    <w:basedOn w:val="a0"/>
    <w:uiPriority w:val="21"/>
    <w:qFormat/>
    <w:rsid w:val="00660AD6"/>
    <w:rPr>
      <w:b/>
      <w:bCs/>
      <w:i/>
      <w:iCs/>
      <w:color w:val="auto"/>
    </w:rPr>
  </w:style>
  <w:style w:type="paragraph" w:styleId="a8">
    <w:name w:val="Intense Quote"/>
    <w:basedOn w:val="a"/>
    <w:next w:val="a"/>
    <w:link w:val="Char2"/>
    <w:uiPriority w:val="30"/>
    <w:qFormat/>
    <w:rsid w:val="00660AD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har2">
    <w:name w:val="강한 인용 Char"/>
    <w:basedOn w:val="a0"/>
    <w:link w:val="a8"/>
    <w:uiPriority w:val="30"/>
    <w:rsid w:val="00660AD6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a9">
    <w:name w:val="Intense Reference"/>
    <w:basedOn w:val="a0"/>
    <w:uiPriority w:val="32"/>
    <w:qFormat/>
    <w:rsid w:val="00660AD6"/>
    <w:rPr>
      <w:b/>
      <w:bCs/>
      <w:caps w:val="0"/>
      <w:smallCaps/>
      <w:color w:val="auto"/>
      <w:spacing w:val="0"/>
      <w:u w:val="single"/>
    </w:rPr>
  </w:style>
  <w:style w:type="paragraph" w:styleId="aa">
    <w:name w:val="header"/>
    <w:basedOn w:val="a"/>
    <w:link w:val="Char3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60AD6"/>
  </w:style>
  <w:style w:type="paragraph" w:styleId="ab">
    <w:name w:val="footer"/>
    <w:basedOn w:val="a"/>
    <w:link w:val="Char4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60AD6"/>
  </w:style>
  <w:style w:type="paragraph" w:styleId="ac">
    <w:name w:val="caption"/>
    <w:basedOn w:val="a"/>
    <w:next w:val="a"/>
    <w:uiPriority w:val="35"/>
    <w:semiHidden/>
    <w:unhideWhenUsed/>
    <w:qFormat/>
    <w:rsid w:val="00660AD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d">
    <w:name w:val="Strong"/>
    <w:basedOn w:val="a0"/>
    <w:uiPriority w:val="22"/>
    <w:qFormat/>
    <w:rsid w:val="00660AD6"/>
    <w:rPr>
      <w:b/>
      <w:bCs/>
    </w:rPr>
  </w:style>
  <w:style w:type="character" w:styleId="ae">
    <w:name w:val="Emphasis"/>
    <w:basedOn w:val="a0"/>
    <w:uiPriority w:val="20"/>
    <w:qFormat/>
    <w:rsid w:val="00660AD6"/>
    <w:rPr>
      <w:i/>
      <w:iCs/>
      <w:color w:val="000000" w:themeColor="text1"/>
    </w:rPr>
  </w:style>
  <w:style w:type="paragraph" w:styleId="af">
    <w:name w:val="No Spacing"/>
    <w:uiPriority w:val="1"/>
    <w:qFormat/>
    <w:rsid w:val="00660AD6"/>
    <w:pPr>
      <w:spacing w:after="0" w:line="240" w:lineRule="auto"/>
    </w:pPr>
  </w:style>
  <w:style w:type="character" w:styleId="af0">
    <w:name w:val="Subtle Emphasis"/>
    <w:basedOn w:val="a0"/>
    <w:uiPriority w:val="19"/>
    <w:qFormat/>
    <w:rsid w:val="00660AD6"/>
    <w:rPr>
      <w:i/>
      <w:iCs/>
      <w:color w:val="595959" w:themeColor="text1" w:themeTint="A6"/>
    </w:rPr>
  </w:style>
  <w:style w:type="character" w:styleId="af1">
    <w:name w:val="Subtle Reference"/>
    <w:basedOn w:val="a0"/>
    <w:uiPriority w:val="31"/>
    <w:qFormat/>
    <w:rsid w:val="00660AD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660AD6"/>
    <w:rPr>
      <w:b/>
      <w:bCs/>
      <w:caps w:val="0"/>
      <w:smallCap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660AD6"/>
    <w:pPr>
      <w:outlineLvl w:val="9"/>
    </w:pPr>
  </w:style>
  <w:style w:type="table" w:styleId="af3">
    <w:name w:val="Table Grid"/>
    <w:basedOn w:val="a1"/>
    <w:uiPriority w:val="39"/>
    <w:rsid w:val="00ED3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71172-6F45-4532-873B-85A9AA945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805</TotalTime>
  <Pages>7</Pages>
  <Words>901</Words>
  <Characters>5141</Characters>
  <Application>Microsoft Office Word</Application>
  <DocSecurity>0</DocSecurity>
  <Lines>42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3팀 보고서</vt:lpstr>
    </vt:vector>
  </TitlesOfParts>
  <Company/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3팀 보고서</dc:title>
  <dc:subject/>
  <dc:creator>엄재민;이경주</dc:creator>
  <cp:keywords>프로젝트;템플릿;보고서</cp:keywords>
  <dc:description/>
  <cp:lastModifiedBy>TJ</cp:lastModifiedBy>
  <cp:revision>78</cp:revision>
  <dcterms:created xsi:type="dcterms:W3CDTF">2025-11-27T01:00:00Z</dcterms:created>
  <dcterms:modified xsi:type="dcterms:W3CDTF">2025-12-09T09:28:00Z</dcterms:modified>
</cp:coreProperties>
</file>