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D55E" w14:textId="77777777" w:rsidR="000F7313" w:rsidRDefault="007C5F9D">
      <w:pPr>
        <w:pStyle w:val="BodyText"/>
        <w:spacing w:before="72"/>
        <w:ind w:left="3110" w:right="3169"/>
        <w:jc w:val="center"/>
      </w:pPr>
      <w:r>
        <w:t xml:space="preserve"> Republic of the Philippines Region IV</w:t>
      </w:r>
    </w:p>
    <w:p w14:paraId="167741DB" w14:textId="77777777" w:rsidR="000F7313" w:rsidRDefault="007C5F9D">
      <w:pPr>
        <w:pStyle w:val="BodyText"/>
        <w:ind w:left="2459" w:right="1868" w:firstLine="1060"/>
      </w:pPr>
      <w:r>
        <w:t>Province of Cavite MUNICIPALITY OF MARAGONDON</w:t>
      </w:r>
    </w:p>
    <w:p w14:paraId="782625B4" w14:textId="77777777" w:rsidR="000F7313" w:rsidRDefault="007C5F9D">
      <w:pPr>
        <w:pStyle w:val="BodyText"/>
        <w:ind w:left="3108" w:right="3169"/>
        <w:jc w:val="center"/>
      </w:pPr>
      <w:r>
        <w:t>-oOo-</w:t>
      </w:r>
    </w:p>
    <w:p w14:paraId="6A815E9A" w14:textId="77777777" w:rsidR="000F7313" w:rsidRDefault="007C5F9D">
      <w:pPr>
        <w:pStyle w:val="BodyText"/>
        <w:ind w:right="62"/>
        <w:jc w:val="center"/>
      </w:pPr>
      <w:r>
        <w:t>OFFICE OF THE BARANGAY CAPTAIN</w:t>
      </w:r>
    </w:p>
    <w:p w14:paraId="00172FA9" w14:textId="77777777" w:rsidR="000F7313" w:rsidRDefault="000F7313">
      <w:pPr>
        <w:pStyle w:val="BodyText"/>
        <w:rPr>
          <w:sz w:val="20"/>
        </w:rPr>
      </w:pPr>
    </w:p>
    <w:p w14:paraId="148C2796" w14:textId="107C5756" w:rsidR="000F7313" w:rsidRDefault="007C5F9D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6D3166" wp14:editId="3EA664F8">
                <wp:simplePos x="0" y="0"/>
                <wp:positionH relativeFrom="page">
                  <wp:posOffset>2705100</wp:posOffset>
                </wp:positionH>
                <wp:positionV relativeFrom="paragraph">
                  <wp:posOffset>201295</wp:posOffset>
                </wp:positionV>
                <wp:extent cx="23622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60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8ACFD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3pt,15.85pt" to="39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" strokeweight=".16894mm">
                <w10:wrap type="topAndBottom" anchorx="page"/>
              </v:line>
            </w:pict>
          </mc:Fallback>
        </mc:AlternateContent>
      </w:r>
    </w:p>
    <w:p w14:paraId="5FD75A04" w14:textId="77777777" w:rsidR="000F7313" w:rsidRDefault="007C5F9D">
      <w:pPr>
        <w:spacing w:line="202" w:lineRule="exact"/>
        <w:ind w:left="3108" w:right="3169"/>
        <w:jc w:val="center"/>
        <w:rPr>
          <w:sz w:val="20"/>
        </w:rPr>
      </w:pPr>
      <w:r>
        <w:rPr>
          <w:sz w:val="20"/>
        </w:rPr>
        <w:t>Address</w:t>
      </w:r>
    </w:p>
    <w:p w14:paraId="63A53F9C" w14:textId="77777777" w:rsidR="000F7313" w:rsidRDefault="000F7313">
      <w:pPr>
        <w:pStyle w:val="BodyText"/>
        <w:rPr>
          <w:sz w:val="22"/>
        </w:rPr>
      </w:pPr>
    </w:p>
    <w:p w14:paraId="55862A79" w14:textId="77777777" w:rsidR="000F7313" w:rsidRDefault="000F7313">
      <w:pPr>
        <w:pStyle w:val="BodyText"/>
        <w:spacing w:before="4"/>
        <w:rPr>
          <w:sz w:val="26"/>
        </w:rPr>
      </w:pPr>
    </w:p>
    <w:p w14:paraId="171845E4" w14:textId="77777777" w:rsidR="000F7313" w:rsidRDefault="007C5F9D">
      <w:pPr>
        <w:spacing w:before="1"/>
        <w:ind w:right="60"/>
        <w:jc w:val="center"/>
        <w:rPr>
          <w:sz w:val="28"/>
        </w:rPr>
      </w:pPr>
      <w:r>
        <w:rPr>
          <w:w w:val="105"/>
          <w:sz w:val="28"/>
        </w:rPr>
        <w:t>BARANGAY CLEARANCE</w:t>
      </w:r>
    </w:p>
    <w:p w14:paraId="193DFED1" w14:textId="77777777" w:rsidR="000F7313" w:rsidRDefault="000F7313">
      <w:pPr>
        <w:pStyle w:val="BodyText"/>
        <w:rPr>
          <w:sz w:val="30"/>
        </w:rPr>
      </w:pPr>
    </w:p>
    <w:p w14:paraId="7A655A3C" w14:textId="77777777" w:rsidR="000F7313" w:rsidRDefault="007C5F9D">
      <w:pPr>
        <w:pStyle w:val="BodyText"/>
        <w:spacing w:before="200"/>
        <w:ind w:left="100"/>
      </w:pPr>
      <w:r>
        <w:t>TO WHOM IT MAY CONCERN:</w:t>
      </w:r>
    </w:p>
    <w:p w14:paraId="1D43A67C" w14:textId="77777777" w:rsidR="000F7313" w:rsidRDefault="000F7313">
      <w:pPr>
        <w:pStyle w:val="BodyText"/>
      </w:pPr>
    </w:p>
    <w:p w14:paraId="4756B219" w14:textId="5F8D2B29" w:rsidR="000F7313" w:rsidRDefault="007C5F9D">
      <w:pPr>
        <w:pStyle w:val="BodyText"/>
        <w:tabs>
          <w:tab w:val="left" w:pos="8794"/>
        </w:tabs>
        <w:ind w:left="820"/>
      </w:pPr>
      <w:r>
        <w:t xml:space="preserve">CLEARANCE is hereby granted to </w:t>
      </w:r>
      <w:r>
        <w:rPr>
          <w:spacing w:val="5"/>
        </w:rPr>
        <w:t xml:space="preserve"> </w:t>
      </w:r>
      <w:r>
        <w:t>Mr./Mrs./Ms.</w:t>
      </w:r>
      <w:r>
        <w:rPr>
          <w:spacing w:val="16"/>
        </w:rPr>
        <w:t xml:space="preserve"> </w:t>
      </w:r>
      <w:r>
        <w:rPr>
          <w:w w:val="99"/>
          <w:u w:val="single"/>
        </w:rPr>
        <w:t xml:space="preserve">   </w:t>
      </w:r>
      <w:r w:rsidR="00D63ED1">
        <w:rPr>
          <w:w w:val="99"/>
          <w:u w:val="single"/>
        </w:rPr>
        <w:t xml:space="preserve">   </w:t>
      </w:r>
      <w:r>
        <w:rPr>
          <w:w w:val="99"/>
          <w:u w:val="single"/>
        </w:rPr>
        <w:t>{first_name} {</w:t>
      </w:r>
      <w:r w:rsidR="00D63ED1">
        <w:rPr>
          <w:w w:val="99"/>
          <w:u w:val="single"/>
        </w:rPr>
        <w:t>middle</w:t>
      </w:r>
      <w:r>
        <w:rPr>
          <w:w w:val="99"/>
          <w:u w:val="single"/>
        </w:rPr>
        <w:t>_name}</w:t>
      </w:r>
      <w:r w:rsidR="00D63ED1">
        <w:rPr>
          <w:w w:val="99"/>
          <w:u w:val="single"/>
        </w:rPr>
        <w:t xml:space="preserve"> {last_name}</w:t>
      </w:r>
      <w:r>
        <w:rPr>
          <w:u w:val="single"/>
        </w:rPr>
        <w:tab/>
      </w:r>
    </w:p>
    <w:p w14:paraId="63FB34C2" w14:textId="77777777" w:rsidR="000F7313" w:rsidRDefault="000F7313">
      <w:pPr>
        <w:pStyle w:val="BodyText"/>
        <w:spacing w:before="2"/>
        <w:rPr>
          <w:sz w:val="16"/>
        </w:rPr>
      </w:pPr>
    </w:p>
    <w:p w14:paraId="3723E1DA" w14:textId="44823F43" w:rsidR="000F7313" w:rsidRDefault="007C5F9D">
      <w:pPr>
        <w:pStyle w:val="BodyText"/>
        <w:tabs>
          <w:tab w:val="left" w:pos="4373"/>
          <w:tab w:val="left" w:pos="8760"/>
        </w:tabs>
        <w:spacing w:before="90"/>
        <w:ind w:left="100"/>
      </w:pPr>
      <w:r>
        <w:t>of</w:t>
      </w:r>
      <w:r>
        <w:rPr>
          <w:u w:val="single"/>
        </w:rPr>
        <w:t xml:space="preserve">          {address}</w:t>
      </w:r>
      <w:r>
        <w:rPr>
          <w:u w:val="single"/>
        </w:rPr>
        <w:tab/>
      </w:r>
      <w:r>
        <w:t xml:space="preserve">to </w:t>
      </w:r>
      <w:r>
        <w:rPr>
          <w:w w:val="99"/>
          <w:u w:val="single"/>
        </w:rPr>
        <w:t xml:space="preserve">      {purpose}</w:t>
      </w:r>
      <w:r>
        <w:rPr>
          <w:u w:val="single"/>
        </w:rPr>
        <w:tab/>
      </w:r>
    </w:p>
    <w:p w14:paraId="769C26D5" w14:textId="77777777" w:rsidR="000F7313" w:rsidRDefault="007C5F9D">
      <w:pPr>
        <w:tabs>
          <w:tab w:val="left" w:pos="4979"/>
        </w:tabs>
        <w:spacing w:before="11"/>
        <w:ind w:right="179"/>
        <w:jc w:val="center"/>
        <w:rPr>
          <w:sz w:val="18"/>
        </w:rPr>
      </w:pPr>
      <w:r>
        <w:rPr>
          <w:sz w:val="18"/>
        </w:rPr>
        <w:t>Address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Applicant</w:t>
      </w:r>
      <w:r>
        <w:rPr>
          <w:sz w:val="18"/>
        </w:rPr>
        <w:tab/>
        <w:t>Purpose</w:t>
      </w:r>
    </w:p>
    <w:p w14:paraId="5F8AB3E3" w14:textId="77777777" w:rsidR="000F7313" w:rsidRDefault="007C5F9D">
      <w:pPr>
        <w:pStyle w:val="BodyText"/>
        <w:tabs>
          <w:tab w:val="left" w:pos="4898"/>
          <w:tab w:val="left" w:pos="8682"/>
        </w:tabs>
        <w:spacing w:before="58" w:line="480" w:lineRule="auto"/>
        <w:ind w:left="100" w:right="155"/>
      </w:pPr>
      <w:r>
        <w:t xml:space="preserve">at   his/her/their   lot </w:t>
      </w:r>
      <w:r>
        <w:rPr>
          <w:spacing w:val="31"/>
        </w:rPr>
        <w:t xml:space="preserve"> </w:t>
      </w:r>
      <w:r>
        <w:t xml:space="preserve">under </w:t>
      </w:r>
      <w:r>
        <w:rPr>
          <w:spacing w:val="50"/>
        </w:rPr>
        <w:t xml:space="preserve"> </w:t>
      </w:r>
      <w:r>
        <w:t>TCT/TD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_ </w:t>
      </w:r>
      <w:r>
        <w:rPr>
          <w:spacing w:val="50"/>
        </w:rPr>
        <w:t xml:space="preserve"> </w:t>
      </w:r>
      <w:r>
        <w:t xml:space="preserve">located </w:t>
      </w:r>
      <w:r>
        <w:rPr>
          <w:spacing w:val="50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, </w:t>
      </w:r>
      <w:r>
        <w:t>Maragondon,</w:t>
      </w:r>
      <w:r>
        <w:rPr>
          <w:spacing w:val="-1"/>
        </w:rPr>
        <w:t xml:space="preserve"> </w:t>
      </w:r>
      <w:r>
        <w:t>Cavite.</w:t>
      </w:r>
    </w:p>
    <w:p w14:paraId="6723E4B4" w14:textId="77777777" w:rsidR="000F7313" w:rsidRDefault="007C5F9D">
      <w:pPr>
        <w:pStyle w:val="BodyText"/>
        <w:tabs>
          <w:tab w:val="left" w:pos="4793"/>
        </w:tabs>
        <w:ind w:left="820"/>
      </w:pPr>
      <w:r>
        <w:t>Issued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for whatever legal purpose it may</w:t>
      </w:r>
      <w:r>
        <w:rPr>
          <w:spacing w:val="-11"/>
        </w:rPr>
        <w:t xml:space="preserve"> </w:t>
      </w:r>
      <w:r>
        <w:t>serve.</w:t>
      </w:r>
    </w:p>
    <w:p w14:paraId="6709B40A" w14:textId="77777777" w:rsidR="000F7313" w:rsidRDefault="000F7313">
      <w:pPr>
        <w:pStyle w:val="BodyText"/>
        <w:spacing w:before="2"/>
        <w:rPr>
          <w:sz w:val="16"/>
        </w:rPr>
      </w:pPr>
    </w:p>
    <w:p w14:paraId="7A4CDDFD" w14:textId="77777777" w:rsidR="000F7313" w:rsidRDefault="000F7313">
      <w:pPr>
        <w:rPr>
          <w:sz w:val="16"/>
        </w:rPr>
        <w:sectPr w:rsidR="000F7313">
          <w:type w:val="continuous"/>
          <w:pgSz w:w="12240" w:h="15840"/>
          <w:pgMar w:top="1360" w:right="1640" w:bottom="280" w:left="1700" w:header="720" w:footer="720" w:gutter="0"/>
          <w:cols w:space="720"/>
        </w:sectPr>
      </w:pPr>
    </w:p>
    <w:p w14:paraId="71ED2480" w14:textId="77777777" w:rsidR="000F7313" w:rsidRDefault="007C5F9D">
      <w:pPr>
        <w:pStyle w:val="BodyText"/>
        <w:tabs>
          <w:tab w:val="left" w:pos="2689"/>
        </w:tabs>
        <w:spacing w:before="90"/>
        <w:ind w:left="820"/>
      </w:pPr>
      <w:r>
        <w:t xml:space="preserve">Issued  </w:t>
      </w:r>
      <w:r>
        <w:rPr>
          <w:spacing w:val="2"/>
        </w:rPr>
        <w:t xml:space="preserve"> </w:t>
      </w:r>
      <w:r>
        <w:t xml:space="preserve">this  </w:t>
      </w:r>
      <w:r>
        <w:rPr>
          <w:spacing w:val="7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19E2A6D" w14:textId="77777777" w:rsidR="000F7313" w:rsidRDefault="007C5F9D">
      <w:pPr>
        <w:pStyle w:val="BodyText"/>
        <w:tabs>
          <w:tab w:val="left" w:pos="2454"/>
          <w:tab w:val="left" w:pos="3358"/>
        </w:tabs>
        <w:spacing w:before="90"/>
        <w:ind w:left="92"/>
      </w:pPr>
      <w:r>
        <w:br w:type="column"/>
      </w:r>
      <w:r>
        <w:t xml:space="preserve">day  </w:t>
      </w:r>
      <w:r>
        <w:rPr>
          <w:spacing w:val="6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 </w:t>
      </w:r>
      <w:r>
        <w:rPr>
          <w:spacing w:val="9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BCE6F0B" w14:textId="77777777" w:rsidR="000F7313" w:rsidRDefault="007C5F9D">
      <w:pPr>
        <w:pStyle w:val="BodyText"/>
        <w:spacing w:before="90"/>
        <w:ind w:left="92"/>
      </w:pPr>
      <w:r>
        <w:br w:type="column"/>
      </w:r>
      <w:r>
        <w:t>at Maragondon, Cavite,</w:t>
      </w:r>
    </w:p>
    <w:p w14:paraId="5986AB7F" w14:textId="77777777" w:rsidR="000F7313" w:rsidRDefault="000F7313">
      <w:pPr>
        <w:sectPr w:rsidR="000F7313">
          <w:type w:val="continuous"/>
          <w:pgSz w:w="12240" w:h="15840"/>
          <w:pgMar w:top="1360" w:right="1640" w:bottom="280" w:left="1700" w:header="720" w:footer="720" w:gutter="0"/>
          <w:cols w:num="3" w:space="720" w:equalWidth="0">
            <w:col w:w="2690" w:space="40"/>
            <w:col w:w="3359" w:space="39"/>
            <w:col w:w="2772"/>
          </w:cols>
        </w:sectPr>
      </w:pPr>
    </w:p>
    <w:p w14:paraId="1E6E1150" w14:textId="77777777" w:rsidR="000F7313" w:rsidRDefault="000F7313">
      <w:pPr>
        <w:pStyle w:val="BodyText"/>
        <w:spacing w:before="2"/>
        <w:rPr>
          <w:sz w:val="16"/>
        </w:rPr>
      </w:pPr>
    </w:p>
    <w:p w14:paraId="7F9AEC4C" w14:textId="77777777" w:rsidR="000F7313" w:rsidRDefault="007C5F9D">
      <w:pPr>
        <w:pStyle w:val="BodyText"/>
        <w:spacing w:before="90"/>
        <w:ind w:left="100"/>
      </w:pPr>
      <w:r>
        <w:t>Philippines.</w:t>
      </w:r>
    </w:p>
    <w:p w14:paraId="75680F53" w14:textId="77777777" w:rsidR="000F7313" w:rsidRDefault="000F7313">
      <w:pPr>
        <w:pStyle w:val="BodyText"/>
        <w:rPr>
          <w:sz w:val="20"/>
        </w:rPr>
      </w:pPr>
    </w:p>
    <w:p w14:paraId="3420DCC3" w14:textId="77777777" w:rsidR="000F7313" w:rsidRDefault="000F7313">
      <w:pPr>
        <w:pStyle w:val="BodyText"/>
        <w:rPr>
          <w:sz w:val="20"/>
        </w:rPr>
      </w:pPr>
    </w:p>
    <w:p w14:paraId="6BC1F72F" w14:textId="77777777" w:rsidR="000F7313" w:rsidRDefault="000F7313">
      <w:pPr>
        <w:pStyle w:val="BodyText"/>
        <w:rPr>
          <w:sz w:val="20"/>
        </w:rPr>
      </w:pPr>
    </w:p>
    <w:p w14:paraId="0B34B7D2" w14:textId="77777777" w:rsidR="000F7313" w:rsidRDefault="000F7313">
      <w:pPr>
        <w:pStyle w:val="BodyText"/>
        <w:rPr>
          <w:sz w:val="20"/>
        </w:rPr>
      </w:pPr>
    </w:p>
    <w:p w14:paraId="007C9C94" w14:textId="77777777" w:rsidR="000F7313" w:rsidRDefault="000F7313">
      <w:pPr>
        <w:pStyle w:val="BodyText"/>
        <w:rPr>
          <w:sz w:val="20"/>
        </w:rPr>
      </w:pPr>
    </w:p>
    <w:p w14:paraId="478F9077" w14:textId="77777777" w:rsidR="000F7313" w:rsidRDefault="000F7313">
      <w:pPr>
        <w:pStyle w:val="BodyText"/>
        <w:rPr>
          <w:sz w:val="20"/>
        </w:rPr>
      </w:pPr>
    </w:p>
    <w:p w14:paraId="69A5EFA2" w14:textId="536ABDC6" w:rsidR="000F7313" w:rsidRDefault="007C5F9D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0CEDDE" wp14:editId="398C38C5">
                <wp:simplePos x="0" y="0"/>
                <wp:positionH relativeFrom="page">
                  <wp:posOffset>2781300</wp:posOffset>
                </wp:positionH>
                <wp:positionV relativeFrom="paragraph">
                  <wp:posOffset>172720</wp:posOffset>
                </wp:positionV>
                <wp:extent cx="22098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0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B01C0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pt,13.6pt" to="39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" strokeweight=".16894mm">
                <w10:wrap type="topAndBottom" anchorx="page"/>
              </v:line>
            </w:pict>
          </mc:Fallback>
        </mc:AlternateContent>
      </w:r>
    </w:p>
    <w:p w14:paraId="1DE70D52" w14:textId="77777777" w:rsidR="000F7313" w:rsidRDefault="007C5F9D">
      <w:pPr>
        <w:spacing w:line="202" w:lineRule="exact"/>
        <w:ind w:left="3108" w:right="3169"/>
        <w:jc w:val="center"/>
        <w:rPr>
          <w:sz w:val="20"/>
        </w:rPr>
      </w:pPr>
      <w:r>
        <w:rPr>
          <w:sz w:val="20"/>
        </w:rPr>
        <w:t>Barangay Captain</w:t>
      </w:r>
    </w:p>
    <w:p w14:paraId="43F6B2BE" w14:textId="77777777" w:rsidR="000F7313" w:rsidRDefault="000F7313">
      <w:pPr>
        <w:pStyle w:val="BodyText"/>
        <w:rPr>
          <w:sz w:val="22"/>
        </w:rPr>
      </w:pPr>
    </w:p>
    <w:p w14:paraId="6A340673" w14:textId="77777777" w:rsidR="000F7313" w:rsidRDefault="000F7313">
      <w:pPr>
        <w:pStyle w:val="BodyText"/>
        <w:spacing w:before="9"/>
        <w:rPr>
          <w:sz w:val="25"/>
        </w:rPr>
      </w:pPr>
    </w:p>
    <w:p w14:paraId="68E86B67" w14:textId="77777777" w:rsidR="000F7313" w:rsidRDefault="007C5F9D">
      <w:pPr>
        <w:tabs>
          <w:tab w:val="left" w:pos="4650"/>
          <w:tab w:val="left" w:pos="4700"/>
          <w:tab w:val="left" w:pos="4758"/>
        </w:tabs>
        <w:ind w:left="100" w:right="4139"/>
        <w:jc w:val="both"/>
        <w:rPr>
          <w:sz w:val="20"/>
        </w:rPr>
      </w:pPr>
      <w:r>
        <w:rPr>
          <w:sz w:val="20"/>
        </w:rPr>
        <w:t>Community Tax</w:t>
      </w:r>
      <w:r>
        <w:rPr>
          <w:spacing w:val="-8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Issued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at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Issued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sectPr w:rsidR="000F7313">
      <w:type w:val="continuous"/>
      <w:pgSz w:w="12240" w:h="15840"/>
      <w:pgMar w:top="1360" w:right="16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3"/>
    <w:rsid w:val="000F7313"/>
    <w:rsid w:val="007C5F9D"/>
    <w:rsid w:val="00D6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3D78"/>
  <w15:docId w15:val="{8D9B220E-8D59-4ED6-AC3E-E6666B3C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barangay clearance electrical</dc:title>
  <dc:creator>chona_2</dc:creator>
  <cp:lastModifiedBy>Jaeruz Datiles</cp:lastModifiedBy>
  <cp:revision>5</cp:revision>
  <dcterms:created xsi:type="dcterms:W3CDTF">2020-12-15T17:22:00Z</dcterms:created>
  <dcterms:modified xsi:type="dcterms:W3CDTF">2020-12-16T04:21:00Z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2010-08-12T00:00:00Z</vt:filetime>
  </property>
  <property fmtid="{D5CDD505-2E9C-101B-9397-08002B2CF9AE}" pid="3" name="Creator">
    <vt:lpwstr>AFPL Ghostscript 8.54 PDF Writer</vt:lpwstr>
  </property>
  <property fmtid="{D5CDD505-2E9C-101B-9397-08002B2CF9AE}" pid="4" name="LastSaved">
    <vt:filetime>2020-12-15T00:00:00Z</vt:filetime>
  </property>
</Properties>
</file>