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442C4" w14:textId="77777777" w:rsidR="00400DEE" w:rsidRPr="00400DEE" w:rsidRDefault="00400DEE" w:rsidP="00400DEE">
      <w:pPr>
        <w:rPr>
          <w:b/>
          <w:bCs/>
        </w:rPr>
      </w:pPr>
      <w:r w:rsidRPr="00400DEE">
        <w:rPr>
          <w:b/>
          <w:bCs/>
        </w:rPr>
        <w:t xml:space="preserve">스마트 </w:t>
      </w:r>
      <w:proofErr w:type="spellStart"/>
      <w:r w:rsidRPr="00400DEE">
        <w:rPr>
          <w:b/>
          <w:bCs/>
        </w:rPr>
        <w:t>유산양</w:t>
      </w:r>
      <w:proofErr w:type="spellEnd"/>
      <w:r w:rsidRPr="00400DEE">
        <w:rPr>
          <w:b/>
          <w:bCs/>
        </w:rPr>
        <w:t xml:space="preserve"> 집단 농장: 고품질 유제품 생산 및 가공 시스템</w:t>
      </w:r>
    </w:p>
    <w:p w14:paraId="28E212E6" w14:textId="77777777" w:rsidR="00400DEE" w:rsidRPr="00400DEE" w:rsidRDefault="00400DEE" w:rsidP="00400DEE">
      <w:r w:rsidRPr="00400DEE">
        <w:t xml:space="preserve">이 스마트 </w:t>
      </w:r>
      <w:proofErr w:type="spellStart"/>
      <w:r w:rsidRPr="00400DEE">
        <w:t>유산양</w:t>
      </w:r>
      <w:proofErr w:type="spellEnd"/>
      <w:r w:rsidRPr="00400DEE">
        <w:t xml:space="preserve"> 집단 농장은 </w:t>
      </w:r>
      <w:r w:rsidRPr="00400DEE">
        <w:rPr>
          <w:b/>
          <w:bCs/>
        </w:rPr>
        <w:t>10만 두의 유산양</w:t>
      </w:r>
      <w:r w:rsidRPr="00400DEE">
        <w:t>을 사육하며, 하루에 약 </w:t>
      </w:r>
      <w:r w:rsidRPr="00400DEE">
        <w:rPr>
          <w:b/>
          <w:bCs/>
        </w:rPr>
        <w:t>50만 리터의 고품질 유제품</w:t>
      </w:r>
      <w:r w:rsidRPr="00400DEE">
        <w:t xml:space="preserve">을 생산하는 것을 목표로 합니다. 첨단 기술과 통합적인 시스템을 통해 </w:t>
      </w:r>
      <w:proofErr w:type="spellStart"/>
      <w:r w:rsidRPr="00400DEE">
        <w:t>생유</w:t>
      </w:r>
      <w:proofErr w:type="spellEnd"/>
      <w:r w:rsidRPr="00400DEE">
        <w:t>, 분유, 치즈, 요구르트 및 기타 유제품을 생산하고, 공장과 농장이 유기적으로 연결되어 효율성을 극대화합니다.</w:t>
      </w:r>
    </w:p>
    <w:p w14:paraId="03FBD627" w14:textId="77777777" w:rsidR="00400DEE" w:rsidRPr="00400DEE" w:rsidRDefault="00400DEE" w:rsidP="00400DEE">
      <w:r w:rsidRPr="00400DEE">
        <w:t xml:space="preserve">생산된 프리미엄 유제품은 원료(제약, 음료, 기능성 원료)로 공급될 뿐만 아니라, </w:t>
      </w:r>
      <w:proofErr w:type="spellStart"/>
      <w:r w:rsidRPr="00400DEE">
        <w:t>Vivara</w:t>
      </w:r>
      <w:proofErr w:type="spellEnd"/>
      <w:r w:rsidRPr="00400DEE">
        <w:t xml:space="preserve"> 프랜차이즈의 카페와 매운탕집 레스토랑에 신선하고 차별화된 식자재로 직접 납품되어 고부가가치를 창출합니다.</w:t>
      </w:r>
    </w:p>
    <w:p w14:paraId="6F534C6A" w14:textId="77777777" w:rsidR="00400DEE" w:rsidRPr="00400DEE" w:rsidRDefault="00400DEE" w:rsidP="00400DEE">
      <w:pPr>
        <w:rPr>
          <w:b/>
          <w:bCs/>
        </w:rPr>
      </w:pPr>
      <w:r w:rsidRPr="00400DEE">
        <w:rPr>
          <w:b/>
          <w:bCs/>
        </w:rPr>
        <w:t>주요 운영 및 기술 요소</w:t>
      </w:r>
    </w:p>
    <w:p w14:paraId="69A76BD3" w14:textId="77777777" w:rsidR="00400DEE" w:rsidRPr="00400DEE" w:rsidRDefault="00400DEE" w:rsidP="00400DEE">
      <w:pPr>
        <w:numPr>
          <w:ilvl w:val="0"/>
          <w:numId w:val="1"/>
        </w:numPr>
      </w:pPr>
      <w:r w:rsidRPr="00400DEE">
        <w:rPr>
          <w:b/>
          <w:bCs/>
        </w:rPr>
        <w:t>첨단 사육 환경 제어:</w:t>
      </w:r>
      <w:r w:rsidRPr="00400DEE">
        <w:t> 유산양의 건강과 생산성을 최적화하기 위해 온도, 습도, 환기 등 축사 환경을 실시간으로 모니터링하고 자동 제어합니다.</w:t>
      </w:r>
    </w:p>
    <w:p w14:paraId="56E07E74" w14:textId="77777777" w:rsidR="00400DEE" w:rsidRPr="00400DEE" w:rsidRDefault="00400DEE" w:rsidP="00400DEE">
      <w:pPr>
        <w:numPr>
          <w:ilvl w:val="0"/>
          <w:numId w:val="1"/>
        </w:numPr>
      </w:pPr>
      <w:r w:rsidRPr="00400DEE">
        <w:rPr>
          <w:b/>
          <w:bCs/>
        </w:rPr>
        <w:t>지능형 사료 공급 시스템:</w:t>
      </w:r>
      <w:r w:rsidRPr="00400DEE">
        <w:t> 각 유산양의 생체 데이터와 성장 단계에 맞춰 맞춤형 사료를 자동으로 공급하여 영양 효율을 높이고 낭비를 줄입니다.</w:t>
      </w:r>
    </w:p>
    <w:p w14:paraId="7D600B31" w14:textId="77777777" w:rsidR="00400DEE" w:rsidRPr="00400DEE" w:rsidRDefault="00400DEE" w:rsidP="00400DEE">
      <w:pPr>
        <w:numPr>
          <w:ilvl w:val="0"/>
          <w:numId w:val="1"/>
        </w:numPr>
      </w:pPr>
      <w:r w:rsidRPr="00400DEE">
        <w:rPr>
          <w:b/>
          <w:bCs/>
        </w:rPr>
        <w:t>자동 착유 및 위생 관리:</w:t>
      </w:r>
      <w:r w:rsidRPr="00400DEE">
        <w:t> 로봇 착유 시스템을 도입하여 위생적이고 효율적인 착유를 수행하며, 유방염 등 질병 예방을 위한 자동 소독 및 건강 모니터링 기능을 갖춥니다.</w:t>
      </w:r>
    </w:p>
    <w:p w14:paraId="689A5BF2" w14:textId="77777777" w:rsidR="00400DEE" w:rsidRPr="00400DEE" w:rsidRDefault="00400DEE" w:rsidP="00400DEE">
      <w:pPr>
        <w:numPr>
          <w:ilvl w:val="0"/>
          <w:numId w:val="1"/>
        </w:numPr>
      </w:pPr>
      <w:r w:rsidRPr="00400DEE">
        <w:rPr>
          <w:b/>
          <w:bCs/>
        </w:rPr>
        <w:t>건강 모니터링 및 질병 관리:</w:t>
      </w:r>
      <w:r w:rsidRPr="00400DEE">
        <w:t> 웨어러블 센서 및 CCTV를 통해 유산양의 활동량, 체온, 번식 주기 등을 실시간으로 파악하고, AI 기반 분석을 통해 질병 발생을 조기에 감지하여 신속하게 대응합니다.</w:t>
      </w:r>
    </w:p>
    <w:p w14:paraId="04C64A94" w14:textId="77777777" w:rsidR="00400DEE" w:rsidRPr="00400DEE" w:rsidRDefault="00400DEE" w:rsidP="00400DEE">
      <w:pPr>
        <w:numPr>
          <w:ilvl w:val="0"/>
          <w:numId w:val="1"/>
        </w:numPr>
      </w:pPr>
      <w:r w:rsidRPr="00400DEE">
        <w:rPr>
          <w:b/>
          <w:bCs/>
        </w:rPr>
        <w:t>통합 생산 및 가공 시설:</w:t>
      </w:r>
      <w:r w:rsidRPr="00400DEE">
        <w:t xml:space="preserve"> 농장과 인접한 최신 가공 공장에서 생산된 </w:t>
      </w:r>
      <w:proofErr w:type="spellStart"/>
      <w:r w:rsidRPr="00400DEE">
        <w:t>생유를</w:t>
      </w:r>
      <w:proofErr w:type="spellEnd"/>
      <w:r w:rsidRPr="00400DEE">
        <w:t xml:space="preserve"> 즉시 가공하여 분유, 치즈, 요구르트 등 다양한 고품질 유제품으로 변환하며, 엄격한 품질 관리 시스템을 운영합니다.</w:t>
      </w:r>
    </w:p>
    <w:p w14:paraId="4627C650" w14:textId="77777777" w:rsidR="00400DEE" w:rsidRPr="00400DEE" w:rsidRDefault="00400DEE" w:rsidP="00400DEE">
      <w:pPr>
        <w:rPr>
          <w:b/>
          <w:bCs/>
        </w:rPr>
      </w:pPr>
      <w:r w:rsidRPr="00400DEE">
        <w:rPr>
          <w:b/>
          <w:bCs/>
        </w:rPr>
        <w:t xml:space="preserve">스마트 </w:t>
      </w:r>
      <w:proofErr w:type="spellStart"/>
      <w:r w:rsidRPr="00400DEE">
        <w:rPr>
          <w:b/>
          <w:bCs/>
        </w:rPr>
        <w:t>유산양</w:t>
      </w:r>
      <w:proofErr w:type="spellEnd"/>
      <w:r w:rsidRPr="00400DEE">
        <w:rPr>
          <w:b/>
          <w:bCs/>
        </w:rPr>
        <w:t xml:space="preserve"> 집단 농장의 장점</w:t>
      </w:r>
    </w:p>
    <w:p w14:paraId="7EEFCDE4" w14:textId="77777777" w:rsidR="00400DEE" w:rsidRPr="00400DEE" w:rsidRDefault="00400DEE" w:rsidP="00400DEE">
      <w:pPr>
        <w:numPr>
          <w:ilvl w:val="0"/>
          <w:numId w:val="2"/>
        </w:numPr>
      </w:pPr>
      <w:r w:rsidRPr="00400DEE">
        <w:rPr>
          <w:b/>
          <w:bCs/>
        </w:rPr>
        <w:t>초고밀도 및 고품질 생산:</w:t>
      </w:r>
      <w:r w:rsidRPr="00400DEE">
        <w:t> 첨단 기술을 통해 대규모 사육 환경에서도 유산양의 스트레스를 최소화하고, 안정적으로 높은 품질의 유제품을 대량 생산합니다.</w:t>
      </w:r>
    </w:p>
    <w:p w14:paraId="50BA9412" w14:textId="77777777" w:rsidR="00400DEE" w:rsidRPr="00400DEE" w:rsidRDefault="00400DEE" w:rsidP="00400DEE">
      <w:pPr>
        <w:numPr>
          <w:ilvl w:val="0"/>
          <w:numId w:val="2"/>
        </w:numPr>
      </w:pPr>
      <w:r w:rsidRPr="00400DEE">
        <w:rPr>
          <w:b/>
          <w:bCs/>
        </w:rPr>
        <w:t>생산 효율성 극대화:</w:t>
      </w:r>
      <w:r w:rsidRPr="00400DEE">
        <w:t> 자동화 및 지능형 시스템을 통해 노동력과 운영 비용을 획기적으로 절감하고, 생산성을 최적화합니다.</w:t>
      </w:r>
    </w:p>
    <w:p w14:paraId="20CF5447" w14:textId="77777777" w:rsidR="00400DEE" w:rsidRPr="00400DEE" w:rsidRDefault="00400DEE" w:rsidP="00400DEE">
      <w:pPr>
        <w:numPr>
          <w:ilvl w:val="0"/>
          <w:numId w:val="2"/>
        </w:numPr>
      </w:pPr>
      <w:r w:rsidRPr="00400DEE">
        <w:rPr>
          <w:b/>
          <w:bCs/>
        </w:rPr>
        <w:t>안정적인 공급망 및 부가가치 창출:</w:t>
      </w:r>
      <w:r w:rsidRPr="00400DEE">
        <w:t> 원료 시장 및 자체 프랜차이즈 납품을 통해 안정적인 수익 모델을 확보하고, 다양한 프리미엄 유제품 생산으로 부가가치를 높입니다.</w:t>
      </w:r>
    </w:p>
    <w:p w14:paraId="4CE0E42F" w14:textId="77777777" w:rsidR="00400DEE" w:rsidRPr="00400DEE" w:rsidRDefault="00400DEE" w:rsidP="00400DEE">
      <w:pPr>
        <w:numPr>
          <w:ilvl w:val="0"/>
          <w:numId w:val="2"/>
        </w:numPr>
      </w:pPr>
      <w:r w:rsidRPr="00400DEE">
        <w:rPr>
          <w:b/>
          <w:bCs/>
        </w:rPr>
        <w:lastRenderedPageBreak/>
        <w:t>위생 및 안전성 강화:</w:t>
      </w:r>
      <w:r w:rsidRPr="00400DEE">
        <w:t> 철저한 위생 관리와 실시간 건강 모니터링을 통해 안전하고 건강한 유제품을 소비자에게 제공합니다.</w:t>
      </w:r>
    </w:p>
    <w:p w14:paraId="6A9EC859" w14:textId="77777777" w:rsidR="00400DEE" w:rsidRPr="00400DEE" w:rsidRDefault="00400DEE" w:rsidP="00400DEE">
      <w:pPr>
        <w:numPr>
          <w:ilvl w:val="0"/>
          <w:numId w:val="2"/>
        </w:numPr>
      </w:pPr>
      <w:r w:rsidRPr="00400DEE">
        <w:rPr>
          <w:b/>
          <w:bCs/>
        </w:rPr>
        <w:t>지속 가능한 축산:</w:t>
      </w:r>
      <w:r w:rsidRPr="00400DEE">
        <w:t> 스마트 시스템을 통해 자원 낭비를 줄이고 환경 부담을 최소화하여 지속 가능한 축산 모델을 제시합니다.</w:t>
      </w:r>
    </w:p>
    <w:p w14:paraId="6878E009" w14:textId="77777777" w:rsidR="00400DEE" w:rsidRPr="00400DEE" w:rsidRDefault="00400DEE" w:rsidP="00400DEE">
      <w:pPr>
        <w:rPr>
          <w:b/>
          <w:bCs/>
        </w:rPr>
      </w:pPr>
      <w:r w:rsidRPr="00400DEE">
        <w:rPr>
          <w:b/>
          <w:bCs/>
        </w:rPr>
        <w:t xml:space="preserve">스마트 </w:t>
      </w:r>
      <w:proofErr w:type="spellStart"/>
      <w:r w:rsidRPr="00400DEE">
        <w:rPr>
          <w:b/>
          <w:bCs/>
        </w:rPr>
        <w:t>유산양</w:t>
      </w:r>
      <w:proofErr w:type="spellEnd"/>
      <w:r w:rsidRPr="00400DEE">
        <w:rPr>
          <w:b/>
          <w:bCs/>
        </w:rPr>
        <w:t xml:space="preserve"> 집단 농장 이미지</w:t>
      </w:r>
    </w:p>
    <w:p w14:paraId="0037B415" w14:textId="4F03FB7C" w:rsidR="00400DEE" w:rsidRPr="00400DEE" w:rsidRDefault="00400DEE" w:rsidP="00400DEE">
      <w:r w:rsidRPr="00400DEE">
        <w:drawing>
          <wp:inline distT="0" distB="0" distL="0" distR="0" wp14:anchorId="189BD919" wp14:editId="15072ADC">
            <wp:extent cx="5731510" cy="5731510"/>
            <wp:effectExtent l="0" t="0" r="2540" b="2540"/>
            <wp:docPr id="2" name="그림 2" descr="스마트 유산양 집단 농장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스마트 유산양 집단 농장 사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9994" w14:textId="77777777" w:rsidR="00B03520" w:rsidRDefault="00B03520"/>
    <w:sectPr w:rsidR="00B03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E1D5F"/>
    <w:multiLevelType w:val="multilevel"/>
    <w:tmpl w:val="F47A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96394"/>
    <w:multiLevelType w:val="multilevel"/>
    <w:tmpl w:val="FE90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3175339">
    <w:abstractNumId w:val="0"/>
  </w:num>
  <w:num w:numId="2" w16cid:durableId="1785004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DEE"/>
    <w:rsid w:val="002E3683"/>
    <w:rsid w:val="00400DEE"/>
    <w:rsid w:val="006D6265"/>
    <w:rsid w:val="00B03520"/>
    <w:rsid w:val="00F9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9FF67"/>
  <w15:chartTrackingRefBased/>
  <w15:docId w15:val="{7216CF71-0AFE-4843-A359-147C56B1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DE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00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00DE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00DE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00DE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0DE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0DE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0DE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0DE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DE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00DE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00DE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00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00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00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00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00DE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00DE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00DE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00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00DE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00DE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00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00DE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00DE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00DE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00D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00DE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00D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7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1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19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83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jaesu park</dc:creator>
  <cp:keywords/>
  <dc:description/>
  <cp:lastModifiedBy>jaesu park</cp:lastModifiedBy>
  <cp:revision>1</cp:revision>
  <dcterms:created xsi:type="dcterms:W3CDTF">2025-06-15T09:49:00Z</dcterms:created>
  <dcterms:modified xsi:type="dcterms:W3CDTF">2025-06-15T09:49:00Z</dcterms:modified>
</cp:coreProperties>
</file>