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4C58" w14:textId="77777777" w:rsidR="00B9591C" w:rsidRPr="00B9591C" w:rsidRDefault="00B9591C" w:rsidP="00B9591C">
      <w:pPr>
        <w:rPr>
          <w:b/>
          <w:bCs/>
        </w:rPr>
      </w:pPr>
      <w:r w:rsidRPr="00B9591C">
        <w:rPr>
          <w:b/>
          <w:bCs/>
        </w:rPr>
        <w:t>K-진세노사이드 생산 분리정제 연구소 (세계 최대 규모)</w:t>
      </w:r>
    </w:p>
    <w:p w14:paraId="41708EF4" w14:textId="77777777" w:rsidR="00B9591C" w:rsidRPr="00B9591C" w:rsidRDefault="00B9591C" w:rsidP="00B9591C">
      <w:r w:rsidRPr="00B9591C">
        <w:t>이 연구소는 세계 최대 규모의 </w:t>
      </w:r>
      <w:r w:rsidRPr="00B9591C">
        <w:rPr>
          <w:b/>
          <w:bCs/>
        </w:rPr>
        <w:t>K-진세노사이드 생산 및 분리정제 연구소</w:t>
      </w:r>
      <w:r w:rsidRPr="00B9591C">
        <w:t>로, 연간 </w:t>
      </w:r>
      <w:r w:rsidRPr="00B9591C">
        <w:rPr>
          <w:b/>
          <w:bCs/>
        </w:rPr>
        <w:t>36조 원의 매출</w:t>
      </w:r>
      <w:r w:rsidRPr="00B9591C">
        <w:t>과 </w:t>
      </w:r>
      <w:r w:rsidRPr="00B9591C">
        <w:rPr>
          <w:b/>
          <w:bCs/>
        </w:rPr>
        <w:t>30조 원의 순이익</w:t>
      </w:r>
      <w:r w:rsidRPr="00B9591C">
        <w:t xml:space="preserve">을 목표로 운영됩니다. 바이오 헬스 원료 산업의 핵심 동력이 될 고품질 </w:t>
      </w:r>
      <w:proofErr w:type="spellStart"/>
      <w:r w:rsidRPr="00B9591C">
        <w:t>진세노사이드를</w:t>
      </w:r>
      <w:proofErr w:type="spellEnd"/>
      <w:r w:rsidRPr="00B9591C">
        <w:t xml:space="preserve"> 생산하기 위해 첨단 분리정제 기술을 활용합니다. </w:t>
      </w:r>
      <w:proofErr w:type="spellStart"/>
      <w:r w:rsidRPr="00B9591C">
        <w:t>스마트팜</w:t>
      </w:r>
      <w:proofErr w:type="spellEnd"/>
      <w:r w:rsidRPr="00B9591C">
        <w:t xml:space="preserve"> 단지에서 수확되는 </w:t>
      </w:r>
      <w:proofErr w:type="spellStart"/>
      <w:r w:rsidRPr="00B9591C">
        <w:t>새싹인삼뿐만</w:t>
      </w:r>
      <w:proofErr w:type="spellEnd"/>
      <w:r w:rsidRPr="00B9591C">
        <w:t xml:space="preserve"> 아니라, 국내외에서 발굴되는 특이 성분을 가진 다양한 작물과 열매에서도 </w:t>
      </w:r>
      <w:proofErr w:type="spellStart"/>
      <w:r w:rsidRPr="00B9591C">
        <w:t>진세노사이드를</w:t>
      </w:r>
      <w:proofErr w:type="spellEnd"/>
      <w:r w:rsidRPr="00B9591C">
        <w:t xml:space="preserve"> 추출하고 정제하여 우수한 원료를 공급할 예정입니다.</w:t>
      </w:r>
    </w:p>
    <w:p w14:paraId="16290F51" w14:textId="77777777" w:rsidR="00B9591C" w:rsidRPr="00B9591C" w:rsidRDefault="00B9591C" w:rsidP="00B9591C">
      <w:pPr>
        <w:rPr>
          <w:b/>
          <w:bCs/>
        </w:rPr>
      </w:pPr>
      <w:r w:rsidRPr="00B9591C">
        <w:rPr>
          <w:b/>
          <w:bCs/>
        </w:rPr>
        <w:t>주요 연구 및 생산 시스템</w:t>
      </w:r>
    </w:p>
    <w:p w14:paraId="403D66C0" w14:textId="77777777" w:rsidR="00B9591C" w:rsidRPr="00B9591C" w:rsidRDefault="00B9591C" w:rsidP="00B9591C">
      <w:pPr>
        <w:numPr>
          <w:ilvl w:val="0"/>
          <w:numId w:val="1"/>
        </w:numPr>
      </w:pPr>
      <w:r w:rsidRPr="00B9591C">
        <w:rPr>
          <w:b/>
          <w:bCs/>
        </w:rPr>
        <w:t>초고효율 분리정제 기술:</w:t>
      </w:r>
      <w:r w:rsidRPr="00B9591C">
        <w:t> </w:t>
      </w:r>
      <w:proofErr w:type="spellStart"/>
      <w:r w:rsidRPr="00B9591C">
        <w:t>진세노사이드의</w:t>
      </w:r>
      <w:proofErr w:type="spellEnd"/>
      <w:r w:rsidRPr="00B9591C">
        <w:t xml:space="preserve"> 순도와 활성을 극대화하기 위한 최첨단 분리 및 정제 기술이 적용됩니다. 이는 </w:t>
      </w:r>
      <w:proofErr w:type="spellStart"/>
      <w:r w:rsidRPr="00B9591C">
        <w:t>크로마토그래피</w:t>
      </w:r>
      <w:proofErr w:type="spellEnd"/>
      <w:r w:rsidRPr="00B9591C">
        <w:t xml:space="preserve">, 막 분리, </w:t>
      </w:r>
      <w:proofErr w:type="spellStart"/>
      <w:r w:rsidRPr="00B9591C">
        <w:t>초임계</w:t>
      </w:r>
      <w:proofErr w:type="spellEnd"/>
      <w:r w:rsidRPr="00B9591C">
        <w:t xml:space="preserve"> 추출 등 다양한 고급 기술을 포함합니다.</w:t>
      </w:r>
    </w:p>
    <w:p w14:paraId="0E9BA2CD" w14:textId="77777777" w:rsidR="00B9591C" w:rsidRPr="00B9591C" w:rsidRDefault="00B9591C" w:rsidP="00B9591C">
      <w:pPr>
        <w:numPr>
          <w:ilvl w:val="0"/>
          <w:numId w:val="1"/>
        </w:numPr>
      </w:pPr>
      <w:r w:rsidRPr="00B9591C">
        <w:rPr>
          <w:b/>
          <w:bCs/>
        </w:rPr>
        <w:t>원료 다변화 전략:</w:t>
      </w:r>
      <w:r w:rsidRPr="00B9591C">
        <w:t> </w:t>
      </w:r>
      <w:proofErr w:type="spellStart"/>
      <w:r w:rsidRPr="00B9591C">
        <w:t>스마트팜의</w:t>
      </w:r>
      <w:proofErr w:type="spellEnd"/>
      <w:r w:rsidRPr="00B9591C">
        <w:t xml:space="preserve"> 새싹인삼 외에도 전 세계에서 수집된 다양한 특이 성분 식물(작물, 열매)에서 </w:t>
      </w:r>
      <w:proofErr w:type="spellStart"/>
      <w:r w:rsidRPr="00B9591C">
        <w:t>진세노사이드를</w:t>
      </w:r>
      <w:proofErr w:type="spellEnd"/>
      <w:r w:rsidRPr="00B9591C">
        <w:t xml:space="preserve"> 탐색하고 추출하여 원료의 다양성을 확보합니다.</w:t>
      </w:r>
    </w:p>
    <w:p w14:paraId="03C15E27" w14:textId="77777777" w:rsidR="00B9591C" w:rsidRPr="00B9591C" w:rsidRDefault="00B9591C" w:rsidP="00B9591C">
      <w:pPr>
        <w:numPr>
          <w:ilvl w:val="0"/>
          <w:numId w:val="1"/>
        </w:numPr>
      </w:pPr>
      <w:r w:rsidRPr="00B9591C">
        <w:rPr>
          <w:b/>
          <w:bCs/>
        </w:rPr>
        <w:t>품질 관리 및 표준화:</w:t>
      </w:r>
      <w:r w:rsidRPr="00B9591C">
        <w:t> 생산되는 모든 진세노사이드 원료는 엄격한 품질 관리 시스템을 거쳐 국제 표준에 부합하는 최고 수준의 품질과 안전성을 보장합니다.</w:t>
      </w:r>
    </w:p>
    <w:p w14:paraId="2C45C32E" w14:textId="77777777" w:rsidR="00B9591C" w:rsidRPr="00B9591C" w:rsidRDefault="00B9591C" w:rsidP="00B9591C">
      <w:pPr>
        <w:numPr>
          <w:ilvl w:val="0"/>
          <w:numId w:val="1"/>
        </w:numPr>
      </w:pPr>
      <w:r w:rsidRPr="00B9591C">
        <w:rPr>
          <w:b/>
          <w:bCs/>
        </w:rPr>
        <w:t>AI 기반 연구 및 개발:</w:t>
      </w:r>
      <w:r w:rsidRPr="00B9591C">
        <w:t> 인공지능과 빅데이터를 활용하여 새로운 진세노사이드 성분을 발견하고, 최적의 추출 및 정제 조건을 탐색하며, 생체 활성 효능을 예측하는 연구를 수행합니다.</w:t>
      </w:r>
    </w:p>
    <w:p w14:paraId="0B5D7A5B" w14:textId="77777777" w:rsidR="00B9591C" w:rsidRPr="00B9591C" w:rsidRDefault="00B9591C" w:rsidP="00B9591C">
      <w:pPr>
        <w:numPr>
          <w:ilvl w:val="0"/>
          <w:numId w:val="1"/>
        </w:numPr>
      </w:pPr>
      <w:r w:rsidRPr="00B9591C">
        <w:rPr>
          <w:b/>
          <w:bCs/>
        </w:rPr>
        <w:t>생산 자동화 및 스마트 공정:</w:t>
      </w:r>
      <w:r w:rsidRPr="00B9591C">
        <w:t> 생산 전 과정에 걸쳐 자동화된 로봇 시스템과 스마트 공정 제어를 도입하여 생산 효율성을 높이고 인적 오류를 최소화합니다.</w:t>
      </w:r>
    </w:p>
    <w:p w14:paraId="1C2BA2D8" w14:textId="77777777" w:rsidR="00B9591C" w:rsidRPr="00B9591C" w:rsidRDefault="00B9591C" w:rsidP="00B9591C">
      <w:pPr>
        <w:rPr>
          <w:b/>
          <w:bCs/>
        </w:rPr>
      </w:pPr>
      <w:r w:rsidRPr="00B9591C">
        <w:rPr>
          <w:b/>
          <w:bCs/>
        </w:rPr>
        <w:t>K-진세노사이드 연구소의 비전</w:t>
      </w:r>
    </w:p>
    <w:p w14:paraId="5112EB45" w14:textId="77777777" w:rsidR="00B9591C" w:rsidRPr="00B9591C" w:rsidRDefault="00B9591C" w:rsidP="00B9591C">
      <w:pPr>
        <w:numPr>
          <w:ilvl w:val="0"/>
          <w:numId w:val="2"/>
        </w:numPr>
      </w:pPr>
      <w:r w:rsidRPr="00B9591C">
        <w:rPr>
          <w:b/>
          <w:bCs/>
        </w:rPr>
        <w:t>바이오 헬스 산업 선도:</w:t>
      </w:r>
      <w:r w:rsidRPr="00B9591C">
        <w:t> 고품질 진세노사이드 원료를 안정적으로 공급하여 제약, 건강기능식품, 화장품 등 바이오 헬스 산업의 성장을 견인합니다.</w:t>
      </w:r>
    </w:p>
    <w:p w14:paraId="5DD895C0" w14:textId="77777777" w:rsidR="00B9591C" w:rsidRPr="00B9591C" w:rsidRDefault="00B9591C" w:rsidP="00B9591C">
      <w:pPr>
        <w:numPr>
          <w:ilvl w:val="0"/>
          <w:numId w:val="2"/>
        </w:numPr>
      </w:pPr>
      <w:r w:rsidRPr="00B9591C">
        <w:rPr>
          <w:b/>
          <w:bCs/>
        </w:rPr>
        <w:t>기술 혁신 및 글로벌 경쟁력:</w:t>
      </w:r>
      <w:r w:rsidRPr="00B9591C">
        <w:t> 끊임없는 연구 개발과 기술 혁신을 통해 진세노사이드 분야에서 세계적인 기술 경쟁력을 확보하고, 글로벌 시장을 선도합니다.</w:t>
      </w:r>
    </w:p>
    <w:p w14:paraId="58F5BEDD" w14:textId="77777777" w:rsidR="00B9591C" w:rsidRPr="00B9591C" w:rsidRDefault="00B9591C" w:rsidP="00B9591C">
      <w:pPr>
        <w:numPr>
          <w:ilvl w:val="0"/>
          <w:numId w:val="2"/>
        </w:numPr>
      </w:pPr>
      <w:r w:rsidRPr="00B9591C">
        <w:rPr>
          <w:b/>
          <w:bCs/>
        </w:rPr>
        <w:t>지속 가능한 성장:</w:t>
      </w:r>
      <w:r w:rsidRPr="00B9591C">
        <w:t> 친환경적인 생산 공정을 구축하고, 연구 윤리를 준수하며 지속 가능한 기업 가치를 창출합니다.</w:t>
      </w:r>
    </w:p>
    <w:p w14:paraId="66A81580" w14:textId="77777777" w:rsidR="00B9591C" w:rsidRPr="00B9591C" w:rsidRDefault="00B9591C" w:rsidP="00B9591C">
      <w:pPr>
        <w:rPr>
          <w:b/>
          <w:bCs/>
        </w:rPr>
      </w:pPr>
      <w:r w:rsidRPr="00B9591C">
        <w:rPr>
          <w:b/>
          <w:bCs/>
        </w:rPr>
        <w:t>K-진세노사이드 생산 분리정제 연구소 이미지</w:t>
      </w:r>
    </w:p>
    <w:p w14:paraId="594DBAF2" w14:textId="1B8BA103" w:rsidR="00B9591C" w:rsidRPr="00B9591C" w:rsidRDefault="00B9591C" w:rsidP="00B9591C">
      <w:r w:rsidRPr="00B9591C">
        <mc:AlternateContent>
          <mc:Choice Requires="wps">
            <w:drawing>
              <wp:inline distT="0" distB="0" distL="0" distR="0" wp14:anchorId="11F57B7E" wp14:editId="0658E667">
                <wp:extent cx="304800" cy="304800"/>
                <wp:effectExtent l="0" t="0" r="0" b="0"/>
                <wp:docPr id="2" name="직사각형 2" descr="K-진세노사이드 생산 분리정제 연구소 사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29F504" id="직사각형 2" o:spid="_x0000_s1026" alt="K-진세노사이드 생산 분리정제 연구소 사진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7F2908E" w14:textId="70BA9402" w:rsidR="00B03520" w:rsidRDefault="00B9591C">
      <w:r>
        <w:rPr>
          <w:noProof/>
        </w:rPr>
        <w:lastRenderedPageBreak/>
        <w:drawing>
          <wp:inline distT="0" distB="0" distL="0" distR="0" wp14:anchorId="3C232793" wp14:editId="26860012">
            <wp:extent cx="5692239" cy="5692239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21" cy="5703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03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3A1D"/>
    <w:multiLevelType w:val="multilevel"/>
    <w:tmpl w:val="2FEA9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57923"/>
    <w:multiLevelType w:val="multilevel"/>
    <w:tmpl w:val="FDE26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0111954">
    <w:abstractNumId w:val="1"/>
  </w:num>
  <w:num w:numId="2" w16cid:durableId="561210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1C"/>
    <w:rsid w:val="002E3683"/>
    <w:rsid w:val="006D6265"/>
    <w:rsid w:val="00B03520"/>
    <w:rsid w:val="00B9591C"/>
    <w:rsid w:val="00F9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0481"/>
  <w15:chartTrackingRefBased/>
  <w15:docId w15:val="{571977AE-44B3-45C9-9A4E-51A5452FA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9591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95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959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591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9591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9591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9591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9591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9591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9591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9591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9591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959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959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959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959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959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9591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959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95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9591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959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95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9591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9591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9591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95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9591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95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2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21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484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78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jaesu park</dc:creator>
  <cp:keywords/>
  <dc:description/>
  <cp:lastModifiedBy>jaesu park</cp:lastModifiedBy>
  <cp:revision>1</cp:revision>
  <dcterms:created xsi:type="dcterms:W3CDTF">2025-06-15T09:57:00Z</dcterms:created>
  <dcterms:modified xsi:type="dcterms:W3CDTF">2025-06-15T09:58:00Z</dcterms:modified>
</cp:coreProperties>
</file>