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3F186" w14:textId="77777777" w:rsidR="003D615B" w:rsidRDefault="003D615B" w:rsidP="003D615B">
      <w:pPr>
        <w:jc w:val="center"/>
        <w:rPr>
          <w:rFonts w:ascii="Gill Sans MT" w:hAnsi="Gill Sans MT"/>
          <w:b/>
          <w:sz w:val="40"/>
          <w:szCs w:val="40"/>
        </w:rPr>
      </w:pPr>
      <w:r>
        <w:rPr>
          <w:noProof/>
          <w:lang w:eastAsia="es-EC"/>
        </w:rPr>
        <w:drawing>
          <wp:inline distT="0" distB="0" distL="0" distR="0" wp14:anchorId="1B7F6923" wp14:editId="65987828">
            <wp:extent cx="2520000" cy="781425"/>
            <wp:effectExtent l="0" t="0" r="0" b="0"/>
            <wp:docPr id="4" name="Imagen 4" descr="Coopm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Coopme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781425"/>
                    </a:xfrm>
                    <a:prstGeom prst="rect">
                      <a:avLst/>
                    </a:prstGeom>
                    <a:noFill/>
                    <a:ln>
                      <a:noFill/>
                    </a:ln>
                  </pic:spPr>
                </pic:pic>
              </a:graphicData>
            </a:graphic>
          </wp:inline>
        </w:drawing>
      </w:r>
    </w:p>
    <w:p w14:paraId="1CD5A495" w14:textId="77777777" w:rsidR="003D615B" w:rsidRDefault="003D615B" w:rsidP="003D615B">
      <w:pPr>
        <w:jc w:val="center"/>
        <w:rPr>
          <w:rFonts w:ascii="Gill Sans MT" w:hAnsi="Gill Sans MT"/>
          <w:b/>
          <w:sz w:val="40"/>
          <w:szCs w:val="40"/>
        </w:rPr>
      </w:pPr>
    </w:p>
    <w:p w14:paraId="4B17A831" w14:textId="3518FCA0" w:rsidR="003D615B" w:rsidRPr="00CD108D" w:rsidRDefault="004D5FE0" w:rsidP="00EA5D88">
      <w:pPr>
        <w:pStyle w:val="Ttulo1"/>
      </w:pPr>
      <w:bookmarkStart w:id="0" w:name="_Toc145511806"/>
      <w:bookmarkStart w:id="1" w:name="_Toc148170703"/>
      <w:r>
        <w:t>Sistema Centralizado de Logs y Monitoreo</w:t>
      </w:r>
      <w:bookmarkEnd w:id="0"/>
      <w:bookmarkEnd w:id="1"/>
    </w:p>
    <w:p w14:paraId="659C4540" w14:textId="77777777" w:rsidR="003D615B" w:rsidRPr="005D7461" w:rsidRDefault="003D615B" w:rsidP="003D615B">
      <w:pPr>
        <w:jc w:val="center"/>
        <w:rPr>
          <w:sz w:val="12"/>
          <w:szCs w:val="12"/>
        </w:rPr>
      </w:pPr>
    </w:p>
    <w:p w14:paraId="3719A635" w14:textId="77777777" w:rsidR="003D615B" w:rsidRPr="005D7461" w:rsidRDefault="003D615B" w:rsidP="003D615B">
      <w:pPr>
        <w:jc w:val="center"/>
        <w:rPr>
          <w:sz w:val="2"/>
          <w:szCs w:val="2"/>
        </w:rPr>
      </w:pPr>
    </w:p>
    <w:p w14:paraId="6E09FFB1" w14:textId="77777777" w:rsidR="003D615B" w:rsidRDefault="003D615B" w:rsidP="003D615B">
      <w:pPr>
        <w:jc w:val="right"/>
        <w:rPr>
          <w:rFonts w:ascii="Gill Sans MT" w:hAnsi="Gill Sans MT"/>
          <w:sz w:val="32"/>
        </w:rPr>
      </w:pPr>
    </w:p>
    <w:p w14:paraId="10A30B3C" w14:textId="77777777" w:rsidR="003D615B" w:rsidRDefault="003D615B" w:rsidP="003D615B">
      <w:pPr>
        <w:jc w:val="right"/>
        <w:rPr>
          <w:rFonts w:ascii="Gill Sans MT" w:hAnsi="Gill Sans MT"/>
          <w:sz w:val="32"/>
        </w:rPr>
      </w:pPr>
    </w:p>
    <w:p w14:paraId="59F2BFDB" w14:textId="34B7DD3B" w:rsidR="003D615B" w:rsidRPr="00CD108D" w:rsidRDefault="00E67603" w:rsidP="001F7751">
      <w:pPr>
        <w:pStyle w:val="Subttulo"/>
      </w:pPr>
      <w:r>
        <w:t>Manual de Usuario</w:t>
      </w:r>
      <w:r w:rsidR="00F5059F">
        <w:t xml:space="preserve"> </w:t>
      </w:r>
    </w:p>
    <w:p w14:paraId="50B72433" w14:textId="77777777" w:rsidR="003D615B" w:rsidRDefault="003D615B" w:rsidP="003D615B">
      <w:pPr>
        <w:rPr>
          <w:sz w:val="36"/>
          <w:szCs w:val="36"/>
        </w:rPr>
      </w:pPr>
    </w:p>
    <w:p w14:paraId="1CF4AB18" w14:textId="77777777" w:rsidR="003D615B" w:rsidRDefault="003D615B" w:rsidP="003D615B">
      <w:pPr>
        <w:rPr>
          <w:sz w:val="36"/>
          <w:szCs w:val="36"/>
        </w:rPr>
      </w:pPr>
    </w:p>
    <w:p w14:paraId="71548724" w14:textId="77777777" w:rsidR="003D615B" w:rsidRDefault="003D615B" w:rsidP="006B35E6">
      <w:pPr>
        <w:pStyle w:val="Subttulo"/>
      </w:pPr>
      <w:r w:rsidRPr="004728F9">
        <w:t xml:space="preserve">Versión </w:t>
      </w:r>
      <w:r>
        <w:t>1</w:t>
      </w:r>
      <w:r w:rsidRPr="004728F9">
        <w:t>.0</w:t>
      </w:r>
    </w:p>
    <w:p w14:paraId="52D15E99" w14:textId="0CAEF688" w:rsidR="003D615B" w:rsidRPr="00BC766A" w:rsidRDefault="00E5421D" w:rsidP="006B35E6">
      <w:pPr>
        <w:pStyle w:val="Subttulo"/>
        <w:rPr>
          <w:sz w:val="28"/>
          <w:szCs w:val="20"/>
        </w:rPr>
      </w:pPr>
      <w:r>
        <w:rPr>
          <w:sz w:val="28"/>
          <w:szCs w:val="20"/>
        </w:rPr>
        <w:t>Septiembre de 2023</w:t>
      </w:r>
    </w:p>
    <w:p w14:paraId="4526EA6D" w14:textId="77777777" w:rsidR="003D615B" w:rsidRPr="005D7461" w:rsidRDefault="003D615B" w:rsidP="003D615B">
      <w:pPr>
        <w:jc w:val="center"/>
        <w:rPr>
          <w:sz w:val="8"/>
          <w:szCs w:val="8"/>
        </w:rPr>
      </w:pPr>
    </w:p>
    <w:p w14:paraId="00FC1F15" w14:textId="77777777" w:rsidR="003D615B" w:rsidRDefault="003D615B" w:rsidP="003D615B">
      <w:pPr>
        <w:rPr>
          <w:sz w:val="12"/>
          <w:szCs w:val="12"/>
        </w:rPr>
      </w:pPr>
    </w:p>
    <w:p w14:paraId="6341270B" w14:textId="77777777" w:rsidR="003D615B" w:rsidRPr="005D7461" w:rsidRDefault="003D615B" w:rsidP="003D615B">
      <w:pPr>
        <w:rPr>
          <w:sz w:val="12"/>
          <w:szCs w:val="12"/>
        </w:rPr>
      </w:pPr>
    </w:p>
    <w:p w14:paraId="72912DA5" w14:textId="77777777" w:rsidR="00B94341" w:rsidRDefault="00B94341"/>
    <w:p w14:paraId="66C1A959" w14:textId="77777777" w:rsidR="00B94341" w:rsidRDefault="00B94341"/>
    <w:p w14:paraId="3692575C" w14:textId="77777777" w:rsidR="00B94341" w:rsidRDefault="00B94341"/>
    <w:p w14:paraId="4C49E1AB" w14:textId="77777777" w:rsidR="00B94341" w:rsidRDefault="00B94341"/>
    <w:p w14:paraId="5355245B" w14:textId="77777777" w:rsidR="00B94341" w:rsidRDefault="00B94341" w:rsidP="0093273F"/>
    <w:p w14:paraId="1C47AAB9" w14:textId="4EBCF9F8" w:rsidR="00CC5E39" w:rsidRDefault="00CC5E39" w:rsidP="0093273F"/>
    <w:p w14:paraId="42CE8BF7" w14:textId="77777777" w:rsidR="00B40BD1" w:rsidRDefault="00B40BD1" w:rsidP="0093273F"/>
    <w:p w14:paraId="14A11AF4" w14:textId="77777777" w:rsidR="00CC5E39" w:rsidRDefault="00CC5E39" w:rsidP="0093273F"/>
    <w:p w14:paraId="35229D6A" w14:textId="77777777" w:rsidR="00CC5E39" w:rsidRDefault="00CC5E39" w:rsidP="0093273F"/>
    <w:p w14:paraId="2862F713" w14:textId="5D66FFEA" w:rsidR="004D5FE0" w:rsidRDefault="00F5059F" w:rsidP="00EF0DA7">
      <w:pPr>
        <w:pStyle w:val="Ttulo2"/>
      </w:pPr>
      <w:bookmarkStart w:id="2" w:name="_Toc145511807"/>
      <w:bookmarkStart w:id="3" w:name="_Toc148170704"/>
      <w:r>
        <w:lastRenderedPageBreak/>
        <w:t>RESUMEN</w:t>
      </w:r>
      <w:bookmarkEnd w:id="2"/>
      <w:bookmarkEnd w:id="3"/>
    </w:p>
    <w:p w14:paraId="049217F3" w14:textId="0EE61928" w:rsidR="002A53A2" w:rsidRDefault="00F5059F" w:rsidP="00E67603">
      <w:r>
        <w:t>El present</w:t>
      </w:r>
      <w:r w:rsidR="00E67603">
        <w:t>e documento sirve como guía para el manejo del sistema centralizado de logs y monitoreo y que estará publicado en la sección de “</w:t>
      </w:r>
      <w:r w:rsidR="008453EC">
        <w:t>M</w:t>
      </w:r>
      <w:r w:rsidR="00E67603">
        <w:t>anual” de dicho sistema</w:t>
      </w:r>
      <w:r w:rsidR="00E5421D">
        <w:t>. En las diferentes secciones del documento se encuentra explicadas las funcionalidades del sistema y como usarlas, las funciones principales del sistema se pueden usar solicitando los permisos necesarios al OSI</w:t>
      </w:r>
      <w:r w:rsidR="002A53A2">
        <w:t xml:space="preserve">.   </w:t>
      </w:r>
    </w:p>
    <w:p w14:paraId="2BF436CF" w14:textId="157B7B8B" w:rsidR="00BC766A" w:rsidRDefault="008E2934" w:rsidP="008E2934">
      <w:pPr>
        <w:pStyle w:val="Ttulo2"/>
      </w:pPr>
      <w:bookmarkStart w:id="4" w:name="_Toc145511808"/>
      <w:bookmarkStart w:id="5" w:name="_Toc148170705"/>
      <w:r w:rsidRPr="008E2934">
        <w:t>Revisiones del Documento</w:t>
      </w:r>
      <w:bookmarkEnd w:id="4"/>
      <w:bookmarkEnd w:id="5"/>
    </w:p>
    <w:p w14:paraId="6E4A6FAE" w14:textId="6E67187E" w:rsidR="008E2934" w:rsidRDefault="008E2934" w:rsidP="004C4EC0">
      <w:pPr>
        <w:pStyle w:val="Ttulo3"/>
      </w:pPr>
      <w:bookmarkStart w:id="6" w:name="_Toc145511809"/>
      <w:bookmarkStart w:id="7" w:name="_Toc148170706"/>
      <w:r>
        <w:t>Historial de Cambios</w:t>
      </w:r>
      <w:bookmarkEnd w:id="6"/>
      <w:bookmarkEnd w:id="7"/>
    </w:p>
    <w:p w14:paraId="31B8E7DB" w14:textId="77777777" w:rsidR="008E2934" w:rsidRPr="008E2934" w:rsidRDefault="008E2934" w:rsidP="008E2934"/>
    <w:tbl>
      <w:tblPr>
        <w:tblStyle w:val="Tablaconcuadrcula"/>
        <w:tblW w:w="0" w:type="auto"/>
        <w:tblLook w:val="04A0" w:firstRow="1" w:lastRow="0" w:firstColumn="1" w:lastColumn="0" w:noHBand="0" w:noVBand="1"/>
      </w:tblPr>
      <w:tblGrid>
        <w:gridCol w:w="2254"/>
        <w:gridCol w:w="2254"/>
        <w:gridCol w:w="2254"/>
        <w:gridCol w:w="2254"/>
      </w:tblGrid>
      <w:tr w:rsidR="008E2934" w14:paraId="113A8680" w14:textId="77777777" w:rsidTr="008E2934">
        <w:tc>
          <w:tcPr>
            <w:tcW w:w="2254" w:type="dxa"/>
          </w:tcPr>
          <w:p w14:paraId="0AFA1082" w14:textId="4F496887" w:rsidR="008E2934" w:rsidRPr="004C4EC0" w:rsidRDefault="008E2934" w:rsidP="004C4EC0">
            <w:pPr>
              <w:jc w:val="center"/>
              <w:rPr>
                <w:b/>
                <w:bCs/>
              </w:rPr>
            </w:pPr>
            <w:r w:rsidRPr="004C4EC0">
              <w:rPr>
                <w:b/>
                <w:bCs/>
              </w:rPr>
              <w:t>Fecha</w:t>
            </w:r>
          </w:p>
        </w:tc>
        <w:tc>
          <w:tcPr>
            <w:tcW w:w="2254" w:type="dxa"/>
          </w:tcPr>
          <w:p w14:paraId="3657F364" w14:textId="4E3BE69F" w:rsidR="008E2934" w:rsidRPr="004C4EC0" w:rsidRDefault="008E2934" w:rsidP="004C4EC0">
            <w:pPr>
              <w:jc w:val="center"/>
              <w:rPr>
                <w:b/>
                <w:bCs/>
              </w:rPr>
            </w:pPr>
            <w:r w:rsidRPr="004C4EC0">
              <w:rPr>
                <w:b/>
                <w:bCs/>
              </w:rPr>
              <w:t>Autor</w:t>
            </w:r>
          </w:p>
        </w:tc>
        <w:tc>
          <w:tcPr>
            <w:tcW w:w="2254" w:type="dxa"/>
          </w:tcPr>
          <w:p w14:paraId="67210497" w14:textId="6B0B4AF5" w:rsidR="008E2934" w:rsidRPr="004C4EC0" w:rsidRDefault="008E2934" w:rsidP="004C4EC0">
            <w:pPr>
              <w:jc w:val="center"/>
              <w:rPr>
                <w:b/>
                <w:bCs/>
              </w:rPr>
            </w:pPr>
            <w:r w:rsidRPr="004C4EC0">
              <w:rPr>
                <w:b/>
                <w:bCs/>
              </w:rPr>
              <w:t>Versión</w:t>
            </w:r>
          </w:p>
        </w:tc>
        <w:tc>
          <w:tcPr>
            <w:tcW w:w="2254" w:type="dxa"/>
          </w:tcPr>
          <w:p w14:paraId="78B9F6B5" w14:textId="19F09A4D" w:rsidR="008E2934" w:rsidRPr="004C4EC0" w:rsidRDefault="008E2934" w:rsidP="004C4EC0">
            <w:pPr>
              <w:jc w:val="center"/>
              <w:rPr>
                <w:b/>
                <w:bCs/>
              </w:rPr>
            </w:pPr>
            <w:r w:rsidRPr="004C4EC0">
              <w:rPr>
                <w:b/>
                <w:bCs/>
              </w:rPr>
              <w:t>Cambios realizados</w:t>
            </w:r>
          </w:p>
        </w:tc>
      </w:tr>
      <w:tr w:rsidR="008E2934" w14:paraId="5AB31F86" w14:textId="77777777" w:rsidTr="008E2934">
        <w:tc>
          <w:tcPr>
            <w:tcW w:w="2254" w:type="dxa"/>
          </w:tcPr>
          <w:p w14:paraId="0D46A303" w14:textId="5E62613C" w:rsidR="008E2934" w:rsidRDefault="008E2934" w:rsidP="00F5059F">
            <w:r>
              <w:t>02/</w:t>
            </w:r>
            <w:proofErr w:type="spellStart"/>
            <w:r>
              <w:t>Sep</w:t>
            </w:r>
            <w:proofErr w:type="spellEnd"/>
            <w:r>
              <w:t>/2023</w:t>
            </w:r>
          </w:p>
        </w:tc>
        <w:tc>
          <w:tcPr>
            <w:tcW w:w="2254" w:type="dxa"/>
          </w:tcPr>
          <w:p w14:paraId="69E85AA4" w14:textId="0ADD4F36" w:rsidR="008E2934" w:rsidRDefault="008E2934" w:rsidP="00F5059F">
            <w:r>
              <w:t>jacarrion1</w:t>
            </w:r>
          </w:p>
        </w:tc>
        <w:tc>
          <w:tcPr>
            <w:tcW w:w="2254" w:type="dxa"/>
          </w:tcPr>
          <w:p w14:paraId="11EA3A65" w14:textId="13633A5F" w:rsidR="008E2934" w:rsidRDefault="008E2934" w:rsidP="00F5059F">
            <w:r>
              <w:t>1.0</w:t>
            </w:r>
          </w:p>
        </w:tc>
        <w:tc>
          <w:tcPr>
            <w:tcW w:w="2254" w:type="dxa"/>
          </w:tcPr>
          <w:p w14:paraId="61CEEEFC" w14:textId="77777777" w:rsidR="008E2934" w:rsidRDefault="008E2934" w:rsidP="00F5059F"/>
        </w:tc>
      </w:tr>
      <w:tr w:rsidR="008E2934" w14:paraId="7867B23D" w14:textId="77777777" w:rsidTr="008E2934">
        <w:tc>
          <w:tcPr>
            <w:tcW w:w="2254" w:type="dxa"/>
          </w:tcPr>
          <w:p w14:paraId="24CD39B0" w14:textId="77777777" w:rsidR="008E2934" w:rsidRDefault="008E2934" w:rsidP="00F5059F"/>
        </w:tc>
        <w:tc>
          <w:tcPr>
            <w:tcW w:w="2254" w:type="dxa"/>
          </w:tcPr>
          <w:p w14:paraId="702ADEE4" w14:textId="77777777" w:rsidR="008E2934" w:rsidRDefault="008E2934" w:rsidP="00F5059F"/>
        </w:tc>
        <w:tc>
          <w:tcPr>
            <w:tcW w:w="2254" w:type="dxa"/>
          </w:tcPr>
          <w:p w14:paraId="37B5B562" w14:textId="77777777" w:rsidR="008E2934" w:rsidRDefault="008E2934" w:rsidP="00F5059F"/>
        </w:tc>
        <w:tc>
          <w:tcPr>
            <w:tcW w:w="2254" w:type="dxa"/>
          </w:tcPr>
          <w:p w14:paraId="50FC4173" w14:textId="77777777" w:rsidR="008E2934" w:rsidRDefault="008E2934" w:rsidP="00F5059F"/>
        </w:tc>
      </w:tr>
    </w:tbl>
    <w:p w14:paraId="4F889C41" w14:textId="77777777" w:rsidR="00BC766A" w:rsidRDefault="00BC766A" w:rsidP="00F5059F"/>
    <w:p w14:paraId="2CE23B81" w14:textId="77777777" w:rsidR="00BC766A" w:rsidRDefault="00BC766A" w:rsidP="00F5059F"/>
    <w:p w14:paraId="00F6D7C3" w14:textId="77777777" w:rsidR="00BC766A" w:rsidRDefault="00BC766A" w:rsidP="00F5059F"/>
    <w:p w14:paraId="7D46D1D6" w14:textId="77777777" w:rsidR="00BC766A" w:rsidRDefault="00BC766A" w:rsidP="00F5059F"/>
    <w:p w14:paraId="1C97DD03" w14:textId="77777777" w:rsidR="00BC766A" w:rsidRDefault="00BC766A" w:rsidP="00F5059F"/>
    <w:p w14:paraId="38AC0E9D" w14:textId="77777777" w:rsidR="00BC766A" w:rsidRDefault="00BC766A" w:rsidP="00F5059F"/>
    <w:p w14:paraId="7914452C" w14:textId="77777777" w:rsidR="00BC766A" w:rsidRDefault="00BC766A" w:rsidP="00F5059F"/>
    <w:p w14:paraId="48881DE9" w14:textId="77777777" w:rsidR="00BC766A" w:rsidRDefault="00BC766A" w:rsidP="00F5059F"/>
    <w:p w14:paraId="6698B2A0" w14:textId="77777777" w:rsidR="00BC766A" w:rsidRDefault="00BC766A" w:rsidP="00F5059F"/>
    <w:p w14:paraId="55F40B4E" w14:textId="77777777" w:rsidR="00BC766A" w:rsidRDefault="00BC766A" w:rsidP="00F5059F"/>
    <w:p w14:paraId="4DB833B5" w14:textId="77777777" w:rsidR="00BC766A" w:rsidRDefault="00BC766A" w:rsidP="00F5059F"/>
    <w:p w14:paraId="3E8E6C8A" w14:textId="77777777" w:rsidR="00E5421D" w:rsidRDefault="00E5421D" w:rsidP="00F5059F"/>
    <w:p w14:paraId="1A5F7BFE" w14:textId="77777777" w:rsidR="00E5421D" w:rsidRDefault="00E5421D" w:rsidP="00F5059F"/>
    <w:p w14:paraId="1354D17F" w14:textId="77777777" w:rsidR="00E5421D" w:rsidRDefault="00E5421D" w:rsidP="00F5059F"/>
    <w:p w14:paraId="71F18B52" w14:textId="77777777" w:rsidR="00E5421D" w:rsidRDefault="00E5421D" w:rsidP="00F5059F"/>
    <w:p w14:paraId="6CDA0AC4" w14:textId="77777777" w:rsidR="00E5421D" w:rsidRDefault="00E5421D" w:rsidP="00F5059F"/>
    <w:p w14:paraId="41D07C07" w14:textId="77777777" w:rsidR="00BC766A" w:rsidRDefault="00BC766A" w:rsidP="00F5059F"/>
    <w:p w14:paraId="4E2CA05E" w14:textId="77777777" w:rsidR="00BC766A" w:rsidRDefault="00BC766A" w:rsidP="00F5059F"/>
    <w:sdt>
      <w:sdtPr>
        <w:rPr>
          <w:rFonts w:asciiTheme="minorHAnsi" w:eastAsiaTheme="minorHAnsi" w:hAnsiTheme="minorHAnsi" w:cstheme="minorBidi"/>
          <w:color w:val="auto"/>
          <w:sz w:val="22"/>
          <w:szCs w:val="22"/>
          <w:lang w:val="es-ES" w:eastAsia="en-US"/>
        </w:rPr>
        <w:id w:val="-2045894032"/>
        <w:docPartObj>
          <w:docPartGallery w:val="Table of Contents"/>
          <w:docPartUnique/>
        </w:docPartObj>
      </w:sdtPr>
      <w:sdtEndPr>
        <w:rPr>
          <w:b/>
          <w:bCs/>
        </w:rPr>
      </w:sdtEndPr>
      <w:sdtContent>
        <w:p w14:paraId="7498D6CA" w14:textId="421070FD" w:rsidR="00BC766A" w:rsidRDefault="00BC766A">
          <w:pPr>
            <w:pStyle w:val="TtuloTDC"/>
          </w:pPr>
          <w:r>
            <w:rPr>
              <w:lang w:val="es-ES"/>
            </w:rPr>
            <w:t>Contenido</w:t>
          </w:r>
        </w:p>
        <w:p w14:paraId="1346C412" w14:textId="342113E4" w:rsidR="00D00708" w:rsidRDefault="008821AC">
          <w:pPr>
            <w:pStyle w:val="TDC1"/>
            <w:tabs>
              <w:tab w:val="right" w:leader="dot" w:pos="9016"/>
            </w:tabs>
            <w:rPr>
              <w:rFonts w:eastAsiaTheme="minorEastAsia"/>
              <w:noProof/>
              <w:kern w:val="2"/>
              <w:lang w:eastAsia="es-EC"/>
              <w14:ligatures w14:val="standardContextual"/>
            </w:rPr>
          </w:pPr>
          <w:r>
            <w:fldChar w:fldCharType="begin"/>
          </w:r>
          <w:r>
            <w:instrText xml:space="preserve"> TOC \o "1-4" \h \z \u </w:instrText>
          </w:r>
          <w:r>
            <w:fldChar w:fldCharType="separate"/>
          </w:r>
          <w:hyperlink w:anchor="_Toc148170703" w:history="1">
            <w:r w:rsidR="00D00708" w:rsidRPr="008C739E">
              <w:rPr>
                <w:rStyle w:val="Hipervnculo"/>
                <w:noProof/>
              </w:rPr>
              <w:t>Sistema Centralizado de Logs y Monitoreo</w:t>
            </w:r>
            <w:r w:rsidR="00D00708">
              <w:rPr>
                <w:noProof/>
                <w:webHidden/>
              </w:rPr>
              <w:tab/>
            </w:r>
            <w:r w:rsidR="00D00708">
              <w:rPr>
                <w:noProof/>
                <w:webHidden/>
              </w:rPr>
              <w:fldChar w:fldCharType="begin"/>
            </w:r>
            <w:r w:rsidR="00D00708">
              <w:rPr>
                <w:noProof/>
                <w:webHidden/>
              </w:rPr>
              <w:instrText xml:space="preserve"> PAGEREF _Toc148170703 \h </w:instrText>
            </w:r>
            <w:r w:rsidR="00D00708">
              <w:rPr>
                <w:noProof/>
                <w:webHidden/>
              </w:rPr>
            </w:r>
            <w:r w:rsidR="00D00708">
              <w:rPr>
                <w:noProof/>
                <w:webHidden/>
              </w:rPr>
              <w:fldChar w:fldCharType="separate"/>
            </w:r>
            <w:r w:rsidR="0024700B">
              <w:rPr>
                <w:noProof/>
                <w:webHidden/>
              </w:rPr>
              <w:t>1</w:t>
            </w:r>
            <w:r w:rsidR="00D00708">
              <w:rPr>
                <w:noProof/>
                <w:webHidden/>
              </w:rPr>
              <w:fldChar w:fldCharType="end"/>
            </w:r>
          </w:hyperlink>
        </w:p>
        <w:p w14:paraId="1CDCB3CB" w14:textId="159344E9" w:rsidR="00D00708" w:rsidRDefault="00000000">
          <w:pPr>
            <w:pStyle w:val="TDC2"/>
            <w:tabs>
              <w:tab w:val="right" w:leader="dot" w:pos="9016"/>
            </w:tabs>
            <w:rPr>
              <w:rFonts w:eastAsiaTheme="minorEastAsia"/>
              <w:noProof/>
              <w:kern w:val="2"/>
              <w:lang w:eastAsia="es-EC"/>
              <w14:ligatures w14:val="standardContextual"/>
            </w:rPr>
          </w:pPr>
          <w:hyperlink w:anchor="_Toc148170704" w:history="1">
            <w:r w:rsidR="00D00708" w:rsidRPr="008C739E">
              <w:rPr>
                <w:rStyle w:val="Hipervnculo"/>
                <w:noProof/>
              </w:rPr>
              <w:t>RESUMEN</w:t>
            </w:r>
            <w:r w:rsidR="00D00708">
              <w:rPr>
                <w:noProof/>
                <w:webHidden/>
              </w:rPr>
              <w:tab/>
            </w:r>
            <w:r w:rsidR="00D00708">
              <w:rPr>
                <w:noProof/>
                <w:webHidden/>
              </w:rPr>
              <w:fldChar w:fldCharType="begin"/>
            </w:r>
            <w:r w:rsidR="00D00708">
              <w:rPr>
                <w:noProof/>
                <w:webHidden/>
              </w:rPr>
              <w:instrText xml:space="preserve"> PAGEREF _Toc148170704 \h </w:instrText>
            </w:r>
            <w:r w:rsidR="00D00708">
              <w:rPr>
                <w:noProof/>
                <w:webHidden/>
              </w:rPr>
            </w:r>
            <w:r w:rsidR="00D00708">
              <w:rPr>
                <w:noProof/>
                <w:webHidden/>
              </w:rPr>
              <w:fldChar w:fldCharType="separate"/>
            </w:r>
            <w:r w:rsidR="0024700B">
              <w:rPr>
                <w:noProof/>
                <w:webHidden/>
              </w:rPr>
              <w:t>2</w:t>
            </w:r>
            <w:r w:rsidR="00D00708">
              <w:rPr>
                <w:noProof/>
                <w:webHidden/>
              </w:rPr>
              <w:fldChar w:fldCharType="end"/>
            </w:r>
          </w:hyperlink>
        </w:p>
        <w:p w14:paraId="59EA30A3" w14:textId="7588FFB2" w:rsidR="00D00708" w:rsidRDefault="00000000">
          <w:pPr>
            <w:pStyle w:val="TDC2"/>
            <w:tabs>
              <w:tab w:val="right" w:leader="dot" w:pos="9016"/>
            </w:tabs>
            <w:rPr>
              <w:rFonts w:eastAsiaTheme="minorEastAsia"/>
              <w:noProof/>
              <w:kern w:val="2"/>
              <w:lang w:eastAsia="es-EC"/>
              <w14:ligatures w14:val="standardContextual"/>
            </w:rPr>
          </w:pPr>
          <w:hyperlink w:anchor="_Toc148170705" w:history="1">
            <w:r w:rsidR="00D00708" w:rsidRPr="008C739E">
              <w:rPr>
                <w:rStyle w:val="Hipervnculo"/>
                <w:noProof/>
              </w:rPr>
              <w:t>Revisiones del Documento</w:t>
            </w:r>
            <w:r w:rsidR="00D00708">
              <w:rPr>
                <w:noProof/>
                <w:webHidden/>
              </w:rPr>
              <w:tab/>
            </w:r>
            <w:r w:rsidR="00D00708">
              <w:rPr>
                <w:noProof/>
                <w:webHidden/>
              </w:rPr>
              <w:fldChar w:fldCharType="begin"/>
            </w:r>
            <w:r w:rsidR="00D00708">
              <w:rPr>
                <w:noProof/>
                <w:webHidden/>
              </w:rPr>
              <w:instrText xml:space="preserve"> PAGEREF _Toc148170705 \h </w:instrText>
            </w:r>
            <w:r w:rsidR="00D00708">
              <w:rPr>
                <w:noProof/>
                <w:webHidden/>
              </w:rPr>
            </w:r>
            <w:r w:rsidR="00D00708">
              <w:rPr>
                <w:noProof/>
                <w:webHidden/>
              </w:rPr>
              <w:fldChar w:fldCharType="separate"/>
            </w:r>
            <w:r w:rsidR="0024700B">
              <w:rPr>
                <w:noProof/>
                <w:webHidden/>
              </w:rPr>
              <w:t>2</w:t>
            </w:r>
            <w:r w:rsidR="00D00708">
              <w:rPr>
                <w:noProof/>
                <w:webHidden/>
              </w:rPr>
              <w:fldChar w:fldCharType="end"/>
            </w:r>
          </w:hyperlink>
        </w:p>
        <w:p w14:paraId="0858B868" w14:textId="06639278" w:rsidR="00D00708" w:rsidRDefault="00000000">
          <w:pPr>
            <w:pStyle w:val="TDC3"/>
            <w:tabs>
              <w:tab w:val="right" w:leader="dot" w:pos="9016"/>
            </w:tabs>
            <w:rPr>
              <w:rFonts w:eastAsiaTheme="minorEastAsia"/>
              <w:noProof/>
              <w:kern w:val="2"/>
              <w:lang w:eastAsia="es-EC"/>
              <w14:ligatures w14:val="standardContextual"/>
            </w:rPr>
          </w:pPr>
          <w:hyperlink w:anchor="_Toc148170706" w:history="1">
            <w:r w:rsidR="00D00708" w:rsidRPr="008C739E">
              <w:rPr>
                <w:rStyle w:val="Hipervnculo"/>
                <w:noProof/>
              </w:rPr>
              <w:t>Historial de Cambios</w:t>
            </w:r>
            <w:r w:rsidR="00D00708">
              <w:rPr>
                <w:noProof/>
                <w:webHidden/>
              </w:rPr>
              <w:tab/>
            </w:r>
            <w:r w:rsidR="00D00708">
              <w:rPr>
                <w:noProof/>
                <w:webHidden/>
              </w:rPr>
              <w:fldChar w:fldCharType="begin"/>
            </w:r>
            <w:r w:rsidR="00D00708">
              <w:rPr>
                <w:noProof/>
                <w:webHidden/>
              </w:rPr>
              <w:instrText xml:space="preserve"> PAGEREF _Toc148170706 \h </w:instrText>
            </w:r>
            <w:r w:rsidR="00D00708">
              <w:rPr>
                <w:noProof/>
                <w:webHidden/>
              </w:rPr>
            </w:r>
            <w:r w:rsidR="00D00708">
              <w:rPr>
                <w:noProof/>
                <w:webHidden/>
              </w:rPr>
              <w:fldChar w:fldCharType="separate"/>
            </w:r>
            <w:r w:rsidR="0024700B">
              <w:rPr>
                <w:noProof/>
                <w:webHidden/>
              </w:rPr>
              <w:t>2</w:t>
            </w:r>
            <w:r w:rsidR="00D00708">
              <w:rPr>
                <w:noProof/>
                <w:webHidden/>
              </w:rPr>
              <w:fldChar w:fldCharType="end"/>
            </w:r>
          </w:hyperlink>
        </w:p>
        <w:p w14:paraId="4EA7236E" w14:textId="7A79BE70" w:rsidR="00D00708" w:rsidRDefault="00000000">
          <w:pPr>
            <w:pStyle w:val="TDC2"/>
            <w:tabs>
              <w:tab w:val="right" w:leader="dot" w:pos="9016"/>
            </w:tabs>
            <w:rPr>
              <w:rFonts w:eastAsiaTheme="minorEastAsia"/>
              <w:noProof/>
              <w:kern w:val="2"/>
              <w:lang w:eastAsia="es-EC"/>
              <w14:ligatures w14:val="standardContextual"/>
            </w:rPr>
          </w:pPr>
          <w:hyperlink w:anchor="_Toc148170707" w:history="1">
            <w:r w:rsidR="00D00708" w:rsidRPr="008C739E">
              <w:rPr>
                <w:rStyle w:val="Hipervnculo"/>
                <w:noProof/>
              </w:rPr>
              <w:t>Manual de Usuario</w:t>
            </w:r>
            <w:r w:rsidR="00D00708">
              <w:rPr>
                <w:noProof/>
                <w:webHidden/>
              </w:rPr>
              <w:tab/>
            </w:r>
            <w:r w:rsidR="00D00708">
              <w:rPr>
                <w:noProof/>
                <w:webHidden/>
              </w:rPr>
              <w:fldChar w:fldCharType="begin"/>
            </w:r>
            <w:r w:rsidR="00D00708">
              <w:rPr>
                <w:noProof/>
                <w:webHidden/>
              </w:rPr>
              <w:instrText xml:space="preserve"> PAGEREF _Toc148170707 \h </w:instrText>
            </w:r>
            <w:r w:rsidR="00D00708">
              <w:rPr>
                <w:noProof/>
                <w:webHidden/>
              </w:rPr>
            </w:r>
            <w:r w:rsidR="00D00708">
              <w:rPr>
                <w:noProof/>
                <w:webHidden/>
              </w:rPr>
              <w:fldChar w:fldCharType="separate"/>
            </w:r>
            <w:r w:rsidR="0024700B">
              <w:rPr>
                <w:noProof/>
                <w:webHidden/>
              </w:rPr>
              <w:t>4</w:t>
            </w:r>
            <w:r w:rsidR="00D00708">
              <w:rPr>
                <w:noProof/>
                <w:webHidden/>
              </w:rPr>
              <w:fldChar w:fldCharType="end"/>
            </w:r>
          </w:hyperlink>
        </w:p>
        <w:p w14:paraId="7D070EE5" w14:textId="2C1FC2ED" w:rsidR="00D00708" w:rsidRDefault="00000000">
          <w:pPr>
            <w:pStyle w:val="TDC3"/>
            <w:tabs>
              <w:tab w:val="right" w:leader="dot" w:pos="9016"/>
            </w:tabs>
            <w:rPr>
              <w:rFonts w:eastAsiaTheme="minorEastAsia"/>
              <w:noProof/>
              <w:kern w:val="2"/>
              <w:lang w:eastAsia="es-EC"/>
              <w14:ligatures w14:val="standardContextual"/>
            </w:rPr>
          </w:pPr>
          <w:hyperlink w:anchor="_Toc148170708" w:history="1">
            <w:r w:rsidR="00D00708" w:rsidRPr="008C739E">
              <w:rPr>
                <w:rStyle w:val="Hipervnculo"/>
                <w:noProof/>
              </w:rPr>
              <w:t>Ingreso al Sistema</w:t>
            </w:r>
            <w:r w:rsidR="00D00708">
              <w:rPr>
                <w:noProof/>
                <w:webHidden/>
              </w:rPr>
              <w:tab/>
            </w:r>
            <w:r w:rsidR="00D00708">
              <w:rPr>
                <w:noProof/>
                <w:webHidden/>
              </w:rPr>
              <w:fldChar w:fldCharType="begin"/>
            </w:r>
            <w:r w:rsidR="00D00708">
              <w:rPr>
                <w:noProof/>
                <w:webHidden/>
              </w:rPr>
              <w:instrText xml:space="preserve"> PAGEREF _Toc148170708 \h </w:instrText>
            </w:r>
            <w:r w:rsidR="00D00708">
              <w:rPr>
                <w:noProof/>
                <w:webHidden/>
              </w:rPr>
            </w:r>
            <w:r w:rsidR="00D00708">
              <w:rPr>
                <w:noProof/>
                <w:webHidden/>
              </w:rPr>
              <w:fldChar w:fldCharType="separate"/>
            </w:r>
            <w:r w:rsidR="0024700B">
              <w:rPr>
                <w:noProof/>
                <w:webHidden/>
              </w:rPr>
              <w:t>4</w:t>
            </w:r>
            <w:r w:rsidR="00D00708">
              <w:rPr>
                <w:noProof/>
                <w:webHidden/>
              </w:rPr>
              <w:fldChar w:fldCharType="end"/>
            </w:r>
          </w:hyperlink>
        </w:p>
        <w:p w14:paraId="12D36287" w14:textId="17E530C1" w:rsidR="00D00708" w:rsidRDefault="00D00708">
          <w:pPr>
            <w:pStyle w:val="TDC3"/>
            <w:tabs>
              <w:tab w:val="right" w:leader="dot" w:pos="9016"/>
            </w:tabs>
            <w:rPr>
              <w:rFonts w:eastAsiaTheme="minorEastAsia"/>
              <w:noProof/>
              <w:kern w:val="2"/>
              <w:lang w:eastAsia="es-EC"/>
              <w14:ligatures w14:val="standardContextual"/>
            </w:rPr>
          </w:pPr>
          <w:hyperlink w:anchor="_Toc148170709" w:history="1">
            <w:r w:rsidRPr="008C739E">
              <w:rPr>
                <w:rStyle w:val="Hipervnculo"/>
                <w:noProof/>
              </w:rPr>
              <w:t>Recuperar Contraseña</w:t>
            </w:r>
            <w:r>
              <w:rPr>
                <w:noProof/>
                <w:webHidden/>
              </w:rPr>
              <w:tab/>
            </w:r>
            <w:r>
              <w:rPr>
                <w:noProof/>
                <w:webHidden/>
              </w:rPr>
              <w:fldChar w:fldCharType="begin"/>
            </w:r>
            <w:r>
              <w:rPr>
                <w:noProof/>
                <w:webHidden/>
              </w:rPr>
              <w:instrText xml:space="preserve"> PAGEREF _Toc148170709 \h </w:instrText>
            </w:r>
            <w:r>
              <w:rPr>
                <w:noProof/>
                <w:webHidden/>
              </w:rPr>
            </w:r>
            <w:r>
              <w:rPr>
                <w:noProof/>
                <w:webHidden/>
              </w:rPr>
              <w:fldChar w:fldCharType="separate"/>
            </w:r>
            <w:r w:rsidR="0024700B">
              <w:rPr>
                <w:noProof/>
                <w:webHidden/>
              </w:rPr>
              <w:t>6</w:t>
            </w:r>
            <w:r>
              <w:rPr>
                <w:noProof/>
                <w:webHidden/>
              </w:rPr>
              <w:fldChar w:fldCharType="end"/>
            </w:r>
          </w:hyperlink>
        </w:p>
        <w:p w14:paraId="527787EB" w14:textId="4E8C21A5" w:rsidR="00D00708" w:rsidRDefault="00D00708">
          <w:pPr>
            <w:pStyle w:val="TDC3"/>
            <w:tabs>
              <w:tab w:val="right" w:leader="dot" w:pos="9016"/>
            </w:tabs>
            <w:rPr>
              <w:rFonts w:eastAsiaTheme="minorEastAsia"/>
              <w:noProof/>
              <w:kern w:val="2"/>
              <w:lang w:eastAsia="es-EC"/>
              <w14:ligatures w14:val="standardContextual"/>
            </w:rPr>
          </w:pPr>
          <w:hyperlink w:anchor="_Toc148170710" w:history="1">
            <w:r w:rsidRPr="008C739E">
              <w:rPr>
                <w:rStyle w:val="Hipervnculo"/>
                <w:noProof/>
              </w:rPr>
              <w:t>Home</w:t>
            </w:r>
            <w:r>
              <w:rPr>
                <w:noProof/>
                <w:webHidden/>
              </w:rPr>
              <w:tab/>
            </w:r>
            <w:r>
              <w:rPr>
                <w:noProof/>
                <w:webHidden/>
              </w:rPr>
              <w:fldChar w:fldCharType="begin"/>
            </w:r>
            <w:r>
              <w:rPr>
                <w:noProof/>
                <w:webHidden/>
              </w:rPr>
              <w:instrText xml:space="preserve"> PAGEREF _Toc148170710 \h </w:instrText>
            </w:r>
            <w:r>
              <w:rPr>
                <w:noProof/>
                <w:webHidden/>
              </w:rPr>
            </w:r>
            <w:r>
              <w:rPr>
                <w:noProof/>
                <w:webHidden/>
              </w:rPr>
              <w:fldChar w:fldCharType="separate"/>
            </w:r>
            <w:r w:rsidR="0024700B">
              <w:rPr>
                <w:noProof/>
                <w:webHidden/>
              </w:rPr>
              <w:t>7</w:t>
            </w:r>
            <w:r>
              <w:rPr>
                <w:noProof/>
                <w:webHidden/>
              </w:rPr>
              <w:fldChar w:fldCharType="end"/>
            </w:r>
          </w:hyperlink>
        </w:p>
        <w:p w14:paraId="4EA62906" w14:textId="71F6BCF6" w:rsidR="00D00708" w:rsidRDefault="00000000">
          <w:pPr>
            <w:pStyle w:val="TDC3"/>
            <w:tabs>
              <w:tab w:val="right" w:leader="dot" w:pos="9016"/>
            </w:tabs>
            <w:rPr>
              <w:rFonts w:eastAsiaTheme="minorEastAsia"/>
              <w:noProof/>
              <w:kern w:val="2"/>
              <w:lang w:eastAsia="es-EC"/>
              <w14:ligatures w14:val="standardContextual"/>
            </w:rPr>
          </w:pPr>
          <w:hyperlink w:anchor="_Toc148170711" w:history="1">
            <w:r w:rsidR="00D00708" w:rsidRPr="008C739E">
              <w:rPr>
                <w:rStyle w:val="Hipervnculo"/>
                <w:noProof/>
              </w:rPr>
              <w:t>Menú de Opciones</w:t>
            </w:r>
            <w:r w:rsidR="00D00708">
              <w:rPr>
                <w:noProof/>
                <w:webHidden/>
              </w:rPr>
              <w:tab/>
            </w:r>
            <w:r w:rsidR="00D00708">
              <w:rPr>
                <w:noProof/>
                <w:webHidden/>
              </w:rPr>
              <w:fldChar w:fldCharType="begin"/>
            </w:r>
            <w:r w:rsidR="00D00708">
              <w:rPr>
                <w:noProof/>
                <w:webHidden/>
              </w:rPr>
              <w:instrText xml:space="preserve"> PAGEREF _Toc148170711 \h </w:instrText>
            </w:r>
            <w:r w:rsidR="00D00708">
              <w:rPr>
                <w:noProof/>
                <w:webHidden/>
              </w:rPr>
            </w:r>
            <w:r w:rsidR="00D00708">
              <w:rPr>
                <w:noProof/>
                <w:webHidden/>
              </w:rPr>
              <w:fldChar w:fldCharType="separate"/>
            </w:r>
            <w:r w:rsidR="0024700B">
              <w:rPr>
                <w:noProof/>
                <w:webHidden/>
              </w:rPr>
              <w:t>8</w:t>
            </w:r>
            <w:r w:rsidR="00D00708">
              <w:rPr>
                <w:noProof/>
                <w:webHidden/>
              </w:rPr>
              <w:fldChar w:fldCharType="end"/>
            </w:r>
          </w:hyperlink>
        </w:p>
        <w:p w14:paraId="57809F2C" w14:textId="70F3A65B" w:rsidR="00D00708" w:rsidRDefault="00D00708">
          <w:pPr>
            <w:pStyle w:val="TDC3"/>
            <w:tabs>
              <w:tab w:val="right" w:leader="dot" w:pos="9016"/>
            </w:tabs>
            <w:rPr>
              <w:rFonts w:eastAsiaTheme="minorEastAsia"/>
              <w:noProof/>
              <w:kern w:val="2"/>
              <w:lang w:eastAsia="es-EC"/>
              <w14:ligatures w14:val="standardContextual"/>
            </w:rPr>
          </w:pPr>
          <w:hyperlink w:anchor="_Toc148170712" w:history="1">
            <w:r w:rsidRPr="008C739E">
              <w:rPr>
                <w:rStyle w:val="Hipervnculo"/>
                <w:noProof/>
              </w:rPr>
              <w:t>Monitoreo de Logs</w:t>
            </w:r>
            <w:r>
              <w:rPr>
                <w:noProof/>
                <w:webHidden/>
              </w:rPr>
              <w:tab/>
            </w:r>
            <w:r>
              <w:rPr>
                <w:noProof/>
                <w:webHidden/>
              </w:rPr>
              <w:fldChar w:fldCharType="begin"/>
            </w:r>
            <w:r>
              <w:rPr>
                <w:noProof/>
                <w:webHidden/>
              </w:rPr>
              <w:instrText xml:space="preserve"> PAGEREF _Toc148170712 \h </w:instrText>
            </w:r>
            <w:r>
              <w:rPr>
                <w:noProof/>
                <w:webHidden/>
              </w:rPr>
            </w:r>
            <w:r>
              <w:rPr>
                <w:noProof/>
                <w:webHidden/>
              </w:rPr>
              <w:fldChar w:fldCharType="separate"/>
            </w:r>
            <w:r w:rsidR="0024700B">
              <w:rPr>
                <w:noProof/>
                <w:webHidden/>
              </w:rPr>
              <w:t>8</w:t>
            </w:r>
            <w:r>
              <w:rPr>
                <w:noProof/>
                <w:webHidden/>
              </w:rPr>
              <w:fldChar w:fldCharType="end"/>
            </w:r>
          </w:hyperlink>
        </w:p>
        <w:p w14:paraId="7C674C93" w14:textId="4E41F515" w:rsidR="00D00708" w:rsidRDefault="00D00708">
          <w:pPr>
            <w:pStyle w:val="TDC4"/>
            <w:tabs>
              <w:tab w:val="right" w:leader="dot" w:pos="9016"/>
            </w:tabs>
            <w:rPr>
              <w:rFonts w:eastAsiaTheme="minorEastAsia"/>
              <w:noProof/>
              <w:kern w:val="2"/>
              <w:lang w:eastAsia="es-EC"/>
              <w14:ligatures w14:val="standardContextual"/>
            </w:rPr>
          </w:pPr>
          <w:hyperlink w:anchor="_Toc148170713" w:history="1">
            <w:r w:rsidRPr="008C739E">
              <w:rPr>
                <w:rStyle w:val="Hipervnculo"/>
                <w:noProof/>
              </w:rPr>
              <w:t>Abrir nueva conexión</w:t>
            </w:r>
            <w:r>
              <w:rPr>
                <w:noProof/>
                <w:webHidden/>
              </w:rPr>
              <w:tab/>
            </w:r>
            <w:r>
              <w:rPr>
                <w:noProof/>
                <w:webHidden/>
              </w:rPr>
              <w:fldChar w:fldCharType="begin"/>
            </w:r>
            <w:r>
              <w:rPr>
                <w:noProof/>
                <w:webHidden/>
              </w:rPr>
              <w:instrText xml:space="preserve"> PAGEREF _Toc148170713 \h </w:instrText>
            </w:r>
            <w:r>
              <w:rPr>
                <w:noProof/>
                <w:webHidden/>
              </w:rPr>
            </w:r>
            <w:r>
              <w:rPr>
                <w:noProof/>
                <w:webHidden/>
              </w:rPr>
              <w:fldChar w:fldCharType="separate"/>
            </w:r>
            <w:r w:rsidR="0024700B">
              <w:rPr>
                <w:noProof/>
                <w:webHidden/>
              </w:rPr>
              <w:t>8</w:t>
            </w:r>
            <w:r>
              <w:rPr>
                <w:noProof/>
                <w:webHidden/>
              </w:rPr>
              <w:fldChar w:fldCharType="end"/>
            </w:r>
          </w:hyperlink>
        </w:p>
        <w:p w14:paraId="21F18B54" w14:textId="53640291" w:rsidR="00D00708" w:rsidRDefault="00D00708">
          <w:pPr>
            <w:pStyle w:val="TDC4"/>
            <w:tabs>
              <w:tab w:val="right" w:leader="dot" w:pos="9016"/>
            </w:tabs>
            <w:rPr>
              <w:rFonts w:eastAsiaTheme="minorEastAsia"/>
              <w:noProof/>
              <w:kern w:val="2"/>
              <w:lang w:eastAsia="es-EC"/>
              <w14:ligatures w14:val="standardContextual"/>
            </w:rPr>
          </w:pPr>
          <w:hyperlink w:anchor="_Toc148170714" w:history="1">
            <w:r w:rsidRPr="008C739E">
              <w:rPr>
                <w:rStyle w:val="Hipervnculo"/>
                <w:noProof/>
              </w:rPr>
              <w:t>Conexiones Temporales</w:t>
            </w:r>
            <w:r>
              <w:rPr>
                <w:noProof/>
                <w:webHidden/>
              </w:rPr>
              <w:tab/>
            </w:r>
            <w:r>
              <w:rPr>
                <w:noProof/>
                <w:webHidden/>
              </w:rPr>
              <w:fldChar w:fldCharType="begin"/>
            </w:r>
            <w:r>
              <w:rPr>
                <w:noProof/>
                <w:webHidden/>
              </w:rPr>
              <w:instrText xml:space="preserve"> PAGEREF _Toc148170714 \h </w:instrText>
            </w:r>
            <w:r>
              <w:rPr>
                <w:noProof/>
                <w:webHidden/>
              </w:rPr>
            </w:r>
            <w:r>
              <w:rPr>
                <w:noProof/>
                <w:webHidden/>
              </w:rPr>
              <w:fldChar w:fldCharType="separate"/>
            </w:r>
            <w:r w:rsidR="0024700B">
              <w:rPr>
                <w:noProof/>
                <w:webHidden/>
              </w:rPr>
              <w:t>9</w:t>
            </w:r>
            <w:r>
              <w:rPr>
                <w:noProof/>
                <w:webHidden/>
              </w:rPr>
              <w:fldChar w:fldCharType="end"/>
            </w:r>
          </w:hyperlink>
        </w:p>
        <w:p w14:paraId="4A7AECF5" w14:textId="3EC349A5" w:rsidR="00D00708" w:rsidRDefault="00D00708">
          <w:pPr>
            <w:pStyle w:val="TDC4"/>
            <w:tabs>
              <w:tab w:val="right" w:leader="dot" w:pos="9016"/>
            </w:tabs>
            <w:rPr>
              <w:rFonts w:eastAsiaTheme="minorEastAsia"/>
              <w:noProof/>
              <w:kern w:val="2"/>
              <w:lang w:eastAsia="es-EC"/>
              <w14:ligatures w14:val="standardContextual"/>
            </w:rPr>
          </w:pPr>
          <w:hyperlink w:anchor="_Toc148170715" w:history="1">
            <w:r w:rsidRPr="008C739E">
              <w:rPr>
                <w:rStyle w:val="Hipervnculo"/>
                <w:noProof/>
              </w:rPr>
              <w:t>Conexiones Almacenadas</w:t>
            </w:r>
            <w:r>
              <w:rPr>
                <w:noProof/>
                <w:webHidden/>
              </w:rPr>
              <w:tab/>
            </w:r>
            <w:r>
              <w:rPr>
                <w:noProof/>
                <w:webHidden/>
              </w:rPr>
              <w:fldChar w:fldCharType="begin"/>
            </w:r>
            <w:r>
              <w:rPr>
                <w:noProof/>
                <w:webHidden/>
              </w:rPr>
              <w:instrText xml:space="preserve"> PAGEREF _Toc148170715 \h </w:instrText>
            </w:r>
            <w:r>
              <w:rPr>
                <w:noProof/>
                <w:webHidden/>
              </w:rPr>
            </w:r>
            <w:r>
              <w:rPr>
                <w:noProof/>
                <w:webHidden/>
              </w:rPr>
              <w:fldChar w:fldCharType="separate"/>
            </w:r>
            <w:r w:rsidR="0024700B">
              <w:rPr>
                <w:noProof/>
                <w:webHidden/>
              </w:rPr>
              <w:t>10</w:t>
            </w:r>
            <w:r>
              <w:rPr>
                <w:noProof/>
                <w:webHidden/>
              </w:rPr>
              <w:fldChar w:fldCharType="end"/>
            </w:r>
          </w:hyperlink>
        </w:p>
        <w:p w14:paraId="68E14BDE" w14:textId="64ED1807" w:rsidR="00D00708" w:rsidRDefault="00D00708">
          <w:pPr>
            <w:pStyle w:val="TDC3"/>
            <w:tabs>
              <w:tab w:val="right" w:leader="dot" w:pos="9016"/>
            </w:tabs>
            <w:rPr>
              <w:rFonts w:eastAsiaTheme="minorEastAsia"/>
              <w:noProof/>
              <w:kern w:val="2"/>
              <w:lang w:eastAsia="es-EC"/>
              <w14:ligatures w14:val="standardContextual"/>
            </w:rPr>
          </w:pPr>
          <w:hyperlink w:anchor="_Toc148170716" w:history="1">
            <w:r w:rsidRPr="008C739E">
              <w:rPr>
                <w:rStyle w:val="Hipervnculo"/>
                <w:noProof/>
              </w:rPr>
              <w:t>Conectarse a MongoDB</w:t>
            </w:r>
            <w:r>
              <w:rPr>
                <w:noProof/>
                <w:webHidden/>
              </w:rPr>
              <w:tab/>
            </w:r>
            <w:r>
              <w:rPr>
                <w:noProof/>
                <w:webHidden/>
              </w:rPr>
              <w:fldChar w:fldCharType="begin"/>
            </w:r>
            <w:r>
              <w:rPr>
                <w:noProof/>
                <w:webHidden/>
              </w:rPr>
              <w:instrText xml:space="preserve"> PAGEREF _Toc148170716 \h </w:instrText>
            </w:r>
            <w:r>
              <w:rPr>
                <w:noProof/>
                <w:webHidden/>
              </w:rPr>
            </w:r>
            <w:r>
              <w:rPr>
                <w:noProof/>
                <w:webHidden/>
              </w:rPr>
              <w:fldChar w:fldCharType="separate"/>
            </w:r>
            <w:r w:rsidR="0024700B">
              <w:rPr>
                <w:noProof/>
                <w:webHidden/>
              </w:rPr>
              <w:t>10</w:t>
            </w:r>
            <w:r>
              <w:rPr>
                <w:noProof/>
                <w:webHidden/>
              </w:rPr>
              <w:fldChar w:fldCharType="end"/>
            </w:r>
          </w:hyperlink>
        </w:p>
        <w:p w14:paraId="26286DD3" w14:textId="76BFC39E" w:rsidR="00D00708" w:rsidRDefault="00D00708">
          <w:pPr>
            <w:pStyle w:val="TDC4"/>
            <w:tabs>
              <w:tab w:val="right" w:leader="dot" w:pos="9016"/>
            </w:tabs>
            <w:rPr>
              <w:rFonts w:eastAsiaTheme="minorEastAsia"/>
              <w:noProof/>
              <w:kern w:val="2"/>
              <w:lang w:eastAsia="es-EC"/>
              <w14:ligatures w14:val="standardContextual"/>
            </w:rPr>
          </w:pPr>
          <w:hyperlink w:anchor="_Toc148170717" w:history="1">
            <w:r w:rsidRPr="008C739E">
              <w:rPr>
                <w:rStyle w:val="Hipervnculo"/>
                <w:noProof/>
              </w:rPr>
              <w:t>Logs de Mongo</w:t>
            </w:r>
            <w:r>
              <w:rPr>
                <w:noProof/>
                <w:webHidden/>
              </w:rPr>
              <w:tab/>
            </w:r>
            <w:r>
              <w:rPr>
                <w:noProof/>
                <w:webHidden/>
              </w:rPr>
              <w:fldChar w:fldCharType="begin"/>
            </w:r>
            <w:r>
              <w:rPr>
                <w:noProof/>
                <w:webHidden/>
              </w:rPr>
              <w:instrText xml:space="preserve"> PAGEREF _Toc148170717 \h </w:instrText>
            </w:r>
            <w:r>
              <w:rPr>
                <w:noProof/>
                <w:webHidden/>
              </w:rPr>
            </w:r>
            <w:r>
              <w:rPr>
                <w:noProof/>
                <w:webHidden/>
              </w:rPr>
              <w:fldChar w:fldCharType="separate"/>
            </w:r>
            <w:r w:rsidR="0024700B">
              <w:rPr>
                <w:noProof/>
                <w:webHidden/>
              </w:rPr>
              <w:t>12</w:t>
            </w:r>
            <w:r>
              <w:rPr>
                <w:noProof/>
                <w:webHidden/>
              </w:rPr>
              <w:fldChar w:fldCharType="end"/>
            </w:r>
          </w:hyperlink>
        </w:p>
        <w:p w14:paraId="7809F9E3" w14:textId="35C08700" w:rsidR="00D00708" w:rsidRDefault="00D00708">
          <w:pPr>
            <w:pStyle w:val="TDC4"/>
            <w:tabs>
              <w:tab w:val="right" w:leader="dot" w:pos="9016"/>
            </w:tabs>
            <w:rPr>
              <w:rFonts w:eastAsiaTheme="minorEastAsia"/>
              <w:noProof/>
              <w:kern w:val="2"/>
              <w:lang w:eastAsia="es-EC"/>
              <w14:ligatures w14:val="standardContextual"/>
            </w:rPr>
          </w:pPr>
          <w:hyperlink w:anchor="_Toc148170718" w:history="1">
            <w:r w:rsidRPr="008C739E">
              <w:rPr>
                <w:rStyle w:val="Hipervnculo"/>
                <w:noProof/>
              </w:rPr>
              <w:t>Logs de Texto</w:t>
            </w:r>
            <w:r>
              <w:rPr>
                <w:noProof/>
                <w:webHidden/>
              </w:rPr>
              <w:tab/>
            </w:r>
            <w:r>
              <w:rPr>
                <w:noProof/>
                <w:webHidden/>
              </w:rPr>
              <w:fldChar w:fldCharType="begin"/>
            </w:r>
            <w:r>
              <w:rPr>
                <w:noProof/>
                <w:webHidden/>
              </w:rPr>
              <w:instrText xml:space="preserve"> PAGEREF _Toc148170718 \h </w:instrText>
            </w:r>
            <w:r>
              <w:rPr>
                <w:noProof/>
                <w:webHidden/>
              </w:rPr>
            </w:r>
            <w:r>
              <w:rPr>
                <w:noProof/>
                <w:webHidden/>
              </w:rPr>
              <w:fldChar w:fldCharType="separate"/>
            </w:r>
            <w:r w:rsidR="0024700B">
              <w:rPr>
                <w:noProof/>
                <w:webHidden/>
              </w:rPr>
              <w:t>14</w:t>
            </w:r>
            <w:r>
              <w:rPr>
                <w:noProof/>
                <w:webHidden/>
              </w:rPr>
              <w:fldChar w:fldCharType="end"/>
            </w:r>
          </w:hyperlink>
        </w:p>
        <w:p w14:paraId="31C4692F" w14:textId="3607D58E" w:rsidR="00D00708" w:rsidRDefault="00D00708">
          <w:pPr>
            <w:pStyle w:val="TDC3"/>
            <w:tabs>
              <w:tab w:val="right" w:leader="dot" w:pos="9016"/>
            </w:tabs>
            <w:rPr>
              <w:rFonts w:eastAsiaTheme="minorEastAsia"/>
              <w:noProof/>
              <w:kern w:val="2"/>
              <w:lang w:eastAsia="es-EC"/>
              <w14:ligatures w14:val="standardContextual"/>
            </w:rPr>
          </w:pPr>
          <w:hyperlink w:anchor="_Toc148170719" w:history="1">
            <w:r w:rsidRPr="008C739E">
              <w:rPr>
                <w:rStyle w:val="Hipervnculo"/>
                <w:noProof/>
              </w:rPr>
              <w:t>Seguimiento de transacciones</w:t>
            </w:r>
            <w:r>
              <w:rPr>
                <w:noProof/>
                <w:webHidden/>
              </w:rPr>
              <w:tab/>
            </w:r>
            <w:r>
              <w:rPr>
                <w:noProof/>
                <w:webHidden/>
              </w:rPr>
              <w:fldChar w:fldCharType="begin"/>
            </w:r>
            <w:r>
              <w:rPr>
                <w:noProof/>
                <w:webHidden/>
              </w:rPr>
              <w:instrText xml:space="preserve"> PAGEREF _Toc148170719 \h </w:instrText>
            </w:r>
            <w:r>
              <w:rPr>
                <w:noProof/>
                <w:webHidden/>
              </w:rPr>
            </w:r>
            <w:r>
              <w:rPr>
                <w:noProof/>
                <w:webHidden/>
              </w:rPr>
              <w:fldChar w:fldCharType="separate"/>
            </w:r>
            <w:r w:rsidR="0024700B">
              <w:rPr>
                <w:noProof/>
                <w:webHidden/>
              </w:rPr>
              <w:t>15</w:t>
            </w:r>
            <w:r>
              <w:rPr>
                <w:noProof/>
                <w:webHidden/>
              </w:rPr>
              <w:fldChar w:fldCharType="end"/>
            </w:r>
          </w:hyperlink>
        </w:p>
        <w:p w14:paraId="2674F01B" w14:textId="61FB672F" w:rsidR="00BC766A" w:rsidRDefault="008821AC">
          <w:r>
            <w:fldChar w:fldCharType="end"/>
          </w:r>
        </w:p>
      </w:sdtContent>
    </w:sdt>
    <w:p w14:paraId="72277BD0" w14:textId="77777777" w:rsidR="00BC766A" w:rsidRDefault="00BC766A" w:rsidP="00F5059F"/>
    <w:p w14:paraId="1F37415C" w14:textId="77777777" w:rsidR="008453EC" w:rsidRDefault="008453EC" w:rsidP="00F5059F"/>
    <w:p w14:paraId="53E0B6F4" w14:textId="77777777" w:rsidR="008453EC" w:rsidRDefault="008453EC" w:rsidP="00F5059F"/>
    <w:p w14:paraId="65000163" w14:textId="77777777" w:rsidR="008453EC" w:rsidRDefault="008453EC" w:rsidP="00F5059F"/>
    <w:p w14:paraId="170092C5" w14:textId="77777777" w:rsidR="008453EC" w:rsidRDefault="008453EC" w:rsidP="00F5059F"/>
    <w:p w14:paraId="68CADCBE" w14:textId="77777777" w:rsidR="008453EC" w:rsidRDefault="008453EC" w:rsidP="00F5059F"/>
    <w:p w14:paraId="5C001AC5" w14:textId="77777777" w:rsidR="008453EC" w:rsidRDefault="008453EC" w:rsidP="00F5059F"/>
    <w:p w14:paraId="730A1767" w14:textId="77777777" w:rsidR="008453EC" w:rsidRDefault="008453EC" w:rsidP="00F5059F"/>
    <w:p w14:paraId="09DE14AA" w14:textId="77777777" w:rsidR="008453EC" w:rsidRDefault="008453EC" w:rsidP="00F5059F"/>
    <w:p w14:paraId="7DA9C333" w14:textId="77777777" w:rsidR="008453EC" w:rsidRDefault="008453EC" w:rsidP="00F5059F"/>
    <w:p w14:paraId="08EDDE4D" w14:textId="77777777" w:rsidR="008453EC" w:rsidRDefault="008453EC" w:rsidP="00F5059F"/>
    <w:p w14:paraId="6F8959F6" w14:textId="77777777" w:rsidR="008453EC" w:rsidRDefault="008453EC" w:rsidP="00F5059F"/>
    <w:p w14:paraId="255C5BB0" w14:textId="5104C9DB" w:rsidR="00511AED" w:rsidRDefault="007C3C78" w:rsidP="004C4EC0">
      <w:pPr>
        <w:pStyle w:val="Ttulo2"/>
        <w:ind w:left="360"/>
      </w:pPr>
      <w:bookmarkStart w:id="8" w:name="_Toc145511810"/>
      <w:bookmarkStart w:id="9" w:name="_Toc148170707"/>
      <w:r>
        <w:lastRenderedPageBreak/>
        <w:t>Manual de Usuario</w:t>
      </w:r>
      <w:bookmarkEnd w:id="8"/>
      <w:bookmarkEnd w:id="9"/>
    </w:p>
    <w:p w14:paraId="158C859C" w14:textId="3E018B65" w:rsidR="007C3C78" w:rsidRDefault="007C3C78" w:rsidP="004C4EC0">
      <w:pPr>
        <w:pStyle w:val="Ttulo3"/>
      </w:pPr>
      <w:bookmarkStart w:id="10" w:name="_Toc145511811"/>
      <w:bookmarkStart w:id="11" w:name="_Toc148170708"/>
      <w:r>
        <w:t>Ingreso al Sistema</w:t>
      </w:r>
      <w:bookmarkEnd w:id="10"/>
      <w:bookmarkEnd w:id="11"/>
    </w:p>
    <w:p w14:paraId="71B4C614" w14:textId="77777777" w:rsidR="007C3C78" w:rsidRDefault="007C3C78" w:rsidP="007C3C78">
      <w:r>
        <w:t>Para acceder al sistema desde cualquier navegador Web, se debe ingresar a la siguiente dirección:</w:t>
      </w:r>
    </w:p>
    <w:p w14:paraId="7EABBA92" w14:textId="659A19B6" w:rsidR="007C3C78" w:rsidRDefault="002703D8" w:rsidP="007C3C78">
      <w:r>
        <w:t xml:space="preserve">// aquí poner la </w:t>
      </w:r>
      <w:proofErr w:type="spellStart"/>
      <w:r>
        <w:t>url</w:t>
      </w:r>
      <w:proofErr w:type="spellEnd"/>
      <w:r>
        <w:t xml:space="preserve"> del sistema</w:t>
      </w:r>
    </w:p>
    <w:p w14:paraId="45781665" w14:textId="77777777" w:rsidR="007C3C78" w:rsidRDefault="007C3C78" w:rsidP="007C3C78">
      <w:r>
        <w:t xml:space="preserve">Una vez que se haya cargado el sistema se presentará la </w:t>
      </w:r>
      <w:proofErr w:type="spellStart"/>
      <w:r>
        <w:t>pagina</w:t>
      </w:r>
      <w:proofErr w:type="spellEnd"/>
      <w:r>
        <w:t xml:space="preserve"> de ingreso de usuarios, </w:t>
      </w:r>
      <w:proofErr w:type="spellStart"/>
      <w:r>
        <w:t>Login</w:t>
      </w:r>
      <w:proofErr w:type="spellEnd"/>
      <w:r>
        <w:t>, donde, usando credenciales, se puede acceder al sistema.</w:t>
      </w:r>
    </w:p>
    <w:p w14:paraId="05B8290D" w14:textId="2BB2FE05" w:rsidR="007C3C78" w:rsidRPr="007C3C78" w:rsidRDefault="007C3C78" w:rsidP="007C3C78">
      <w:r>
        <w:rPr>
          <w:noProof/>
        </w:rPr>
        <w:drawing>
          <wp:inline distT="0" distB="0" distL="0" distR="0" wp14:anchorId="0CC7E2F5" wp14:editId="7277BF27">
            <wp:extent cx="5730949" cy="2721934"/>
            <wp:effectExtent l="0" t="0" r="3175" b="2540"/>
            <wp:docPr id="943168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8234" name=""/>
                    <pic:cNvPicPr/>
                  </pic:nvPicPr>
                  <pic:blipFill rotWithShape="1">
                    <a:blip r:embed="rId12"/>
                    <a:srcRect t="10883" b="4678"/>
                    <a:stretch/>
                  </pic:blipFill>
                  <pic:spPr bwMode="auto">
                    <a:xfrm>
                      <a:off x="0" y="0"/>
                      <a:ext cx="5731510" cy="27222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3D22184" w14:textId="5B32E4E6" w:rsidR="002703D8" w:rsidRDefault="002703D8" w:rsidP="002703D8">
      <w:r>
        <w:t xml:space="preserve">Para ingresar al sistema se debe escribir el usuario y la </w:t>
      </w:r>
      <w:r w:rsidR="00FD602F">
        <w:t>contraseña</w:t>
      </w:r>
      <w:r>
        <w:t xml:space="preserve"> que usa para los sistemas internos de la cooperativa, si aún no ha ingresado a otro sistema interno debe usar los datos entregados por el Departamento de Seguridad de la Información cuando solicito la creación de su usuario. Una vez ingresados los datos debe presionar el botón de </w:t>
      </w:r>
      <w:r w:rsidRPr="004C4EC0">
        <w:rPr>
          <w:b/>
          <w:bCs/>
        </w:rPr>
        <w:t>Ingresar</w:t>
      </w:r>
      <w:r>
        <w:t xml:space="preserve">. </w:t>
      </w:r>
    </w:p>
    <w:p w14:paraId="6E5F530A" w14:textId="61A0F3DB" w:rsidR="002703D8" w:rsidRDefault="002C4AC5" w:rsidP="004C4EC0">
      <w:pPr>
        <w:jc w:val="center"/>
      </w:pPr>
      <w:r>
        <w:rPr>
          <w:noProof/>
        </w:rPr>
        <w:drawing>
          <wp:inline distT="0" distB="0" distL="0" distR="0" wp14:anchorId="7A27AD6F" wp14:editId="018C0012">
            <wp:extent cx="5018567" cy="3296786"/>
            <wp:effectExtent l="0" t="0" r="0" b="0"/>
            <wp:docPr id="13734701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748" t="2683" r="14092" b="12988"/>
                    <a:stretch/>
                  </pic:blipFill>
                  <pic:spPr bwMode="auto">
                    <a:xfrm>
                      <a:off x="0" y="0"/>
                      <a:ext cx="5061548" cy="3325021"/>
                    </a:xfrm>
                    <a:prstGeom prst="rect">
                      <a:avLst/>
                    </a:prstGeom>
                    <a:noFill/>
                    <a:ln>
                      <a:noFill/>
                    </a:ln>
                    <a:extLst>
                      <a:ext uri="{53640926-AAD7-44D8-BBD7-CCE9431645EC}">
                        <a14:shadowObscured xmlns:a14="http://schemas.microsoft.com/office/drawing/2010/main"/>
                      </a:ext>
                    </a:extLst>
                  </pic:spPr>
                </pic:pic>
              </a:graphicData>
            </a:graphic>
          </wp:inline>
        </w:drawing>
      </w:r>
    </w:p>
    <w:p w14:paraId="4E9AE17F" w14:textId="0001D59C" w:rsidR="00C50664" w:rsidRDefault="002703D8" w:rsidP="002703D8">
      <w:r>
        <w:lastRenderedPageBreak/>
        <w:t xml:space="preserve">El sistema valida que la información ingresada sea correcta y si su rol de usuario tiene acceso al sistema le mostrara un mensaje con la información de su </w:t>
      </w:r>
      <w:proofErr w:type="spellStart"/>
      <w:r>
        <w:t>ultima</w:t>
      </w:r>
      <w:proofErr w:type="spellEnd"/>
      <w:r>
        <w:t xml:space="preserve"> conexión.  </w:t>
      </w:r>
    </w:p>
    <w:p w14:paraId="7DF7AFB9" w14:textId="40ED0D15" w:rsidR="00C50664" w:rsidRDefault="00C50664" w:rsidP="004C4EC0">
      <w:pPr>
        <w:jc w:val="center"/>
      </w:pPr>
      <w:r w:rsidRPr="00C50664">
        <w:rPr>
          <w:noProof/>
        </w:rPr>
        <w:drawing>
          <wp:inline distT="0" distB="0" distL="0" distR="0" wp14:anchorId="611BAC07" wp14:editId="4494B4E9">
            <wp:extent cx="3540642" cy="2019272"/>
            <wp:effectExtent l="0" t="0" r="3175" b="635"/>
            <wp:docPr id="1571529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9015" name=""/>
                    <pic:cNvPicPr/>
                  </pic:nvPicPr>
                  <pic:blipFill>
                    <a:blip r:embed="rId14"/>
                    <a:stretch>
                      <a:fillRect/>
                    </a:stretch>
                  </pic:blipFill>
                  <pic:spPr>
                    <a:xfrm>
                      <a:off x="0" y="0"/>
                      <a:ext cx="3564082" cy="2032640"/>
                    </a:xfrm>
                    <a:prstGeom prst="rect">
                      <a:avLst/>
                    </a:prstGeom>
                  </pic:spPr>
                </pic:pic>
              </a:graphicData>
            </a:graphic>
          </wp:inline>
        </w:drawing>
      </w:r>
    </w:p>
    <w:p w14:paraId="41E18932" w14:textId="77777777" w:rsidR="00E03844" w:rsidRDefault="00E03844" w:rsidP="002703D8">
      <w:r>
        <w:t>De lo contrario se mostrará un mensaje indicado el motivo por el que no se puede acceder al sistema.</w:t>
      </w:r>
    </w:p>
    <w:p w14:paraId="4ECFB5EC" w14:textId="67F6AB9E" w:rsidR="00E03844" w:rsidRDefault="00E03844" w:rsidP="004C4EC0">
      <w:pPr>
        <w:jc w:val="center"/>
      </w:pPr>
      <w:r w:rsidRPr="00E03844">
        <w:rPr>
          <w:noProof/>
        </w:rPr>
        <w:drawing>
          <wp:inline distT="0" distB="0" distL="0" distR="0" wp14:anchorId="0D4229CB" wp14:editId="50F5382E">
            <wp:extent cx="3040912" cy="3617543"/>
            <wp:effectExtent l="0" t="0" r="7620" b="2540"/>
            <wp:docPr id="1406273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3030" name=""/>
                    <pic:cNvPicPr/>
                  </pic:nvPicPr>
                  <pic:blipFill>
                    <a:blip r:embed="rId15"/>
                    <a:stretch>
                      <a:fillRect/>
                    </a:stretch>
                  </pic:blipFill>
                  <pic:spPr>
                    <a:xfrm>
                      <a:off x="0" y="0"/>
                      <a:ext cx="3046396" cy="3624067"/>
                    </a:xfrm>
                    <a:prstGeom prst="rect">
                      <a:avLst/>
                    </a:prstGeom>
                  </pic:spPr>
                </pic:pic>
              </a:graphicData>
            </a:graphic>
          </wp:inline>
        </w:drawing>
      </w:r>
    </w:p>
    <w:p w14:paraId="2BA42464" w14:textId="54B8C0F7" w:rsidR="00FE3E28" w:rsidRDefault="00FE3E28" w:rsidP="002703D8">
      <w:r>
        <w:t>Los usuarios deben cambiar su contraseña cada cierto tiempo, si no se realiza este cambio, el sistema lo solicita antes de ingresar.</w:t>
      </w:r>
    </w:p>
    <w:p w14:paraId="7B60E8FA" w14:textId="6DDB4FDF" w:rsidR="00FE3E28" w:rsidRDefault="0066578C" w:rsidP="004C4EC0">
      <w:pPr>
        <w:jc w:val="center"/>
      </w:pPr>
      <w:r w:rsidRPr="0066578C">
        <w:rPr>
          <w:noProof/>
        </w:rPr>
        <w:lastRenderedPageBreak/>
        <w:drawing>
          <wp:inline distT="0" distB="0" distL="0" distR="0" wp14:anchorId="67E767B7" wp14:editId="2A9F84B6">
            <wp:extent cx="5731510" cy="1688465"/>
            <wp:effectExtent l="0" t="0" r="2540" b="6985"/>
            <wp:docPr id="284188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8066" name=""/>
                    <pic:cNvPicPr/>
                  </pic:nvPicPr>
                  <pic:blipFill>
                    <a:blip r:embed="rId16"/>
                    <a:stretch>
                      <a:fillRect/>
                    </a:stretch>
                  </pic:blipFill>
                  <pic:spPr>
                    <a:xfrm>
                      <a:off x="0" y="0"/>
                      <a:ext cx="5731510" cy="1688465"/>
                    </a:xfrm>
                    <a:prstGeom prst="rect">
                      <a:avLst/>
                    </a:prstGeom>
                  </pic:spPr>
                </pic:pic>
              </a:graphicData>
            </a:graphic>
          </wp:inline>
        </w:drawing>
      </w:r>
    </w:p>
    <w:p w14:paraId="22D22B33" w14:textId="6595775F" w:rsidR="00FE3E28" w:rsidRDefault="0066578C" w:rsidP="002703D8">
      <w:r>
        <w:t>Al cambiar la clave se deberá volver a ingresar al sistema con los nuevos datos.</w:t>
      </w:r>
    </w:p>
    <w:p w14:paraId="24FC3DE7" w14:textId="7C3C7B18" w:rsidR="00E25546" w:rsidRDefault="00E25546" w:rsidP="002703D8">
      <w:r>
        <w:t>Si es la primera vez que ingresa a algún sistema interno, se solicitará el cambio de la clave temporal y el ingreso de las preguntas de seguridad para la recuperación de la clave si se llega a olvidar.</w:t>
      </w:r>
    </w:p>
    <w:p w14:paraId="37A6879E" w14:textId="5CE29681" w:rsidR="00FE3E28" w:rsidRDefault="00701228" w:rsidP="004C4EC0">
      <w:r w:rsidRPr="00701228">
        <w:rPr>
          <w:noProof/>
        </w:rPr>
        <w:drawing>
          <wp:inline distT="0" distB="0" distL="0" distR="0" wp14:anchorId="7BB4B025" wp14:editId="51B86CA0">
            <wp:extent cx="5731510" cy="2766060"/>
            <wp:effectExtent l="0" t="0" r="2540" b="0"/>
            <wp:docPr id="2059514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14656" name=""/>
                    <pic:cNvPicPr/>
                  </pic:nvPicPr>
                  <pic:blipFill>
                    <a:blip r:embed="rId17"/>
                    <a:stretch>
                      <a:fillRect/>
                    </a:stretch>
                  </pic:blipFill>
                  <pic:spPr>
                    <a:xfrm>
                      <a:off x="0" y="0"/>
                      <a:ext cx="5731510" cy="2766060"/>
                    </a:xfrm>
                    <a:prstGeom prst="rect">
                      <a:avLst/>
                    </a:prstGeom>
                  </pic:spPr>
                </pic:pic>
              </a:graphicData>
            </a:graphic>
          </wp:inline>
        </w:drawing>
      </w:r>
    </w:p>
    <w:p w14:paraId="3CECF8D5" w14:textId="639173C6" w:rsidR="00701228" w:rsidRDefault="00701228" w:rsidP="004C4EC0">
      <w:pPr>
        <w:pStyle w:val="Ttulo3"/>
      </w:pPr>
      <w:bookmarkStart w:id="12" w:name="_Toc145511812"/>
      <w:bookmarkStart w:id="13" w:name="_Toc148170709"/>
      <w:r>
        <w:t>Recuperar Contraseña</w:t>
      </w:r>
      <w:bookmarkEnd w:id="12"/>
      <w:bookmarkEnd w:id="13"/>
    </w:p>
    <w:p w14:paraId="60071646" w14:textId="21D67ED0" w:rsidR="00701228" w:rsidRDefault="00701228">
      <w:r>
        <w:t xml:space="preserve">Si ha olvidado la clave de acceso al sistema, se la puede recuperar accediendo a la opción </w:t>
      </w:r>
      <w:r w:rsidRPr="004C4EC0">
        <w:rPr>
          <w:b/>
          <w:bCs/>
        </w:rPr>
        <w:t>“¿Ha olvidado su Contraseña?”</w:t>
      </w:r>
      <w:r>
        <w:t>, donde se solicitará el ingreso del usuario y las preguntas de seguridad para luego pedir el ingreso de una nueva contraseña de acceso.</w:t>
      </w:r>
    </w:p>
    <w:p w14:paraId="2AD17E26" w14:textId="1FB4E467" w:rsidR="00C43A23" w:rsidRDefault="00C43A23" w:rsidP="004C4EC0">
      <w:pPr>
        <w:jc w:val="center"/>
      </w:pPr>
      <w:r w:rsidRPr="00C43A23">
        <w:rPr>
          <w:noProof/>
        </w:rPr>
        <w:drawing>
          <wp:inline distT="0" distB="0" distL="0" distR="0" wp14:anchorId="79AB02E1" wp14:editId="0671717B">
            <wp:extent cx="5731510" cy="2254250"/>
            <wp:effectExtent l="0" t="0" r="2540" b="0"/>
            <wp:docPr id="1551527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7408" name=""/>
                    <pic:cNvPicPr/>
                  </pic:nvPicPr>
                  <pic:blipFill>
                    <a:blip r:embed="rId18"/>
                    <a:stretch>
                      <a:fillRect/>
                    </a:stretch>
                  </pic:blipFill>
                  <pic:spPr>
                    <a:xfrm>
                      <a:off x="0" y="0"/>
                      <a:ext cx="5731510" cy="2254250"/>
                    </a:xfrm>
                    <a:prstGeom prst="rect">
                      <a:avLst/>
                    </a:prstGeom>
                  </pic:spPr>
                </pic:pic>
              </a:graphicData>
            </a:graphic>
          </wp:inline>
        </w:drawing>
      </w:r>
    </w:p>
    <w:p w14:paraId="1B69BEA2" w14:textId="2D809599" w:rsidR="00C43A23" w:rsidRDefault="00C43A23">
      <w:r>
        <w:lastRenderedPageBreak/>
        <w:t>Si ingresa datos incorrectos se mostrará una alerta indicando el error.</w:t>
      </w:r>
    </w:p>
    <w:p w14:paraId="7E12666E" w14:textId="07E387EE" w:rsidR="00C43A23" w:rsidRDefault="00C43A23" w:rsidP="00C43A23">
      <w:pPr>
        <w:jc w:val="center"/>
      </w:pPr>
      <w:r w:rsidRPr="00C43A23">
        <w:rPr>
          <w:noProof/>
        </w:rPr>
        <w:drawing>
          <wp:inline distT="0" distB="0" distL="0" distR="0" wp14:anchorId="3EE25B13" wp14:editId="1B8ED20B">
            <wp:extent cx="2466975" cy="2163593"/>
            <wp:effectExtent l="0" t="0" r="0" b="8255"/>
            <wp:docPr id="1007129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29636" name=""/>
                    <pic:cNvPicPr/>
                  </pic:nvPicPr>
                  <pic:blipFill>
                    <a:blip r:embed="rId19"/>
                    <a:stretch>
                      <a:fillRect/>
                    </a:stretch>
                  </pic:blipFill>
                  <pic:spPr>
                    <a:xfrm>
                      <a:off x="0" y="0"/>
                      <a:ext cx="2473919" cy="2169683"/>
                    </a:xfrm>
                    <a:prstGeom prst="rect">
                      <a:avLst/>
                    </a:prstGeom>
                  </pic:spPr>
                </pic:pic>
              </a:graphicData>
            </a:graphic>
          </wp:inline>
        </w:drawing>
      </w:r>
    </w:p>
    <w:p w14:paraId="7D4B33C7" w14:textId="37A449C3" w:rsidR="00C43A23" w:rsidRDefault="00C43A23" w:rsidP="00C43A23">
      <w:r>
        <w:t>Si los datos son correctos se mostrarán los campos de ingreso de una nueva clave de acceso.</w:t>
      </w:r>
    </w:p>
    <w:p w14:paraId="62B5278B" w14:textId="38465A73" w:rsidR="00C43A23" w:rsidRDefault="00C43A23" w:rsidP="00C43A23">
      <w:pPr>
        <w:jc w:val="center"/>
      </w:pPr>
      <w:r w:rsidRPr="00C43A23">
        <w:rPr>
          <w:noProof/>
        </w:rPr>
        <w:drawing>
          <wp:inline distT="0" distB="0" distL="0" distR="0" wp14:anchorId="7E08BE06" wp14:editId="2CB0FD3E">
            <wp:extent cx="5731510" cy="3175000"/>
            <wp:effectExtent l="0" t="0" r="2540" b="6350"/>
            <wp:docPr id="1590383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83406" name=""/>
                    <pic:cNvPicPr/>
                  </pic:nvPicPr>
                  <pic:blipFill>
                    <a:blip r:embed="rId20"/>
                    <a:stretch>
                      <a:fillRect/>
                    </a:stretch>
                  </pic:blipFill>
                  <pic:spPr>
                    <a:xfrm>
                      <a:off x="0" y="0"/>
                      <a:ext cx="5731510" cy="3175000"/>
                    </a:xfrm>
                    <a:prstGeom prst="rect">
                      <a:avLst/>
                    </a:prstGeom>
                  </pic:spPr>
                </pic:pic>
              </a:graphicData>
            </a:graphic>
          </wp:inline>
        </w:drawing>
      </w:r>
    </w:p>
    <w:p w14:paraId="6A55D54D" w14:textId="23C0B900" w:rsidR="00C43A23" w:rsidRDefault="00C43A23" w:rsidP="00C43A23">
      <w:pPr>
        <w:pStyle w:val="Ttulo3"/>
      </w:pPr>
      <w:bookmarkStart w:id="14" w:name="_Toc145511813"/>
      <w:bookmarkStart w:id="15" w:name="_Toc148170710"/>
      <w:r>
        <w:t>Home</w:t>
      </w:r>
      <w:bookmarkEnd w:id="14"/>
      <w:bookmarkEnd w:id="15"/>
    </w:p>
    <w:p w14:paraId="60093A24" w14:textId="5FC0F67A" w:rsidR="00C43A23" w:rsidRDefault="00C43A23" w:rsidP="00C43A23">
      <w:r>
        <w:t xml:space="preserve">Si las el acceso al sistema se ha autorizado se presenta la pantalla principal donde se encuentra la información del sistema; se puede leer el nombre del sistema, la versión, la fecha de la última actualización y la lista de las mejoras realizadas en dicha actualización. </w:t>
      </w:r>
    </w:p>
    <w:p w14:paraId="678F6271" w14:textId="5D97CCF7" w:rsidR="00C43A23" w:rsidRPr="00C43A23" w:rsidRDefault="00C43A23" w:rsidP="004C4EC0">
      <w:r w:rsidRPr="00C43A23">
        <w:rPr>
          <w:noProof/>
        </w:rPr>
        <w:drawing>
          <wp:inline distT="0" distB="0" distL="0" distR="0" wp14:anchorId="239F1166" wp14:editId="1293543D">
            <wp:extent cx="5731510" cy="1575435"/>
            <wp:effectExtent l="0" t="0" r="2540" b="5715"/>
            <wp:docPr id="97174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2585" name=""/>
                    <pic:cNvPicPr/>
                  </pic:nvPicPr>
                  <pic:blipFill>
                    <a:blip r:embed="rId21"/>
                    <a:stretch>
                      <a:fillRect/>
                    </a:stretch>
                  </pic:blipFill>
                  <pic:spPr>
                    <a:xfrm>
                      <a:off x="0" y="0"/>
                      <a:ext cx="5731510" cy="1575435"/>
                    </a:xfrm>
                    <a:prstGeom prst="rect">
                      <a:avLst/>
                    </a:prstGeom>
                  </pic:spPr>
                </pic:pic>
              </a:graphicData>
            </a:graphic>
          </wp:inline>
        </w:drawing>
      </w:r>
    </w:p>
    <w:p w14:paraId="79810B8E" w14:textId="0D59182F" w:rsidR="00C43A23" w:rsidRDefault="00756596" w:rsidP="00756596">
      <w:pPr>
        <w:pStyle w:val="Ttulo3"/>
      </w:pPr>
      <w:bookmarkStart w:id="16" w:name="_Toc145511814"/>
      <w:bookmarkStart w:id="17" w:name="_Toc148170711"/>
      <w:r>
        <w:lastRenderedPageBreak/>
        <w:t>Menú de Opciones</w:t>
      </w:r>
      <w:bookmarkEnd w:id="16"/>
      <w:bookmarkEnd w:id="17"/>
    </w:p>
    <w:p w14:paraId="07F08DEE" w14:textId="3B969C5A" w:rsidR="00756596" w:rsidRDefault="00756596" w:rsidP="004C4EC0">
      <w:pPr>
        <w:jc w:val="center"/>
      </w:pPr>
      <w:r>
        <w:rPr>
          <w:noProof/>
        </w:rPr>
        <w:drawing>
          <wp:inline distT="0" distB="0" distL="0" distR="0" wp14:anchorId="409C80E9" wp14:editId="2F0DDA85">
            <wp:extent cx="5010150" cy="600075"/>
            <wp:effectExtent l="0" t="0" r="0" b="9525"/>
            <wp:docPr id="1148795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600075"/>
                    </a:xfrm>
                    <a:prstGeom prst="rect">
                      <a:avLst/>
                    </a:prstGeom>
                    <a:noFill/>
                    <a:ln>
                      <a:noFill/>
                    </a:ln>
                  </pic:spPr>
                </pic:pic>
              </a:graphicData>
            </a:graphic>
          </wp:inline>
        </w:drawing>
      </w:r>
    </w:p>
    <w:p w14:paraId="3049C8FE" w14:textId="6EC8C908" w:rsidR="00756596" w:rsidRDefault="00756596" w:rsidP="00756596">
      <w:pPr>
        <w:pStyle w:val="Prrafodelista"/>
        <w:numPr>
          <w:ilvl w:val="0"/>
          <w:numId w:val="31"/>
        </w:numPr>
      </w:pPr>
      <w:r>
        <w:t xml:space="preserve">Acceder a la </w:t>
      </w:r>
      <w:proofErr w:type="spellStart"/>
      <w:r>
        <w:t>pagina</w:t>
      </w:r>
      <w:proofErr w:type="spellEnd"/>
      <w:r>
        <w:t xml:space="preserve"> principal del sistema (Home).</w:t>
      </w:r>
    </w:p>
    <w:p w14:paraId="563937C6" w14:textId="538D8720" w:rsidR="00756596" w:rsidRDefault="00756596" w:rsidP="00756596">
      <w:pPr>
        <w:pStyle w:val="Prrafodelista"/>
        <w:numPr>
          <w:ilvl w:val="0"/>
          <w:numId w:val="31"/>
        </w:numPr>
      </w:pPr>
      <w:r>
        <w:t>Acceder a la sección de monitoreo de logs.</w:t>
      </w:r>
    </w:p>
    <w:p w14:paraId="6A5688E9" w14:textId="28D90547" w:rsidR="00756596" w:rsidRDefault="00756596" w:rsidP="00756596">
      <w:pPr>
        <w:pStyle w:val="Prrafodelista"/>
        <w:numPr>
          <w:ilvl w:val="0"/>
          <w:numId w:val="31"/>
        </w:numPr>
      </w:pPr>
      <w:r>
        <w:t>Ver el manual de usuario.</w:t>
      </w:r>
    </w:p>
    <w:p w14:paraId="68CC6FB7" w14:textId="68F6A08E" w:rsidR="00756596" w:rsidRDefault="00756596" w:rsidP="00756596">
      <w:pPr>
        <w:pStyle w:val="Prrafodelista"/>
        <w:numPr>
          <w:ilvl w:val="0"/>
          <w:numId w:val="31"/>
        </w:numPr>
      </w:pPr>
      <w:r>
        <w:t>Cambiar la contraseña de acceso al sistema.</w:t>
      </w:r>
    </w:p>
    <w:p w14:paraId="184A1E33" w14:textId="4A7E2BA1" w:rsidR="00756596" w:rsidRDefault="00756596" w:rsidP="00756596">
      <w:pPr>
        <w:pStyle w:val="Prrafodelista"/>
        <w:numPr>
          <w:ilvl w:val="0"/>
          <w:numId w:val="31"/>
        </w:numPr>
      </w:pPr>
      <w:r>
        <w:t>Cambiar las preguntas de seguridad para recuperar la clave de acceso al sistema.</w:t>
      </w:r>
    </w:p>
    <w:p w14:paraId="0F46B56E" w14:textId="4C862904" w:rsidR="00756596" w:rsidRDefault="00756596" w:rsidP="004C4EC0">
      <w:pPr>
        <w:pStyle w:val="Prrafodelista"/>
        <w:numPr>
          <w:ilvl w:val="0"/>
          <w:numId w:val="31"/>
        </w:numPr>
      </w:pPr>
      <w:r>
        <w:t>Cerrar sesión (Salir del sistema).</w:t>
      </w:r>
    </w:p>
    <w:p w14:paraId="4EC1F9CA" w14:textId="18BD1925" w:rsidR="00756596" w:rsidRDefault="003F5941" w:rsidP="003F5941">
      <w:pPr>
        <w:pStyle w:val="Ttulo3"/>
      </w:pPr>
      <w:bookmarkStart w:id="18" w:name="_Toc145511815"/>
      <w:bookmarkStart w:id="19" w:name="_Toc148170712"/>
      <w:r>
        <w:t>Monitoreo de Logs</w:t>
      </w:r>
      <w:bookmarkEnd w:id="18"/>
      <w:bookmarkEnd w:id="19"/>
    </w:p>
    <w:p w14:paraId="7D8FC479" w14:textId="4BC1CAD4" w:rsidR="003F5941" w:rsidRDefault="003F5941" w:rsidP="003F5941">
      <w:r>
        <w:t xml:space="preserve">En esta sección se puede visualizar las conexiones </w:t>
      </w:r>
      <w:r w:rsidR="00FC6A44">
        <w:t>y al acceder a cada conexión se puede visualizar el contenido de MongoDB al que el usuario tiene acceso.</w:t>
      </w:r>
    </w:p>
    <w:p w14:paraId="7E9A391C" w14:textId="777D992A" w:rsidR="00FC6A44" w:rsidRPr="003F5941" w:rsidRDefault="00FC6A44" w:rsidP="003F5941">
      <w:r>
        <w:rPr>
          <w:noProof/>
        </w:rPr>
        <w:drawing>
          <wp:inline distT="0" distB="0" distL="0" distR="0" wp14:anchorId="1BD8CD50" wp14:editId="77565986">
            <wp:extent cx="5715000" cy="1362075"/>
            <wp:effectExtent l="0" t="0" r="0" b="9525"/>
            <wp:docPr id="1451195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1362075"/>
                    </a:xfrm>
                    <a:prstGeom prst="rect">
                      <a:avLst/>
                    </a:prstGeom>
                    <a:noFill/>
                    <a:ln>
                      <a:noFill/>
                    </a:ln>
                  </pic:spPr>
                </pic:pic>
              </a:graphicData>
            </a:graphic>
          </wp:inline>
        </w:drawing>
      </w:r>
    </w:p>
    <w:p w14:paraId="510524EA" w14:textId="4EB0F6E7" w:rsidR="00756596" w:rsidRDefault="00FC6A44" w:rsidP="00FC6A44">
      <w:pPr>
        <w:pStyle w:val="Prrafodelista"/>
        <w:numPr>
          <w:ilvl w:val="0"/>
          <w:numId w:val="32"/>
        </w:numPr>
      </w:pPr>
      <w:r>
        <w:t>Botón para poder abrir una nueva conexión.</w:t>
      </w:r>
    </w:p>
    <w:p w14:paraId="38624D31" w14:textId="07156996" w:rsidR="00FC6A44" w:rsidRDefault="00FC6A44" w:rsidP="00FC6A44">
      <w:pPr>
        <w:pStyle w:val="Prrafodelista"/>
        <w:numPr>
          <w:ilvl w:val="0"/>
          <w:numId w:val="32"/>
        </w:numPr>
      </w:pPr>
      <w:r>
        <w:t>Conexiones temporales, estas conexiones se almacenan en el Local Storage del navegador.</w:t>
      </w:r>
    </w:p>
    <w:p w14:paraId="4097A58A" w14:textId="59C38BE0" w:rsidR="00FC6A44" w:rsidRDefault="00FC6A44" w:rsidP="00FC6A44">
      <w:pPr>
        <w:pStyle w:val="Prrafodelista"/>
        <w:numPr>
          <w:ilvl w:val="0"/>
          <w:numId w:val="32"/>
        </w:numPr>
      </w:pPr>
      <w:r>
        <w:t xml:space="preserve">Conexiones almacenadas, estas conexiones se almacenan en </w:t>
      </w:r>
      <w:r w:rsidR="00F11827">
        <w:t>una colección</w:t>
      </w:r>
      <w:r>
        <w:t xml:space="preserve"> de MongoDB y están disponibles, para el usuario, desde cualquier navegador.</w:t>
      </w:r>
    </w:p>
    <w:p w14:paraId="19B6678A" w14:textId="5CFE3F8E" w:rsidR="00F11827" w:rsidRDefault="00526158" w:rsidP="00FC6A44">
      <w:pPr>
        <w:pStyle w:val="Prrafodelista"/>
        <w:numPr>
          <w:ilvl w:val="0"/>
          <w:numId w:val="32"/>
        </w:numPr>
      </w:pPr>
      <w:r>
        <w:t>Filtrar lista de logs por el nombre del sistema.</w:t>
      </w:r>
    </w:p>
    <w:p w14:paraId="1B918E25" w14:textId="08E9864B" w:rsidR="00526158" w:rsidRDefault="00526158" w:rsidP="00FC6A44">
      <w:pPr>
        <w:pStyle w:val="Prrafodelista"/>
        <w:numPr>
          <w:ilvl w:val="0"/>
          <w:numId w:val="32"/>
        </w:numPr>
      </w:pPr>
      <w:r>
        <w:t>Mostrar solo los sistemas que hayan registrado logs de error.</w:t>
      </w:r>
    </w:p>
    <w:p w14:paraId="3711C0D7" w14:textId="647D63BC" w:rsidR="00526158" w:rsidRDefault="00526158" w:rsidP="00FC6A44">
      <w:pPr>
        <w:pStyle w:val="Prrafodelista"/>
        <w:numPr>
          <w:ilvl w:val="0"/>
          <w:numId w:val="32"/>
        </w:numPr>
      </w:pPr>
      <w:r>
        <w:t>Mostrar solo los sistemas que no hayan registrado logs de error.</w:t>
      </w:r>
    </w:p>
    <w:p w14:paraId="35EB0515" w14:textId="510C140A" w:rsidR="00526158" w:rsidRDefault="00526158" w:rsidP="00526158">
      <w:pPr>
        <w:pStyle w:val="Ttulo4"/>
      </w:pPr>
      <w:bookmarkStart w:id="20" w:name="_Toc148170713"/>
      <w:r>
        <w:t>Abrir nueva conexión</w:t>
      </w:r>
      <w:bookmarkEnd w:id="20"/>
    </w:p>
    <w:p w14:paraId="284D28FA" w14:textId="77777777" w:rsidR="00526158" w:rsidRDefault="00526158" w:rsidP="00526158">
      <w:r>
        <w:t>Para abrir una nueva conexión se debe dar clic al botón de “</w:t>
      </w:r>
      <w:r w:rsidRPr="004C4EC0">
        <w:rPr>
          <w:b/>
          <w:bCs/>
        </w:rPr>
        <w:t>Conectar</w:t>
      </w:r>
      <w:r>
        <w:t>” esto mostrara un dialogo con los campos necesarios para establecer una conexión con MongoDB.</w:t>
      </w:r>
    </w:p>
    <w:p w14:paraId="54788913" w14:textId="305AE92C" w:rsidR="00526158" w:rsidRDefault="00526158" w:rsidP="00526158">
      <w:r>
        <w:t xml:space="preserve"> Existen dos tipos de conexiones: temporales y almacenadas; </w:t>
      </w:r>
      <w:r w:rsidRPr="00526158">
        <w:t xml:space="preserve">las </w:t>
      </w:r>
      <w:r w:rsidRPr="004C4EC0">
        <w:rPr>
          <w:b/>
          <w:bCs/>
        </w:rPr>
        <w:t>conexiones temporales</w:t>
      </w:r>
      <w:r>
        <w:t xml:space="preserve"> se almacenan en el Local Storage del Navegador, y por esta razón son temporales, ya que si se borran los datos de navegación o se ingresa desde otro navegador u otro ordenador, estas conexiones no estarán disponibles. Las </w:t>
      </w:r>
      <w:r w:rsidRPr="004C4EC0">
        <w:rPr>
          <w:b/>
          <w:bCs/>
        </w:rPr>
        <w:t>conexiones almacenadas</w:t>
      </w:r>
      <w:r>
        <w:t xml:space="preserve"> son conexiones que se registrar en MongoDB y que se recuperan desde la base de datos cuando el usuario ingresa al sistema, desde cualquier navegador u ordenador. </w:t>
      </w:r>
    </w:p>
    <w:p w14:paraId="5B59B3D8" w14:textId="7BCB623F" w:rsidR="00526158" w:rsidRDefault="00526158" w:rsidP="00526158">
      <w:r>
        <w:t xml:space="preserve">Para abrir una nueva conexión se necesita tener un usuario y una contraseña </w:t>
      </w:r>
      <w:r w:rsidR="00354C6D">
        <w:t xml:space="preserve">en MongoDB que tenga habilitados los permisos de acceso a las bases de datos, si no se cuenta con las credenciales, o con los permisos se mostrara un error indicando que no se pueden obtener datos. </w:t>
      </w:r>
    </w:p>
    <w:p w14:paraId="4E1B223F" w14:textId="0B095C91" w:rsidR="00354C6D" w:rsidRPr="00526158" w:rsidRDefault="00354C6D" w:rsidP="004C4EC0">
      <w:pPr>
        <w:jc w:val="center"/>
      </w:pPr>
      <w:r>
        <w:rPr>
          <w:noProof/>
        </w:rPr>
        <w:lastRenderedPageBreak/>
        <w:drawing>
          <wp:inline distT="0" distB="0" distL="0" distR="0" wp14:anchorId="075F6569" wp14:editId="0E179F66">
            <wp:extent cx="2847975" cy="2589068"/>
            <wp:effectExtent l="0" t="0" r="0" b="1905"/>
            <wp:docPr id="3461453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909" cy="2595371"/>
                    </a:xfrm>
                    <a:prstGeom prst="rect">
                      <a:avLst/>
                    </a:prstGeom>
                    <a:noFill/>
                    <a:ln>
                      <a:noFill/>
                    </a:ln>
                  </pic:spPr>
                </pic:pic>
              </a:graphicData>
            </a:graphic>
          </wp:inline>
        </w:drawing>
      </w:r>
    </w:p>
    <w:p w14:paraId="0D45B522" w14:textId="0DA31FFA" w:rsidR="00756596" w:rsidRDefault="00354C6D" w:rsidP="00354C6D">
      <w:pPr>
        <w:pStyle w:val="Prrafodelista"/>
        <w:numPr>
          <w:ilvl w:val="0"/>
          <w:numId w:val="33"/>
        </w:numPr>
      </w:pPr>
      <w:r>
        <w:t>Usuario de MongoDB</w:t>
      </w:r>
    </w:p>
    <w:p w14:paraId="38AB5A35" w14:textId="2565671E" w:rsidR="00354C6D" w:rsidRDefault="00354C6D" w:rsidP="00354C6D">
      <w:pPr>
        <w:pStyle w:val="Prrafodelista"/>
        <w:numPr>
          <w:ilvl w:val="0"/>
          <w:numId w:val="33"/>
        </w:numPr>
      </w:pPr>
      <w:r>
        <w:t>Clave de acceso a MongoDB</w:t>
      </w:r>
    </w:p>
    <w:p w14:paraId="156E58AB" w14:textId="54830397" w:rsidR="00354C6D" w:rsidRDefault="00354C6D" w:rsidP="00354C6D">
      <w:pPr>
        <w:pStyle w:val="Prrafodelista"/>
        <w:numPr>
          <w:ilvl w:val="0"/>
          <w:numId w:val="33"/>
        </w:numPr>
      </w:pPr>
      <w:r>
        <w:t>Servidor al que se desea conectar:</w:t>
      </w:r>
    </w:p>
    <w:p w14:paraId="4E647B50" w14:textId="13DB4ACB" w:rsidR="00354C6D" w:rsidRDefault="00354C6D" w:rsidP="00354C6D">
      <w:pPr>
        <w:pStyle w:val="Prrafodelista"/>
        <w:numPr>
          <w:ilvl w:val="1"/>
          <w:numId w:val="33"/>
        </w:numPr>
      </w:pPr>
      <w:r>
        <w:t>DESARROLLO</w:t>
      </w:r>
    </w:p>
    <w:p w14:paraId="1B7D1495" w14:textId="6589BF2B" w:rsidR="00354C6D" w:rsidRDefault="00354C6D" w:rsidP="00354C6D">
      <w:pPr>
        <w:pStyle w:val="Prrafodelista"/>
        <w:numPr>
          <w:ilvl w:val="1"/>
          <w:numId w:val="33"/>
        </w:numPr>
      </w:pPr>
      <w:r>
        <w:t>PRODUCCION</w:t>
      </w:r>
    </w:p>
    <w:p w14:paraId="62461482" w14:textId="251BDC4D" w:rsidR="00354C6D" w:rsidRDefault="00354C6D" w:rsidP="00354C6D">
      <w:pPr>
        <w:pStyle w:val="Prrafodelista"/>
        <w:numPr>
          <w:ilvl w:val="0"/>
          <w:numId w:val="33"/>
        </w:numPr>
      </w:pPr>
      <w:r>
        <w:t>Opción de almacenar la conexión en MongoDB</w:t>
      </w:r>
      <w:r w:rsidR="009925E9">
        <w:t xml:space="preserve">; </w:t>
      </w:r>
      <w:r>
        <w:t>si no se selecciona</w:t>
      </w:r>
      <w:r w:rsidR="009925E9">
        <w:t>,</w:t>
      </w:r>
      <w:r>
        <w:t xml:space="preserve"> la conexión se creará como </w:t>
      </w:r>
      <w:r>
        <w:rPr>
          <w:b/>
          <w:bCs/>
        </w:rPr>
        <w:t>temporal</w:t>
      </w:r>
      <w:r w:rsidRPr="004C4EC0">
        <w:t xml:space="preserve">. </w:t>
      </w:r>
    </w:p>
    <w:p w14:paraId="7CBF999B" w14:textId="65BF45DA" w:rsidR="009925E9" w:rsidRDefault="009925E9" w:rsidP="00354C6D">
      <w:pPr>
        <w:pStyle w:val="Prrafodelista"/>
        <w:numPr>
          <w:ilvl w:val="0"/>
          <w:numId w:val="33"/>
        </w:numPr>
      </w:pPr>
      <w:r>
        <w:t>Abrir una conexión con los datos ingresados.</w:t>
      </w:r>
    </w:p>
    <w:p w14:paraId="1C031F37" w14:textId="34F0141A" w:rsidR="009925E9" w:rsidRDefault="00B735CD" w:rsidP="00B735CD">
      <w:pPr>
        <w:pStyle w:val="Ttulo4"/>
      </w:pPr>
      <w:bookmarkStart w:id="21" w:name="_Toc148170714"/>
      <w:r>
        <w:t>Conexiones Temporales</w:t>
      </w:r>
      <w:bookmarkEnd w:id="21"/>
    </w:p>
    <w:p w14:paraId="75A76E10" w14:textId="223CC763" w:rsidR="00B735CD" w:rsidRDefault="00B735CD" w:rsidP="00B735CD">
      <w:r>
        <w:t xml:space="preserve">Estas conexiones permanecen almacenadas en la memoria del navegador, por lo que son susceptibles a desaparecer si se llega a borrar los datos de navegación; estas conexiones no estarán disponibles en otro navegador ni en otro ordenador. </w:t>
      </w:r>
      <w:r w:rsidRPr="004C4EC0">
        <w:t>S</w:t>
      </w:r>
      <w:r w:rsidRPr="00B735CD">
        <w:t>e</w:t>
      </w:r>
      <w:r>
        <w:t xml:space="preserve"> puede realizar las siguientes acciones con ellas:</w:t>
      </w:r>
    </w:p>
    <w:p w14:paraId="38428F19" w14:textId="7B83E230" w:rsidR="00B735CD" w:rsidRPr="00B735CD" w:rsidRDefault="00B735CD" w:rsidP="004C4EC0">
      <w:pPr>
        <w:jc w:val="center"/>
      </w:pPr>
      <w:r>
        <w:rPr>
          <w:noProof/>
        </w:rPr>
        <w:drawing>
          <wp:inline distT="0" distB="0" distL="0" distR="0" wp14:anchorId="1A48B841" wp14:editId="7A7F2A3A">
            <wp:extent cx="4114800" cy="1628775"/>
            <wp:effectExtent l="0" t="0" r="0" b="9525"/>
            <wp:docPr id="5438238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628775"/>
                    </a:xfrm>
                    <a:prstGeom prst="rect">
                      <a:avLst/>
                    </a:prstGeom>
                    <a:noFill/>
                    <a:ln>
                      <a:noFill/>
                    </a:ln>
                  </pic:spPr>
                </pic:pic>
              </a:graphicData>
            </a:graphic>
          </wp:inline>
        </w:drawing>
      </w:r>
    </w:p>
    <w:p w14:paraId="5199419C" w14:textId="0D9168EF" w:rsidR="00756596" w:rsidRDefault="00B735CD" w:rsidP="00B735CD">
      <w:pPr>
        <w:pStyle w:val="Prrafodelista"/>
        <w:numPr>
          <w:ilvl w:val="0"/>
          <w:numId w:val="34"/>
        </w:numPr>
      </w:pPr>
      <w:r>
        <w:t>Modificar los datos de conexión: Usuario, Clave y Servidor.</w:t>
      </w:r>
    </w:p>
    <w:p w14:paraId="335D81D6" w14:textId="03097F1A" w:rsidR="00B735CD" w:rsidRDefault="00B735CD" w:rsidP="00B735CD">
      <w:pPr>
        <w:pStyle w:val="Prrafodelista"/>
        <w:numPr>
          <w:ilvl w:val="0"/>
          <w:numId w:val="34"/>
        </w:numPr>
      </w:pPr>
      <w:r>
        <w:t>Eliminar del Local Storage la conexión.</w:t>
      </w:r>
    </w:p>
    <w:p w14:paraId="6FB2C4FC" w14:textId="77AB52B2" w:rsidR="00B735CD" w:rsidRDefault="00B735CD" w:rsidP="00B735CD">
      <w:pPr>
        <w:pStyle w:val="Prrafodelista"/>
        <w:numPr>
          <w:ilvl w:val="0"/>
          <w:numId w:val="34"/>
        </w:numPr>
      </w:pPr>
      <w:r>
        <w:t>Conectarse a MongoDB usando los datos de la conexión.</w:t>
      </w:r>
      <w:r w:rsidR="007F3511">
        <w:t xml:space="preserve"> Para conectarse a MongoDB se puede, también, dar clic sobre la conexión. </w:t>
      </w:r>
    </w:p>
    <w:p w14:paraId="447E4B23" w14:textId="39CD5C83" w:rsidR="00B735CD" w:rsidRDefault="00B735CD" w:rsidP="00B735CD">
      <w:pPr>
        <w:pStyle w:val="Prrafodelista"/>
        <w:numPr>
          <w:ilvl w:val="0"/>
          <w:numId w:val="34"/>
        </w:numPr>
      </w:pPr>
      <w:r>
        <w:t xml:space="preserve">Almacenar la conexión en MongoDB para que </w:t>
      </w:r>
      <w:proofErr w:type="spellStart"/>
      <w:r>
        <w:t>este</w:t>
      </w:r>
      <w:proofErr w:type="spellEnd"/>
      <w:r>
        <w:t xml:space="preserve"> disponible en cualquier comento.</w:t>
      </w:r>
    </w:p>
    <w:p w14:paraId="0DFBA5EF" w14:textId="7A7D57AB" w:rsidR="00B735CD" w:rsidRDefault="00B735CD" w:rsidP="00B735CD">
      <w:pPr>
        <w:pStyle w:val="Ttulo4"/>
      </w:pPr>
      <w:bookmarkStart w:id="22" w:name="_Toc148170715"/>
      <w:r>
        <w:lastRenderedPageBreak/>
        <w:t>Conexiones Almacenadas</w:t>
      </w:r>
      <w:bookmarkEnd w:id="22"/>
    </w:p>
    <w:p w14:paraId="23E85DA3" w14:textId="77777777" w:rsidR="007F3511" w:rsidRDefault="00B735CD" w:rsidP="00B735CD">
      <w:r>
        <w:t>Estas conexiones se recuperan, desde la base de datos de MongoDB, cuando el usuario ingresa al s</w:t>
      </w:r>
      <w:r w:rsidR="007F3511">
        <w:t>i</w:t>
      </w:r>
      <w:r>
        <w:t>stema</w:t>
      </w:r>
      <w:r w:rsidR="007F3511">
        <w:t xml:space="preserve"> y están disponibles, para el usuario, desde cualquier navegador u ordenador. Las acciones que se puede realizar con ellas son:</w:t>
      </w:r>
    </w:p>
    <w:p w14:paraId="27EBE91D" w14:textId="7C4DBA87" w:rsidR="00B735CD" w:rsidRPr="00B735CD" w:rsidRDefault="007F3511" w:rsidP="007F3511">
      <w:pPr>
        <w:jc w:val="center"/>
      </w:pPr>
      <w:r>
        <w:rPr>
          <w:noProof/>
        </w:rPr>
        <w:drawing>
          <wp:inline distT="0" distB="0" distL="0" distR="0" wp14:anchorId="5C724E6F" wp14:editId="6B819DB3">
            <wp:extent cx="3409950" cy="876389"/>
            <wp:effectExtent l="0" t="0" r="0" b="0"/>
            <wp:docPr id="2244829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6377" cy="885751"/>
                    </a:xfrm>
                    <a:prstGeom prst="rect">
                      <a:avLst/>
                    </a:prstGeom>
                    <a:noFill/>
                    <a:ln>
                      <a:noFill/>
                    </a:ln>
                  </pic:spPr>
                </pic:pic>
              </a:graphicData>
            </a:graphic>
          </wp:inline>
        </w:drawing>
      </w:r>
    </w:p>
    <w:p w14:paraId="7F71651E" w14:textId="37B2847B" w:rsidR="00C43A23" w:rsidRDefault="007F3511" w:rsidP="007F3511">
      <w:pPr>
        <w:pStyle w:val="Prrafodelista"/>
        <w:numPr>
          <w:ilvl w:val="0"/>
          <w:numId w:val="35"/>
        </w:numPr>
      </w:pPr>
      <w:r>
        <w:t>Modificar los datos de conexión: Usuario, Clave y Servidor.</w:t>
      </w:r>
    </w:p>
    <w:p w14:paraId="74DC504C" w14:textId="5AE83856" w:rsidR="007F3511" w:rsidRDefault="007F3511" w:rsidP="004C4EC0">
      <w:pPr>
        <w:pStyle w:val="Prrafodelista"/>
        <w:numPr>
          <w:ilvl w:val="0"/>
          <w:numId w:val="35"/>
        </w:numPr>
      </w:pPr>
      <w:r>
        <w:t>Conectarse a MongoDB usando los datos de la conexión. Para conectarse a MongoDB se puede, también, dar clic sobre la conexión.</w:t>
      </w:r>
    </w:p>
    <w:p w14:paraId="630669BB" w14:textId="17C3D4C4" w:rsidR="00C43A23" w:rsidRDefault="00EE28E2" w:rsidP="00EE28E2">
      <w:pPr>
        <w:pStyle w:val="Ttulo3"/>
      </w:pPr>
      <w:bookmarkStart w:id="23" w:name="_Toc145511816"/>
      <w:bookmarkStart w:id="24" w:name="_Toc148170716"/>
      <w:r>
        <w:t>Conectarse a MongoDB</w:t>
      </w:r>
      <w:bookmarkEnd w:id="23"/>
      <w:bookmarkEnd w:id="24"/>
    </w:p>
    <w:p w14:paraId="70F20A82" w14:textId="77777777" w:rsidR="00D37EAC" w:rsidRDefault="00EE28E2" w:rsidP="00EE28E2">
      <w:r>
        <w:t>Para conectarse a MongoDB y obtener los logs registrados por los sistemas de la Cooperativa se puede hacer clic sobre una conexión o usar la opción de “</w:t>
      </w:r>
      <w:r w:rsidRPr="004C4EC0">
        <w:rPr>
          <w:b/>
          <w:bCs/>
        </w:rPr>
        <w:t>Conectar</w:t>
      </w:r>
      <w:r>
        <w:t xml:space="preserve">” en el menú de opciones de cada conexión. </w:t>
      </w:r>
      <w:r w:rsidR="00D37EAC">
        <w:t xml:space="preserve">Una </w:t>
      </w:r>
      <w:proofErr w:type="spellStart"/>
      <w:r w:rsidR="00D37EAC">
        <w:t>ves</w:t>
      </w:r>
      <w:proofErr w:type="spellEnd"/>
      <w:r w:rsidR="00D37EAC">
        <w:t xml:space="preserve"> que se establece la conexión se obtiene el listado de todos los registros de logs a los cuales tenga acceso el usuario.</w:t>
      </w:r>
    </w:p>
    <w:p w14:paraId="4581F3D1" w14:textId="77777777" w:rsidR="00F516EA" w:rsidRDefault="00F516EA" w:rsidP="00EE28E2">
      <w:r w:rsidRPr="00F516EA">
        <w:rPr>
          <w:noProof/>
        </w:rPr>
        <w:drawing>
          <wp:inline distT="0" distB="0" distL="0" distR="0" wp14:anchorId="2687128A" wp14:editId="0D124114">
            <wp:extent cx="5731510" cy="2550795"/>
            <wp:effectExtent l="0" t="0" r="2540" b="1905"/>
            <wp:docPr id="534021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21023" name=""/>
                    <pic:cNvPicPr/>
                  </pic:nvPicPr>
                  <pic:blipFill>
                    <a:blip r:embed="rId27"/>
                    <a:stretch>
                      <a:fillRect/>
                    </a:stretch>
                  </pic:blipFill>
                  <pic:spPr>
                    <a:xfrm>
                      <a:off x="0" y="0"/>
                      <a:ext cx="5731510" cy="2550795"/>
                    </a:xfrm>
                    <a:prstGeom prst="rect">
                      <a:avLst/>
                    </a:prstGeom>
                  </pic:spPr>
                </pic:pic>
              </a:graphicData>
            </a:graphic>
          </wp:inline>
        </w:drawing>
      </w:r>
    </w:p>
    <w:p w14:paraId="2AD543EA" w14:textId="77777777" w:rsidR="00F516EA" w:rsidRDefault="00F516EA" w:rsidP="00EE28E2"/>
    <w:p w14:paraId="302CD30A" w14:textId="77777777" w:rsidR="00F516EA" w:rsidRDefault="00F516EA" w:rsidP="00EE28E2">
      <w:r>
        <w:t>Existen tres tipos de registros:</w:t>
      </w:r>
    </w:p>
    <w:p w14:paraId="33F4E8D3" w14:textId="7E7F4141" w:rsidR="00EE28E2" w:rsidRDefault="00F516EA" w:rsidP="00F516EA">
      <w:pPr>
        <w:pStyle w:val="Prrafodelista"/>
        <w:numPr>
          <w:ilvl w:val="0"/>
          <w:numId w:val="36"/>
        </w:numPr>
      </w:pPr>
      <w:r>
        <w:t xml:space="preserve">Sistemas que registran logs en MongoDB pero que no usan el servicio </w:t>
      </w:r>
      <w:proofErr w:type="spellStart"/>
      <w:r>
        <w:t>wsLogs</w:t>
      </w:r>
      <w:proofErr w:type="spellEnd"/>
      <w:r>
        <w:t xml:space="preserve"> y, por lo tanto, no cuentan con registros de logs de texto en el sistema de monitoreo de logs</w:t>
      </w:r>
      <w:r w:rsidR="00B37926">
        <w:t xml:space="preserve"> y no se ha verificado el seguimiento del estándar ISO 20022</w:t>
      </w:r>
      <w:r>
        <w:t xml:space="preserve">. Se representan de color azul, se puede acceder a sus registros en MongoDB, pero no se cuenta con registros de logs de texto, por lo tanto esta opción esta deshabilitada. </w:t>
      </w:r>
    </w:p>
    <w:p w14:paraId="650F406C" w14:textId="67E81E8B" w:rsidR="00F516EA" w:rsidRDefault="00F516EA" w:rsidP="004C4EC0">
      <w:pPr>
        <w:pStyle w:val="Prrafodelista"/>
        <w:ind w:left="825"/>
        <w:jc w:val="center"/>
      </w:pPr>
      <w:r w:rsidRPr="00F516EA">
        <w:rPr>
          <w:noProof/>
        </w:rPr>
        <w:lastRenderedPageBreak/>
        <w:drawing>
          <wp:inline distT="0" distB="0" distL="0" distR="0" wp14:anchorId="4EE8ACFC" wp14:editId="4F412E5D">
            <wp:extent cx="2400635" cy="1867161"/>
            <wp:effectExtent l="0" t="0" r="0" b="0"/>
            <wp:docPr id="1899112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2470" name=""/>
                    <pic:cNvPicPr/>
                  </pic:nvPicPr>
                  <pic:blipFill>
                    <a:blip r:embed="rId28"/>
                    <a:stretch>
                      <a:fillRect/>
                    </a:stretch>
                  </pic:blipFill>
                  <pic:spPr>
                    <a:xfrm>
                      <a:off x="0" y="0"/>
                      <a:ext cx="2400635" cy="1867161"/>
                    </a:xfrm>
                    <a:prstGeom prst="rect">
                      <a:avLst/>
                    </a:prstGeom>
                  </pic:spPr>
                </pic:pic>
              </a:graphicData>
            </a:graphic>
          </wp:inline>
        </w:drawing>
      </w:r>
    </w:p>
    <w:p w14:paraId="0CD8A65D" w14:textId="3D0AD978" w:rsidR="00F516EA" w:rsidRDefault="00F516EA" w:rsidP="00F516EA">
      <w:pPr>
        <w:pStyle w:val="Prrafodelista"/>
        <w:numPr>
          <w:ilvl w:val="0"/>
          <w:numId w:val="36"/>
        </w:numPr>
      </w:pPr>
      <w:r>
        <w:t xml:space="preserve">Sistemas que registran logs a través del servicio </w:t>
      </w:r>
      <w:proofErr w:type="spellStart"/>
      <w:r>
        <w:t>wsLogs</w:t>
      </w:r>
      <w:proofErr w:type="spellEnd"/>
      <w:r>
        <w:t xml:space="preserve"> y que han registrado errores en MongoDB, esto sistemas cuentan tanto con logs de texto como los registros de MongoDB, cada sistema decide si el </w:t>
      </w:r>
      <w:proofErr w:type="spellStart"/>
      <w:r>
        <w:t>wsLogs</w:t>
      </w:r>
      <w:proofErr w:type="spellEnd"/>
      <w:r>
        <w:t xml:space="preserve"> registra logs en archivos de texto (.</w:t>
      </w:r>
      <w:proofErr w:type="spellStart"/>
      <w:r>
        <w:t>txt</w:t>
      </w:r>
      <w:proofErr w:type="spellEnd"/>
      <w:r>
        <w:t>) o no.</w:t>
      </w:r>
    </w:p>
    <w:p w14:paraId="5555DDB2" w14:textId="3D49D9E7" w:rsidR="00F516EA" w:rsidRDefault="00F516EA" w:rsidP="004C4EC0">
      <w:pPr>
        <w:pStyle w:val="Prrafodelista"/>
        <w:ind w:left="825"/>
        <w:jc w:val="center"/>
      </w:pPr>
      <w:r w:rsidRPr="00F516EA">
        <w:rPr>
          <w:noProof/>
        </w:rPr>
        <w:drawing>
          <wp:inline distT="0" distB="0" distL="0" distR="0" wp14:anchorId="553958BF" wp14:editId="140E6B76">
            <wp:extent cx="2419688" cy="2038635"/>
            <wp:effectExtent l="0" t="0" r="0" b="0"/>
            <wp:docPr id="1737012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2758" name=""/>
                    <pic:cNvPicPr/>
                  </pic:nvPicPr>
                  <pic:blipFill>
                    <a:blip r:embed="rId29"/>
                    <a:stretch>
                      <a:fillRect/>
                    </a:stretch>
                  </pic:blipFill>
                  <pic:spPr>
                    <a:xfrm>
                      <a:off x="0" y="0"/>
                      <a:ext cx="2419688" cy="2038635"/>
                    </a:xfrm>
                    <a:prstGeom prst="rect">
                      <a:avLst/>
                    </a:prstGeom>
                  </pic:spPr>
                </pic:pic>
              </a:graphicData>
            </a:graphic>
          </wp:inline>
        </w:drawing>
      </w:r>
    </w:p>
    <w:p w14:paraId="6F96303A" w14:textId="19ECC039" w:rsidR="00F516EA" w:rsidRDefault="00F516EA" w:rsidP="00F516EA">
      <w:pPr>
        <w:pStyle w:val="Prrafodelista"/>
        <w:numPr>
          <w:ilvl w:val="0"/>
          <w:numId w:val="36"/>
        </w:numPr>
      </w:pPr>
      <w:r>
        <w:t xml:space="preserve">Sistemas que registran logs a través del servicio </w:t>
      </w:r>
      <w:proofErr w:type="spellStart"/>
      <w:r>
        <w:t>wsLogs</w:t>
      </w:r>
      <w:proofErr w:type="spellEnd"/>
      <w:r>
        <w:t xml:space="preserve"> y que no han registrado errores en MongoDB, esto sistemas cuentan tanto con logs de texto como los registros de MongoDB, cada sistema decide si el </w:t>
      </w:r>
      <w:proofErr w:type="spellStart"/>
      <w:r>
        <w:t>wsLogs</w:t>
      </w:r>
      <w:proofErr w:type="spellEnd"/>
      <w:r>
        <w:t xml:space="preserve"> registra logs en archivos de texto (.</w:t>
      </w:r>
      <w:proofErr w:type="spellStart"/>
      <w:r>
        <w:t>txt</w:t>
      </w:r>
      <w:proofErr w:type="spellEnd"/>
      <w:r>
        <w:t>) o no.</w:t>
      </w:r>
    </w:p>
    <w:p w14:paraId="51C3E1DE" w14:textId="239C068A" w:rsidR="00F516EA" w:rsidRDefault="00F516EA" w:rsidP="00F516EA">
      <w:pPr>
        <w:pStyle w:val="Prrafodelista"/>
        <w:ind w:left="825"/>
        <w:jc w:val="center"/>
      </w:pPr>
      <w:r w:rsidRPr="00F516EA">
        <w:rPr>
          <w:noProof/>
        </w:rPr>
        <w:drawing>
          <wp:inline distT="0" distB="0" distL="0" distR="0" wp14:anchorId="33B39634" wp14:editId="0B9619F7">
            <wp:extent cx="2400635" cy="2029108"/>
            <wp:effectExtent l="0" t="0" r="0" b="9525"/>
            <wp:docPr id="1348886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6714" name=""/>
                    <pic:cNvPicPr/>
                  </pic:nvPicPr>
                  <pic:blipFill>
                    <a:blip r:embed="rId30"/>
                    <a:stretch>
                      <a:fillRect/>
                    </a:stretch>
                  </pic:blipFill>
                  <pic:spPr>
                    <a:xfrm>
                      <a:off x="0" y="0"/>
                      <a:ext cx="2400635" cy="2029108"/>
                    </a:xfrm>
                    <a:prstGeom prst="rect">
                      <a:avLst/>
                    </a:prstGeom>
                  </pic:spPr>
                </pic:pic>
              </a:graphicData>
            </a:graphic>
          </wp:inline>
        </w:drawing>
      </w:r>
    </w:p>
    <w:p w14:paraId="1F740CB5" w14:textId="1101AD9F" w:rsidR="00F516EA" w:rsidRDefault="00F516EA" w:rsidP="004C4EC0">
      <w:r w:rsidRPr="004C4EC0">
        <w:rPr>
          <w:b/>
          <w:bCs/>
        </w:rPr>
        <w:t>Nota:</w:t>
      </w:r>
      <w:r>
        <w:t xml:space="preserve"> Los sistemas que si usan el servicio </w:t>
      </w:r>
      <w:proofErr w:type="spellStart"/>
      <w:r>
        <w:t>wsLogs</w:t>
      </w:r>
      <w:proofErr w:type="spellEnd"/>
      <w:r>
        <w:t xml:space="preserve"> </w:t>
      </w:r>
      <w:r w:rsidR="00B074C9">
        <w:t xml:space="preserve">muestran información del servidor, IP e Id del Contenedor o Host, con la finalidad de ubicar rápidamente donde se encuentra publicado dicho servicio y poder realizar las acciones correspondientes para dar soporte a dichos sistemas.  </w:t>
      </w:r>
      <w:r>
        <w:t xml:space="preserve"> </w:t>
      </w:r>
    </w:p>
    <w:p w14:paraId="0E04E118" w14:textId="3303FB92" w:rsidR="005E76F5" w:rsidRDefault="005E76F5" w:rsidP="004C4EC0">
      <w:r>
        <w:t xml:space="preserve">En algunas tarjetas mostradas en el </w:t>
      </w:r>
      <w:proofErr w:type="spellStart"/>
      <w:r>
        <w:t>grid</w:t>
      </w:r>
      <w:proofErr w:type="spellEnd"/>
      <w:r>
        <w:t xml:space="preserve"> se muestra la leyenda “</w:t>
      </w:r>
      <w:r>
        <w:rPr>
          <w:rFonts w:ascii="Segoe UI" w:hAnsi="Segoe UI" w:cs="Segoe UI"/>
          <w:color w:val="FF0000"/>
          <w:sz w:val="15"/>
          <w:szCs w:val="15"/>
          <w:shd w:val="clear" w:color="auto" w:fill="FFFFFF"/>
        </w:rPr>
        <w:t xml:space="preserve">Posible error de </w:t>
      </w:r>
      <w:r w:rsidR="00FF577D">
        <w:rPr>
          <w:rFonts w:ascii="Segoe UI" w:hAnsi="Segoe UI" w:cs="Segoe UI"/>
          <w:color w:val="FF0000"/>
          <w:sz w:val="15"/>
          <w:szCs w:val="15"/>
          <w:shd w:val="clear" w:color="auto" w:fill="FFFFFF"/>
        </w:rPr>
        <w:t>estándar</w:t>
      </w:r>
      <w:r>
        <w:rPr>
          <w:rFonts w:ascii="Segoe UI" w:hAnsi="Segoe UI" w:cs="Segoe UI"/>
          <w:color w:val="FF0000"/>
          <w:sz w:val="15"/>
          <w:szCs w:val="15"/>
          <w:shd w:val="clear" w:color="auto" w:fill="FFFFFF"/>
        </w:rPr>
        <w:t xml:space="preserve"> ISO - 20022</w:t>
      </w:r>
      <w:r>
        <w:t>”, esto quiere decir que el sistema</w:t>
      </w:r>
      <w:r w:rsidR="00FF577D">
        <w:t>,</w:t>
      </w:r>
      <w:r>
        <w:t xml:space="preserve"> donde se muestra este texto</w:t>
      </w:r>
      <w:r w:rsidR="00FF577D">
        <w:t>,</w:t>
      </w:r>
      <w:r>
        <w:t xml:space="preserve"> </w:t>
      </w:r>
      <w:r w:rsidR="00FF577D">
        <w:t xml:space="preserve">ha </w:t>
      </w:r>
      <w:r>
        <w:t>registr</w:t>
      </w:r>
      <w:r w:rsidR="00FF577D">
        <w:t>ado</w:t>
      </w:r>
      <w:r>
        <w:t xml:space="preserve"> Logs que no siguen el estándar ISO 2022</w:t>
      </w:r>
      <w:r w:rsidR="00FF577D">
        <w:t>,</w:t>
      </w:r>
      <w:r>
        <w:t xml:space="preserve"> ya sea en las peticiones o en las respuestas, esto se debe reportar para su corrección inmediata. Cabe recalcar que esta leyenda puede mostrarse tanto en tarjetas de color verde como en </w:t>
      </w:r>
      <w:r>
        <w:lastRenderedPageBreak/>
        <w:t xml:space="preserve">tarjetas de color rojo, ya que el color de la tarjeta alerta si se ha registrado un error en las peticiones, más no un error de estándar.  </w:t>
      </w:r>
    </w:p>
    <w:p w14:paraId="509E7CF3" w14:textId="0429C441" w:rsidR="00FF577D" w:rsidRPr="00F20A90" w:rsidRDefault="00FF577D" w:rsidP="00F20A90">
      <w:pPr>
        <w:jc w:val="center"/>
        <w:rPr>
          <w:b/>
          <w:bCs/>
        </w:rPr>
      </w:pPr>
      <w:r w:rsidRPr="00F20A90">
        <w:rPr>
          <w:b/>
          <w:bCs/>
        </w:rPr>
        <w:t>Sistema sin errores</w:t>
      </w:r>
      <w:r w:rsidRPr="00F20A90">
        <w:rPr>
          <w:b/>
          <w:bCs/>
        </w:rPr>
        <w:tab/>
      </w:r>
      <w:r w:rsidRPr="00F20A90">
        <w:rPr>
          <w:b/>
          <w:bCs/>
        </w:rPr>
        <w:tab/>
      </w:r>
      <w:r w:rsidRPr="00F20A90">
        <w:rPr>
          <w:b/>
          <w:bCs/>
        </w:rPr>
        <w:tab/>
      </w:r>
      <w:r w:rsidRPr="00F20A90">
        <w:rPr>
          <w:b/>
          <w:bCs/>
        </w:rPr>
        <w:tab/>
      </w:r>
      <w:r w:rsidRPr="00F20A90">
        <w:rPr>
          <w:b/>
          <w:bCs/>
        </w:rPr>
        <w:tab/>
        <w:t>Sistema con errores</w:t>
      </w:r>
    </w:p>
    <w:p w14:paraId="587CC506" w14:textId="2E237768" w:rsidR="005E76F5" w:rsidRDefault="005E76F5" w:rsidP="004C4EC0">
      <w:r w:rsidRPr="005E76F5">
        <w:rPr>
          <w:noProof/>
        </w:rPr>
        <w:drawing>
          <wp:inline distT="0" distB="0" distL="0" distR="0" wp14:anchorId="54C7E53D" wp14:editId="13B241CF">
            <wp:extent cx="2457793" cy="2648320"/>
            <wp:effectExtent l="0" t="0" r="0" b="0"/>
            <wp:docPr id="22964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7733" name=""/>
                    <pic:cNvPicPr/>
                  </pic:nvPicPr>
                  <pic:blipFill>
                    <a:blip r:embed="rId31"/>
                    <a:stretch>
                      <a:fillRect/>
                    </a:stretch>
                  </pic:blipFill>
                  <pic:spPr>
                    <a:xfrm>
                      <a:off x="0" y="0"/>
                      <a:ext cx="2457793" cy="2648320"/>
                    </a:xfrm>
                    <a:prstGeom prst="rect">
                      <a:avLst/>
                    </a:prstGeom>
                  </pic:spPr>
                </pic:pic>
              </a:graphicData>
            </a:graphic>
          </wp:inline>
        </w:drawing>
      </w:r>
      <w:r w:rsidR="00FF577D">
        <w:t xml:space="preserve">                           </w:t>
      </w:r>
      <w:r w:rsidR="00FF577D">
        <w:rPr>
          <w:noProof/>
        </w:rPr>
        <w:drawing>
          <wp:inline distT="0" distB="0" distL="0" distR="0" wp14:anchorId="197CB6A7" wp14:editId="7F8C0F6F">
            <wp:extent cx="2343150" cy="2552700"/>
            <wp:effectExtent l="0" t="0" r="0" b="0"/>
            <wp:docPr id="17185002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3150" cy="2552700"/>
                    </a:xfrm>
                    <a:prstGeom prst="rect">
                      <a:avLst/>
                    </a:prstGeom>
                    <a:noFill/>
                    <a:ln>
                      <a:noFill/>
                    </a:ln>
                  </pic:spPr>
                </pic:pic>
              </a:graphicData>
            </a:graphic>
          </wp:inline>
        </w:drawing>
      </w:r>
    </w:p>
    <w:p w14:paraId="303450D0" w14:textId="62E65D13" w:rsidR="00B3063A" w:rsidRPr="00EE28E2" w:rsidRDefault="00B3063A" w:rsidP="004C4EC0">
      <w:r w:rsidRPr="003B0490">
        <w:rPr>
          <w:b/>
          <w:bCs/>
        </w:rPr>
        <w:t>Nota:</w:t>
      </w:r>
      <w:r>
        <w:t xml:space="preserve"> La leyenda del error de ISO 20022 dice “Posible”, ya que si el color de la tarjeta es rojo, es posible que el sistema haya registrado un error y no siga el estándar ISO 20022 o que únicamente haya registrado un error.</w:t>
      </w:r>
    </w:p>
    <w:p w14:paraId="6F3EB452" w14:textId="040DDD8F" w:rsidR="00C43A23" w:rsidRDefault="00AC3122" w:rsidP="00AC3122">
      <w:pPr>
        <w:pStyle w:val="Ttulo4"/>
      </w:pPr>
      <w:bookmarkStart w:id="25" w:name="_Toc148170717"/>
      <w:r>
        <w:t>Logs de Mongo</w:t>
      </w:r>
      <w:bookmarkEnd w:id="25"/>
    </w:p>
    <w:p w14:paraId="672120DB" w14:textId="7F10D212" w:rsidR="00AC3122" w:rsidRDefault="00AC3122" w:rsidP="00AC3122">
      <w:r>
        <w:t>Para acceder a los registros de logs en MongoDB se debe hacer clic en el botón “Mongo” en la tarjeta con el nombre del sistema que se desea revisar, esto solicitar</w:t>
      </w:r>
      <w:r w:rsidR="006D43D2">
        <w:t>á</w:t>
      </w:r>
      <w:r>
        <w:t xml:space="preserve"> la lista de colecciones</w:t>
      </w:r>
      <w:r w:rsidR="00377485">
        <w:t>,</w:t>
      </w:r>
      <w:r>
        <w:t xml:space="preserve"> </w:t>
      </w:r>
      <w:r w:rsidR="00377485">
        <w:t>a</w:t>
      </w:r>
      <w:r>
        <w:t xml:space="preserve"> MongoDB</w:t>
      </w:r>
      <w:r w:rsidR="00377485">
        <w:t>,</w:t>
      </w:r>
      <w:r>
        <w:t xml:space="preserve"> que pertenezcan al sistema seleccionado. </w:t>
      </w:r>
    </w:p>
    <w:p w14:paraId="79E7B13F" w14:textId="0272B305" w:rsidR="00AC3122" w:rsidRPr="00AC3122" w:rsidRDefault="00AC3122" w:rsidP="00377485">
      <w:pPr>
        <w:jc w:val="center"/>
      </w:pPr>
      <w:r w:rsidRPr="00AC3122">
        <w:rPr>
          <w:noProof/>
        </w:rPr>
        <w:drawing>
          <wp:inline distT="0" distB="0" distL="0" distR="0" wp14:anchorId="054A6AF0" wp14:editId="42126781">
            <wp:extent cx="5731510" cy="626745"/>
            <wp:effectExtent l="0" t="0" r="2540" b="1905"/>
            <wp:docPr id="280325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25145" name=""/>
                    <pic:cNvPicPr/>
                  </pic:nvPicPr>
                  <pic:blipFill>
                    <a:blip r:embed="rId33"/>
                    <a:stretch>
                      <a:fillRect/>
                    </a:stretch>
                  </pic:blipFill>
                  <pic:spPr>
                    <a:xfrm>
                      <a:off x="0" y="0"/>
                      <a:ext cx="5731510" cy="626745"/>
                    </a:xfrm>
                    <a:prstGeom prst="rect">
                      <a:avLst/>
                    </a:prstGeom>
                  </pic:spPr>
                </pic:pic>
              </a:graphicData>
            </a:graphic>
          </wp:inline>
        </w:drawing>
      </w:r>
    </w:p>
    <w:p w14:paraId="7C6686D2" w14:textId="50CCC101" w:rsidR="00C43A23" w:rsidRDefault="00377485" w:rsidP="006D43D2">
      <w:r>
        <w:t>Para mostrar los logs de cada colección basta con hacer clic sobre alguna de ellas, se puede visualizar en dos presentaciones, tipo JSON y en forma de Tabla</w:t>
      </w:r>
    </w:p>
    <w:p w14:paraId="60DCB231" w14:textId="0E3F1EB1" w:rsidR="00377485" w:rsidRDefault="00377485" w:rsidP="004C4EC0">
      <w:pPr>
        <w:jc w:val="center"/>
      </w:pPr>
      <w:r w:rsidRPr="00377485">
        <w:rPr>
          <w:noProof/>
        </w:rPr>
        <w:lastRenderedPageBreak/>
        <w:drawing>
          <wp:inline distT="0" distB="0" distL="0" distR="0" wp14:anchorId="2689361B" wp14:editId="7DADE4FE">
            <wp:extent cx="5731510" cy="2353945"/>
            <wp:effectExtent l="0" t="0" r="2540" b="8255"/>
            <wp:docPr id="186200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7250" name=""/>
                    <pic:cNvPicPr/>
                  </pic:nvPicPr>
                  <pic:blipFill>
                    <a:blip r:embed="rId34"/>
                    <a:stretch>
                      <a:fillRect/>
                    </a:stretch>
                  </pic:blipFill>
                  <pic:spPr>
                    <a:xfrm>
                      <a:off x="0" y="0"/>
                      <a:ext cx="5731510" cy="2353945"/>
                    </a:xfrm>
                    <a:prstGeom prst="rect">
                      <a:avLst/>
                    </a:prstGeom>
                  </pic:spPr>
                </pic:pic>
              </a:graphicData>
            </a:graphic>
          </wp:inline>
        </w:drawing>
      </w:r>
    </w:p>
    <w:p w14:paraId="10F36526" w14:textId="6F5E7D70" w:rsidR="00701228" w:rsidRDefault="00377485" w:rsidP="004C4EC0">
      <w:pPr>
        <w:jc w:val="center"/>
      </w:pPr>
      <w:r w:rsidRPr="00377485">
        <w:rPr>
          <w:noProof/>
        </w:rPr>
        <w:drawing>
          <wp:inline distT="0" distB="0" distL="0" distR="0" wp14:anchorId="16FF1AD1" wp14:editId="2C07F864">
            <wp:extent cx="5731510" cy="2391410"/>
            <wp:effectExtent l="0" t="0" r="2540" b="8890"/>
            <wp:docPr id="1488758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58596" name=""/>
                    <pic:cNvPicPr/>
                  </pic:nvPicPr>
                  <pic:blipFill>
                    <a:blip r:embed="rId35"/>
                    <a:stretch>
                      <a:fillRect/>
                    </a:stretch>
                  </pic:blipFill>
                  <pic:spPr>
                    <a:xfrm>
                      <a:off x="0" y="0"/>
                      <a:ext cx="5731510" cy="2391410"/>
                    </a:xfrm>
                    <a:prstGeom prst="rect">
                      <a:avLst/>
                    </a:prstGeom>
                  </pic:spPr>
                </pic:pic>
              </a:graphicData>
            </a:graphic>
          </wp:inline>
        </w:drawing>
      </w:r>
    </w:p>
    <w:p w14:paraId="09A2F95A" w14:textId="723E0F72" w:rsidR="00701228" w:rsidRDefault="00377485">
      <w:r>
        <w:t>El botón “</w:t>
      </w:r>
      <w:r w:rsidRPr="004C4EC0">
        <w:rPr>
          <w:b/>
          <w:bCs/>
        </w:rPr>
        <w:t>Buscar</w:t>
      </w:r>
      <w:r>
        <w:t>” muestra las opciones para aplicar filtros a los resultados obtenidos.</w:t>
      </w:r>
    </w:p>
    <w:p w14:paraId="28858517" w14:textId="06183552" w:rsidR="00377485" w:rsidRDefault="00377485" w:rsidP="004C4EC0">
      <w:pPr>
        <w:jc w:val="center"/>
      </w:pPr>
      <w:r w:rsidRPr="00377485">
        <w:rPr>
          <w:noProof/>
        </w:rPr>
        <w:drawing>
          <wp:inline distT="0" distB="0" distL="0" distR="0" wp14:anchorId="69C24ADA" wp14:editId="4303D634">
            <wp:extent cx="5731510" cy="617220"/>
            <wp:effectExtent l="0" t="0" r="2540" b="0"/>
            <wp:docPr id="2079023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23161" name=""/>
                    <pic:cNvPicPr/>
                  </pic:nvPicPr>
                  <pic:blipFill>
                    <a:blip r:embed="rId36"/>
                    <a:stretch>
                      <a:fillRect/>
                    </a:stretch>
                  </pic:blipFill>
                  <pic:spPr>
                    <a:xfrm>
                      <a:off x="0" y="0"/>
                      <a:ext cx="5731510" cy="617220"/>
                    </a:xfrm>
                    <a:prstGeom prst="rect">
                      <a:avLst/>
                    </a:prstGeom>
                  </pic:spPr>
                </pic:pic>
              </a:graphicData>
            </a:graphic>
          </wp:inline>
        </w:drawing>
      </w:r>
    </w:p>
    <w:p w14:paraId="5B0F7110" w14:textId="16B4A810" w:rsidR="00377485" w:rsidRDefault="00377485">
      <w:r>
        <w:t>Los criterios de búsqueda están tomados de los registros obtenidos</w:t>
      </w:r>
      <w:r w:rsidR="00D13D58">
        <w:t>, es decir, se puede usar cualquier campo de los registros para realizar la búsqueda</w:t>
      </w:r>
      <w:r>
        <w:t>. Se permite aplicar varios filtros a la vez</w:t>
      </w:r>
      <w:r w:rsidR="005E5CD2">
        <w:t xml:space="preserve">; </w:t>
      </w:r>
      <w:r>
        <w:t>usando el botón “</w:t>
      </w:r>
      <w:r w:rsidRPr="004C4EC0">
        <w:rPr>
          <w:b/>
          <w:bCs/>
        </w:rPr>
        <w:t>+1</w:t>
      </w:r>
      <w:r>
        <w:t>” se puede agregar otro filtro.</w:t>
      </w:r>
    </w:p>
    <w:p w14:paraId="747CAEF1" w14:textId="11A0F197" w:rsidR="00377485" w:rsidRDefault="00377485" w:rsidP="004C4EC0">
      <w:pPr>
        <w:jc w:val="center"/>
      </w:pPr>
      <w:r w:rsidRPr="00377485">
        <w:rPr>
          <w:noProof/>
        </w:rPr>
        <w:drawing>
          <wp:inline distT="0" distB="0" distL="0" distR="0" wp14:anchorId="6660D6D7" wp14:editId="5D3FB06E">
            <wp:extent cx="5731510" cy="1109980"/>
            <wp:effectExtent l="0" t="0" r="2540" b="0"/>
            <wp:docPr id="143268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104" name=""/>
                    <pic:cNvPicPr/>
                  </pic:nvPicPr>
                  <pic:blipFill>
                    <a:blip r:embed="rId37"/>
                    <a:stretch>
                      <a:fillRect/>
                    </a:stretch>
                  </pic:blipFill>
                  <pic:spPr>
                    <a:xfrm>
                      <a:off x="0" y="0"/>
                      <a:ext cx="5731510" cy="1109980"/>
                    </a:xfrm>
                    <a:prstGeom prst="rect">
                      <a:avLst/>
                    </a:prstGeom>
                  </pic:spPr>
                </pic:pic>
              </a:graphicData>
            </a:graphic>
          </wp:inline>
        </w:drawing>
      </w:r>
    </w:p>
    <w:p w14:paraId="6B715AA4" w14:textId="2232A945" w:rsidR="005E5CD2" w:rsidRDefault="005E5CD2">
      <w:r>
        <w:t xml:space="preserve">Por defecto se cargan </w:t>
      </w:r>
      <w:proofErr w:type="spellStart"/>
      <w:r>
        <w:t>paginas</w:t>
      </w:r>
      <w:proofErr w:type="spellEnd"/>
      <w:r>
        <w:t xml:space="preserve"> de 10 registros cada una, pero esto se puede configurar en la parte inferior de la página, donde</w:t>
      </w:r>
      <w:r w:rsidR="000826D9">
        <w:t xml:space="preserve">, también, </w:t>
      </w:r>
      <w:r>
        <w:t>se muestra el número total de registros.</w:t>
      </w:r>
    </w:p>
    <w:p w14:paraId="360DB352" w14:textId="292AFF8C" w:rsidR="00701228" w:rsidRDefault="005E5CD2">
      <w:r w:rsidRPr="005E5CD2">
        <w:rPr>
          <w:noProof/>
        </w:rPr>
        <w:lastRenderedPageBreak/>
        <w:drawing>
          <wp:inline distT="0" distB="0" distL="0" distR="0" wp14:anchorId="43EBA51B" wp14:editId="4E91E0EF">
            <wp:extent cx="5731510" cy="285750"/>
            <wp:effectExtent l="0" t="0" r="2540" b="0"/>
            <wp:docPr id="216052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2652" name=""/>
                    <pic:cNvPicPr/>
                  </pic:nvPicPr>
                  <pic:blipFill>
                    <a:blip r:embed="rId38"/>
                    <a:stretch>
                      <a:fillRect/>
                    </a:stretch>
                  </pic:blipFill>
                  <pic:spPr>
                    <a:xfrm>
                      <a:off x="0" y="0"/>
                      <a:ext cx="5731510" cy="285750"/>
                    </a:xfrm>
                    <a:prstGeom prst="rect">
                      <a:avLst/>
                    </a:prstGeom>
                  </pic:spPr>
                </pic:pic>
              </a:graphicData>
            </a:graphic>
          </wp:inline>
        </w:drawing>
      </w:r>
    </w:p>
    <w:p w14:paraId="0C0AB32D" w14:textId="0DA1155C" w:rsidR="00701228" w:rsidRDefault="005E5CD2" w:rsidP="004C4EC0">
      <w:r>
        <w:t>El botón “</w:t>
      </w:r>
      <w:r w:rsidRPr="004C4EC0">
        <w:rPr>
          <w:b/>
          <w:bCs/>
        </w:rPr>
        <w:t>Cargar más!</w:t>
      </w:r>
      <w:r>
        <w:t xml:space="preserve">” obtendrá los siguientes n registros, para cambiar el </w:t>
      </w:r>
      <w:proofErr w:type="spellStart"/>
      <w:r>
        <w:t>numero</w:t>
      </w:r>
      <w:proofErr w:type="spellEnd"/>
      <w:r>
        <w:t xml:space="preserve"> de registros se debe editar el campo que tiene por defecto “</w:t>
      </w:r>
      <w:r w:rsidRPr="004C4EC0">
        <w:rPr>
          <w:b/>
          <w:bCs/>
        </w:rPr>
        <w:t>10</w:t>
      </w:r>
      <w:r>
        <w:t xml:space="preserve">”. Cabe recalcar que mientras mayor sea el </w:t>
      </w:r>
      <w:proofErr w:type="spellStart"/>
      <w:r>
        <w:t>numero</w:t>
      </w:r>
      <w:proofErr w:type="spellEnd"/>
      <w:r>
        <w:t xml:space="preserve"> de registros solicitados, mayor será el tiempo de espera de la respuesta de MongoDB, es decir la respuesta se ralentiza. </w:t>
      </w:r>
    </w:p>
    <w:p w14:paraId="0DBA4E70" w14:textId="2571F7C1" w:rsidR="00302DA9" w:rsidRDefault="00CB5652" w:rsidP="004C4EC0">
      <w:r w:rsidRPr="004C4EC0">
        <w:rPr>
          <w:b/>
          <w:bCs/>
        </w:rPr>
        <w:t>Nota:</w:t>
      </w:r>
      <w:r>
        <w:t xml:space="preserve"> </w:t>
      </w:r>
      <w:r w:rsidR="00902A3D">
        <w:t>Los botones de “</w:t>
      </w:r>
      <w:r w:rsidR="00902A3D" w:rsidRPr="004C4EC0">
        <w:rPr>
          <w:b/>
          <w:bCs/>
        </w:rPr>
        <w:t>Recargar</w:t>
      </w:r>
      <w:r w:rsidR="00902A3D">
        <w:t xml:space="preserve">” </w:t>
      </w:r>
      <w:r>
        <w:t xml:space="preserve">sirven para recargar la lista de Colecciones y de Registros respectivamente, ya que si se recarga la página, se pierde el identificador del sistema seleccionado y se regresará al usuario a la </w:t>
      </w:r>
      <w:r w:rsidR="00302DA9">
        <w:t>página</w:t>
      </w:r>
      <w:r>
        <w:t xml:space="preserve"> donde se lista los sistemas.  </w:t>
      </w:r>
    </w:p>
    <w:p w14:paraId="21A9E5B2" w14:textId="546508D8" w:rsidR="00302DA9" w:rsidRDefault="00302DA9" w:rsidP="004C4EC0">
      <w:pPr>
        <w:pStyle w:val="Ttulo4"/>
      </w:pPr>
      <w:bookmarkStart w:id="26" w:name="_Toc148170718"/>
      <w:r>
        <w:t>Logs de Texto</w:t>
      </w:r>
      <w:bookmarkEnd w:id="26"/>
    </w:p>
    <w:p w14:paraId="2BD178E2" w14:textId="04B8F88C" w:rsidR="00302DA9" w:rsidRDefault="00A83ED9" w:rsidP="00302DA9">
      <w:r>
        <w:t>Los logs de texto son archivos con extinción .</w:t>
      </w:r>
      <w:proofErr w:type="spellStart"/>
      <w:r>
        <w:t>txt</w:t>
      </w:r>
      <w:proofErr w:type="spellEnd"/>
      <w:r>
        <w:t xml:space="preserve"> que contienen información sobre las transacciones realizad</w:t>
      </w:r>
      <w:r w:rsidR="00117E6D">
        <w:t>as</w:t>
      </w:r>
      <w:r>
        <w:t xml:space="preserve"> por los sistemas, en estos archivos se encuentra la misma información de los logs de mongo pero organizada de forma que se encuentra tanto peticiones como respuestas en el mismo archivo</w:t>
      </w:r>
      <w:r w:rsidR="00117E6D">
        <w:t>.</w:t>
      </w:r>
      <w:r>
        <w:t xml:space="preserve"> </w:t>
      </w:r>
      <w:r w:rsidR="00117E6D">
        <w:t>S</w:t>
      </w:r>
      <w:r>
        <w:t xml:space="preserve">e crea un archivo por día, por lo que se puede encontrar las transacciones </w:t>
      </w:r>
      <w:r w:rsidR="00117E6D">
        <w:t xml:space="preserve">están </w:t>
      </w:r>
      <w:r>
        <w:t xml:space="preserve">organizadas según su fecha. Cada sistema decide si se registran sus logs en archivos de texto, por lo que no todos los sistemas tendrán registros en esta lista. </w:t>
      </w:r>
    </w:p>
    <w:p w14:paraId="4F334BB8" w14:textId="337600ED" w:rsidR="00A83ED9" w:rsidRPr="00302DA9" w:rsidRDefault="00A83ED9" w:rsidP="004C4EC0">
      <w:pPr>
        <w:jc w:val="center"/>
      </w:pPr>
      <w:r w:rsidRPr="00A83ED9">
        <w:rPr>
          <w:noProof/>
        </w:rPr>
        <w:drawing>
          <wp:inline distT="0" distB="0" distL="0" distR="0" wp14:anchorId="510E42A9" wp14:editId="5E285552">
            <wp:extent cx="5731510" cy="2378075"/>
            <wp:effectExtent l="0" t="0" r="2540" b="3175"/>
            <wp:docPr id="404740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40713" name=""/>
                    <pic:cNvPicPr/>
                  </pic:nvPicPr>
                  <pic:blipFill>
                    <a:blip r:embed="rId39"/>
                    <a:stretch>
                      <a:fillRect/>
                    </a:stretch>
                  </pic:blipFill>
                  <pic:spPr>
                    <a:xfrm>
                      <a:off x="0" y="0"/>
                      <a:ext cx="5731510" cy="2378075"/>
                    </a:xfrm>
                    <a:prstGeom prst="rect">
                      <a:avLst/>
                    </a:prstGeom>
                  </pic:spPr>
                </pic:pic>
              </a:graphicData>
            </a:graphic>
          </wp:inline>
        </w:drawing>
      </w:r>
    </w:p>
    <w:p w14:paraId="5EF749CE" w14:textId="1C1A3820" w:rsidR="00117E6D" w:rsidRDefault="00A83ED9" w:rsidP="00A83ED9">
      <w:r>
        <w:t>Se ofrece la opción de “</w:t>
      </w:r>
      <w:r w:rsidRPr="004C4EC0">
        <w:rPr>
          <w:b/>
          <w:bCs/>
        </w:rPr>
        <w:t>Ver</w:t>
      </w:r>
      <w:r>
        <w:t>” el contenido de los archivos y también la opción de “</w:t>
      </w:r>
      <w:r w:rsidRPr="004C4EC0">
        <w:rPr>
          <w:b/>
          <w:bCs/>
        </w:rPr>
        <w:t>Descargar</w:t>
      </w:r>
      <w:r>
        <w:t>” el archivo completo, Se debe tener en cuenta que algunos archivos tienen un tamaño considerable por lo que su descarga podría demorar, si se desea únicamente revisar ciertas transacciones es aconsejable usar la opción Ver.</w:t>
      </w:r>
    </w:p>
    <w:p w14:paraId="020DC143" w14:textId="3B9604F6" w:rsidR="00117E6D" w:rsidRDefault="00117E6D" w:rsidP="00A83ED9">
      <w:r>
        <w:t xml:space="preserve">Dentro de la opción Ver, se muestra el contenido del archivo seleccionado, obteniendo los registros en páginas de 50 registros cada una. </w:t>
      </w:r>
    </w:p>
    <w:p w14:paraId="1B491A74" w14:textId="4EE2C211" w:rsidR="00117E6D" w:rsidRDefault="00117E6D" w:rsidP="004C4EC0">
      <w:r w:rsidRPr="00117E6D">
        <w:rPr>
          <w:noProof/>
        </w:rPr>
        <w:lastRenderedPageBreak/>
        <w:drawing>
          <wp:inline distT="0" distB="0" distL="0" distR="0" wp14:anchorId="6C3BE27C" wp14:editId="3FD9FB2E">
            <wp:extent cx="5731510" cy="1951355"/>
            <wp:effectExtent l="0" t="0" r="2540" b="0"/>
            <wp:docPr id="895441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1212" name=""/>
                    <pic:cNvPicPr/>
                  </pic:nvPicPr>
                  <pic:blipFill>
                    <a:blip r:embed="rId40"/>
                    <a:stretch>
                      <a:fillRect/>
                    </a:stretch>
                  </pic:blipFill>
                  <pic:spPr>
                    <a:xfrm>
                      <a:off x="0" y="0"/>
                      <a:ext cx="5731510" cy="1951355"/>
                    </a:xfrm>
                    <a:prstGeom prst="rect">
                      <a:avLst/>
                    </a:prstGeom>
                  </pic:spPr>
                </pic:pic>
              </a:graphicData>
            </a:graphic>
          </wp:inline>
        </w:drawing>
      </w:r>
    </w:p>
    <w:p w14:paraId="26D64573" w14:textId="4762B141" w:rsidR="00EC2E62" w:rsidRDefault="00117E6D" w:rsidP="00A83ED9">
      <w:r>
        <w:t xml:space="preserve">Cada registro de transacción esta codificado con la hora en la que se realizó usando el siguiente formato: </w:t>
      </w:r>
      <w:proofErr w:type="spellStart"/>
      <w:r>
        <w:t>HHmmssff</w:t>
      </w:r>
      <w:proofErr w:type="spellEnd"/>
      <w:r>
        <w:t xml:space="preserve">, Ejemplo. </w:t>
      </w:r>
      <w:r w:rsidRPr="00117E6D">
        <w:t>23111511</w:t>
      </w:r>
      <w:r>
        <w:t xml:space="preserve">, que se traduce en 23 horas, 11 minutos, 15 segundos, 11 milisegundos; para reconocer entre solicitudes, respuestas y errores, después de código de tiempo se encuentra los caracteres de: </w:t>
      </w:r>
    </w:p>
    <w:p w14:paraId="0BC010FD" w14:textId="22B45BAF" w:rsidR="00AB75A8" w:rsidRDefault="00AB75A8" w:rsidP="00AB75A8">
      <w:pPr>
        <w:pStyle w:val="Prrafodelista"/>
        <w:numPr>
          <w:ilvl w:val="0"/>
          <w:numId w:val="37"/>
        </w:numPr>
      </w:pPr>
      <w:r>
        <w:t>Solicitud -</w:t>
      </w:r>
      <w:r>
        <w:rPr>
          <w:lang w:val="en-US"/>
        </w:rPr>
        <w:t>&gt;</w:t>
      </w:r>
      <w:r>
        <w:t xml:space="preserve"> </w:t>
      </w:r>
      <w:r w:rsidRPr="00117E6D">
        <w:t>s:&gt;</w:t>
      </w:r>
    </w:p>
    <w:p w14:paraId="7E2576E5" w14:textId="223E4917" w:rsidR="00AB75A8" w:rsidRDefault="00AB75A8" w:rsidP="00AB75A8">
      <w:pPr>
        <w:pStyle w:val="Prrafodelista"/>
        <w:numPr>
          <w:ilvl w:val="0"/>
          <w:numId w:val="37"/>
        </w:numPr>
      </w:pPr>
      <w:r>
        <w:t>Respuesta -</w:t>
      </w:r>
      <w:r w:rsidRPr="00117E6D">
        <w:t>&gt;</w:t>
      </w:r>
      <w:r>
        <w:t xml:space="preserve"> </w:t>
      </w:r>
      <w:r w:rsidRPr="00117E6D">
        <w:t>r:&lt;</w:t>
      </w:r>
      <w:r>
        <w:t xml:space="preserve"> </w:t>
      </w:r>
    </w:p>
    <w:p w14:paraId="176E8202" w14:textId="3B31B0BD" w:rsidR="00AB75A8" w:rsidRDefault="00AB75A8" w:rsidP="00AB75A8">
      <w:pPr>
        <w:pStyle w:val="Prrafodelista"/>
        <w:numPr>
          <w:ilvl w:val="0"/>
          <w:numId w:val="37"/>
        </w:numPr>
      </w:pPr>
      <w:r>
        <w:t>Error -</w:t>
      </w:r>
      <w:r w:rsidRPr="00117E6D">
        <w:t>&gt;</w:t>
      </w:r>
      <w:r>
        <w:t xml:space="preserve"> e</w:t>
      </w:r>
      <w:r w:rsidRPr="00117E6D">
        <w:t>:&lt;</w:t>
      </w:r>
    </w:p>
    <w:p w14:paraId="2056382C" w14:textId="3ADF3476" w:rsidR="002C7F88" w:rsidRDefault="002C7F88" w:rsidP="002C7F88">
      <w:r>
        <w:t xml:space="preserve">Para aumentar el número de registros mostrados se debe hacer scroll hasta el final de la </w:t>
      </w:r>
      <w:proofErr w:type="spellStart"/>
      <w:r>
        <w:t>pagina</w:t>
      </w:r>
      <w:proofErr w:type="spellEnd"/>
      <w:r>
        <w:t xml:space="preserve"> y en el paginador cambiar el parámetro de registros, aquí también se puede navegar entre páginas. </w:t>
      </w:r>
    </w:p>
    <w:p w14:paraId="55664264" w14:textId="795EE324" w:rsidR="002C7F88" w:rsidRDefault="002C7F88" w:rsidP="002C7F88">
      <w:r w:rsidRPr="002C7F88">
        <w:rPr>
          <w:noProof/>
        </w:rPr>
        <w:drawing>
          <wp:inline distT="0" distB="0" distL="0" distR="0" wp14:anchorId="483CCB32" wp14:editId="1FB19D8E">
            <wp:extent cx="5731510" cy="334010"/>
            <wp:effectExtent l="0" t="0" r="2540" b="8890"/>
            <wp:docPr id="96262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27250" name=""/>
                    <pic:cNvPicPr/>
                  </pic:nvPicPr>
                  <pic:blipFill>
                    <a:blip r:embed="rId41"/>
                    <a:stretch>
                      <a:fillRect/>
                    </a:stretch>
                  </pic:blipFill>
                  <pic:spPr>
                    <a:xfrm>
                      <a:off x="0" y="0"/>
                      <a:ext cx="5731510" cy="334010"/>
                    </a:xfrm>
                    <a:prstGeom prst="rect">
                      <a:avLst/>
                    </a:prstGeom>
                  </pic:spPr>
                </pic:pic>
              </a:graphicData>
            </a:graphic>
          </wp:inline>
        </w:drawing>
      </w:r>
    </w:p>
    <w:p w14:paraId="4C33F6BA" w14:textId="7676D042" w:rsidR="00AB75A8" w:rsidRDefault="009D0EDE" w:rsidP="00A83ED9">
      <w:r w:rsidRPr="0060708D">
        <w:rPr>
          <w:b/>
          <w:bCs/>
        </w:rPr>
        <w:t>Nota:</w:t>
      </w:r>
      <w:r>
        <w:t xml:space="preserve"> Los botones de “</w:t>
      </w:r>
      <w:r w:rsidRPr="0060708D">
        <w:rPr>
          <w:b/>
          <w:bCs/>
        </w:rPr>
        <w:t>Recargar</w:t>
      </w:r>
      <w:r>
        <w:t xml:space="preserve">” sirven para recargar la lista de archivos y el contenido del archivo respectivamente, ya que si se recarga la página, se pierde el identificador del sistema seleccionado y se regresará al usuario a la página donde se lista los sistemas.  </w:t>
      </w:r>
    </w:p>
    <w:p w14:paraId="016F5FBE" w14:textId="3F60C648" w:rsidR="00851B1E" w:rsidRDefault="00851B1E" w:rsidP="00851B1E">
      <w:pPr>
        <w:pStyle w:val="Ttulo3"/>
      </w:pPr>
      <w:bookmarkStart w:id="27" w:name="_Toc145511817"/>
      <w:bookmarkStart w:id="28" w:name="_Toc148170719"/>
      <w:r>
        <w:t>Seguimiento de transacciones</w:t>
      </w:r>
      <w:bookmarkEnd w:id="27"/>
      <w:bookmarkEnd w:id="28"/>
    </w:p>
    <w:p w14:paraId="299C18A0" w14:textId="023BB441" w:rsidR="00851B1E" w:rsidRDefault="00851B1E" w:rsidP="00851B1E">
      <w:r>
        <w:t>Esta opción se puede utilizar únicamente cuando se haya establecido conexión correctamente con MongoDB. Al establecer la conexión, en el menú de opciones se aumenta un ítem, de la siguiente manera:</w:t>
      </w:r>
    </w:p>
    <w:p w14:paraId="5E3F6EA0" w14:textId="00F6BE4D" w:rsidR="00851B1E" w:rsidRDefault="00851B1E" w:rsidP="00851B1E">
      <w:r>
        <w:rPr>
          <w:noProof/>
        </w:rPr>
        <w:drawing>
          <wp:inline distT="0" distB="0" distL="0" distR="0" wp14:anchorId="07118ADE" wp14:editId="5B2DA3EE">
            <wp:extent cx="5724525" cy="609600"/>
            <wp:effectExtent l="0" t="0" r="9525" b="0"/>
            <wp:docPr id="4995603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609600"/>
                    </a:xfrm>
                    <a:prstGeom prst="rect">
                      <a:avLst/>
                    </a:prstGeom>
                    <a:noFill/>
                    <a:ln>
                      <a:noFill/>
                    </a:ln>
                  </pic:spPr>
                </pic:pic>
              </a:graphicData>
            </a:graphic>
          </wp:inline>
        </w:drawing>
      </w:r>
    </w:p>
    <w:p w14:paraId="38ED121F" w14:textId="1A84B885" w:rsidR="0057126E" w:rsidRDefault="00851B1E" w:rsidP="00851B1E">
      <w:r>
        <w:t>Dentro de esta opción se encuentra un formulario donde se solicita el ingreso de un “</w:t>
      </w:r>
      <w:proofErr w:type="spellStart"/>
      <w:r w:rsidRPr="004C4EC0">
        <w:rPr>
          <w:b/>
          <w:bCs/>
        </w:rPr>
        <w:t>str_id_transaccion</w:t>
      </w:r>
      <w:proofErr w:type="spellEnd"/>
      <w:r>
        <w:t xml:space="preserve">”, este </w:t>
      </w:r>
      <w:r w:rsidR="0057126E">
        <w:t>dato</w:t>
      </w:r>
      <w:r>
        <w:t xml:space="preserve"> es el que identifica cada transacción realizada por un usuario, se lo encuentra en los registros de logs, mongo y texto. </w:t>
      </w:r>
    </w:p>
    <w:p w14:paraId="64AA0DA6" w14:textId="767D40D6" w:rsidR="0057126E" w:rsidRDefault="0057126E" w:rsidP="00851B1E">
      <w:r w:rsidRPr="0057126E">
        <w:rPr>
          <w:noProof/>
        </w:rPr>
        <w:lastRenderedPageBreak/>
        <w:drawing>
          <wp:inline distT="0" distB="0" distL="0" distR="0" wp14:anchorId="3E2D4847" wp14:editId="3618AD13">
            <wp:extent cx="5731510" cy="2362835"/>
            <wp:effectExtent l="0" t="0" r="2540" b="0"/>
            <wp:docPr id="146116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63306" name=""/>
                    <pic:cNvPicPr/>
                  </pic:nvPicPr>
                  <pic:blipFill>
                    <a:blip r:embed="rId43"/>
                    <a:stretch>
                      <a:fillRect/>
                    </a:stretch>
                  </pic:blipFill>
                  <pic:spPr>
                    <a:xfrm>
                      <a:off x="0" y="0"/>
                      <a:ext cx="5731510" cy="2362835"/>
                    </a:xfrm>
                    <a:prstGeom prst="rect">
                      <a:avLst/>
                    </a:prstGeom>
                  </pic:spPr>
                </pic:pic>
              </a:graphicData>
            </a:graphic>
          </wp:inline>
        </w:drawing>
      </w:r>
    </w:p>
    <w:p w14:paraId="7D317AA3" w14:textId="169B737C" w:rsidR="00851B1E" w:rsidRDefault="00851B1E" w:rsidP="00851B1E">
      <w:r>
        <w:t>Usando este identificador, el sistema rastrea todas las apariciones de esa transacción en los logs de los sistemas y genera un reporte visual donde se observa, tanto los sistemas como los registros, solicitudes y respuestas o errores:</w:t>
      </w:r>
    </w:p>
    <w:p w14:paraId="079AD084" w14:textId="4E3B9EC6" w:rsidR="00851B1E" w:rsidRPr="00851B1E" w:rsidRDefault="00851B1E" w:rsidP="00851B1E">
      <w:r>
        <w:t xml:space="preserve">  </w:t>
      </w:r>
      <w:r w:rsidR="0057126E" w:rsidRPr="0057126E">
        <w:rPr>
          <w:noProof/>
        </w:rPr>
        <w:drawing>
          <wp:inline distT="0" distB="0" distL="0" distR="0" wp14:anchorId="6046EB9E" wp14:editId="08F55ECC">
            <wp:extent cx="5731510" cy="2388235"/>
            <wp:effectExtent l="0" t="0" r="2540" b="0"/>
            <wp:docPr id="1974155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5747" name=""/>
                    <pic:cNvPicPr/>
                  </pic:nvPicPr>
                  <pic:blipFill>
                    <a:blip r:embed="rId44"/>
                    <a:stretch>
                      <a:fillRect/>
                    </a:stretch>
                  </pic:blipFill>
                  <pic:spPr>
                    <a:xfrm>
                      <a:off x="0" y="0"/>
                      <a:ext cx="5731510" cy="2388235"/>
                    </a:xfrm>
                    <a:prstGeom prst="rect">
                      <a:avLst/>
                    </a:prstGeom>
                  </pic:spPr>
                </pic:pic>
              </a:graphicData>
            </a:graphic>
          </wp:inline>
        </w:drawing>
      </w:r>
    </w:p>
    <w:p w14:paraId="7CC63218" w14:textId="09972C52" w:rsidR="00851B1E" w:rsidRDefault="0057126E" w:rsidP="00A83ED9">
      <w:r>
        <w:t xml:space="preserve">Al Igual que los logs de mongo, se puede visualizar el resultado tanto en formato JSON como en tabla. En la vista grafica se puede acceder al contenido de las peticiones haciendo clic en los óvalos de colores. </w:t>
      </w:r>
    </w:p>
    <w:p w14:paraId="5039106F" w14:textId="77777777" w:rsidR="00851B1E" w:rsidRDefault="00851B1E" w:rsidP="00A83ED9"/>
    <w:p w14:paraId="38DBA545" w14:textId="77777777" w:rsidR="00851B1E" w:rsidRDefault="00851B1E" w:rsidP="00A83ED9"/>
    <w:p w14:paraId="6CAD82C7" w14:textId="77777777" w:rsidR="00AB75A8" w:rsidRDefault="00AB75A8" w:rsidP="00A83ED9"/>
    <w:p w14:paraId="171F93E4" w14:textId="77777777" w:rsidR="00AB75A8" w:rsidRDefault="00AB75A8" w:rsidP="00A83ED9"/>
    <w:p w14:paraId="76918A93" w14:textId="77777777" w:rsidR="00AB75A8" w:rsidRPr="00EC2E62" w:rsidRDefault="00AB75A8" w:rsidP="00A83ED9"/>
    <w:sectPr w:rsidR="00AB75A8" w:rsidRPr="00EC2E62" w:rsidSect="00511AED">
      <w:headerReference w:type="default" r:id="rId45"/>
      <w:footerReference w:type="default" r:id="rId46"/>
      <w:pgSz w:w="11906" w:h="16838"/>
      <w:pgMar w:top="1440" w:right="1440" w:bottom="1134" w:left="1440" w:header="737" w:footer="31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33455" w14:textId="77777777" w:rsidR="009050E6" w:rsidRDefault="009050E6" w:rsidP="00473242">
      <w:pPr>
        <w:spacing w:after="0" w:line="240" w:lineRule="auto"/>
      </w:pPr>
      <w:r>
        <w:separator/>
      </w:r>
    </w:p>
  </w:endnote>
  <w:endnote w:type="continuationSeparator" w:id="0">
    <w:p w14:paraId="704B9158" w14:textId="77777777" w:rsidR="009050E6" w:rsidRDefault="009050E6" w:rsidP="00473242">
      <w:pPr>
        <w:spacing w:after="0" w:line="240" w:lineRule="auto"/>
      </w:pPr>
      <w:r>
        <w:continuationSeparator/>
      </w:r>
    </w:p>
  </w:endnote>
  <w:endnote w:type="continuationNotice" w:id="1">
    <w:p w14:paraId="76AF05A1" w14:textId="77777777" w:rsidR="009050E6" w:rsidRDefault="009050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Aharoni">
    <w:altName w:val="Arial"/>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828E" w14:textId="6CC91639" w:rsidR="004D645D" w:rsidRDefault="004D645D">
    <w:pPr>
      <w:pStyle w:val="Piedepgina"/>
      <w:jc w:val="right"/>
    </w:pPr>
    <w:r w:rsidRPr="004D645D">
      <w:rPr>
        <w:noProof/>
        <w:color w:val="4472C4" w:themeColor="accent1"/>
        <w:sz w:val="20"/>
        <w:szCs w:val="20"/>
      </w:rPr>
      <mc:AlternateContent>
        <mc:Choice Requires="wps">
          <w:drawing>
            <wp:anchor distT="45720" distB="45720" distL="114300" distR="114300" simplePos="0" relativeHeight="251658242" behindDoc="0" locked="0" layoutInCell="1" allowOverlap="1" wp14:anchorId="796672BA" wp14:editId="156F57A3">
              <wp:simplePos x="0" y="0"/>
              <wp:positionH relativeFrom="margin">
                <wp:posOffset>0</wp:posOffset>
              </wp:positionH>
              <wp:positionV relativeFrom="paragraph">
                <wp:posOffset>-198384</wp:posOffset>
              </wp:positionV>
              <wp:extent cx="5718809" cy="824864"/>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09" cy="824864"/>
                      </a:xfrm>
                      <a:prstGeom prst="rect">
                        <a:avLst/>
                      </a:prstGeom>
                      <a:noFill/>
                      <a:ln w="9525">
                        <a:noFill/>
                        <a:miter lim="800000"/>
                        <a:headEnd/>
                        <a:tailEnd/>
                      </a:ln>
                    </wps:spPr>
                    <wps:txbx>
                      <w:txbxContent>
                        <w:p w14:paraId="7EEE3D5E" w14:textId="77777777" w:rsidR="004D645D" w:rsidRDefault="004D645D" w:rsidP="004D645D">
                          <w:pPr>
                            <w:pStyle w:val="Piedepgina"/>
                            <w:jc w:val="center"/>
                            <w:rPr>
                              <w:caps/>
                              <w:color w:val="808080" w:themeColor="background1" w:themeShade="80"/>
                              <w:sz w:val="18"/>
                              <w:szCs w:val="18"/>
                            </w:rPr>
                          </w:pPr>
                          <w:r>
                            <w:rPr>
                              <w:caps/>
                              <w:color w:val="808080" w:themeColor="background1" w:themeShade="80"/>
                              <w:sz w:val="18"/>
                              <w:szCs w:val="18"/>
                            </w:rPr>
                            <w:t>Departamento de DEsarrollo de sistemas</w:t>
                          </w:r>
                        </w:p>
                        <w:p w14:paraId="11BBDE7F" w14:textId="56C531AC" w:rsidR="004D645D" w:rsidRDefault="00E55FBC" w:rsidP="004C4EC0">
                          <w:pPr>
                            <w:pStyle w:val="Piedepgina"/>
                            <w:jc w:val="center"/>
                          </w:pPr>
                          <w:r>
                            <w:rPr>
                              <w:caps/>
                              <w:color w:val="808080" w:themeColor="background1" w:themeShade="80"/>
                              <w:sz w:val="18"/>
                              <w:szCs w:val="18"/>
                            </w:rPr>
                            <w:t>SISTEMA CENTRALIZADO DE LOGS Y MONITOREO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6672BA" id="_x0000_t202" coordsize="21600,21600" o:spt="202" path="m,l,21600r21600,l21600,xe">
              <v:stroke joinstyle="miter"/>
              <v:path gradientshapeok="t" o:connecttype="rect"/>
            </v:shapetype>
            <v:shape id="Cuadro de texto 2" o:spid="_x0000_s1026" type="#_x0000_t202" style="position:absolute;left:0;text-align:left;margin-left:0;margin-top:-15.6pt;width:450.3pt;height:64.95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" filled="f" stroked="f">
              <v:textbox style="mso-fit-shape-to-text:t">
                <w:txbxContent>
                  <w:p w14:paraId="7EEE3D5E" w14:textId="77777777" w:rsidR="004D645D" w:rsidRDefault="004D645D" w:rsidP="004D645D">
                    <w:pPr>
                      <w:pStyle w:val="Piedepgina"/>
                      <w:jc w:val="center"/>
                      <w:rPr>
                        <w:caps/>
                        <w:color w:val="808080" w:themeColor="background1" w:themeShade="80"/>
                        <w:sz w:val="18"/>
                        <w:szCs w:val="18"/>
                      </w:rPr>
                    </w:pPr>
                    <w:r>
                      <w:rPr>
                        <w:caps/>
                        <w:color w:val="808080" w:themeColor="background1" w:themeShade="80"/>
                        <w:sz w:val="18"/>
                        <w:szCs w:val="18"/>
                      </w:rPr>
                      <w:t>Departamento de DEsarrollo de sistemas</w:t>
                    </w:r>
                  </w:p>
                  <w:p w14:paraId="11BBDE7F" w14:textId="56C531AC" w:rsidR="004D645D" w:rsidRDefault="00E55FBC" w:rsidP="004C4EC0">
                    <w:pPr>
                      <w:pStyle w:val="Piedepgina"/>
                      <w:jc w:val="center"/>
                    </w:pPr>
                    <w:r>
                      <w:rPr>
                        <w:caps/>
                        <w:color w:val="808080" w:themeColor="background1" w:themeShade="80"/>
                        <w:sz w:val="18"/>
                        <w:szCs w:val="18"/>
                      </w:rPr>
                      <w:t>SISTEMA CENTRALIZADO DE LOGS Y MONITOREO</w:t>
                    </w:r>
                  </w:p>
                </w:txbxContent>
              </v:textbox>
              <w10:wrap anchorx="margin"/>
            </v:shape>
          </w:pict>
        </mc:Fallback>
      </mc:AlternateConten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7086C35C" w14:textId="77777777" w:rsidR="004E09B8" w:rsidRDefault="004E09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D9624" w14:textId="77777777" w:rsidR="009050E6" w:rsidRDefault="009050E6" w:rsidP="00473242">
      <w:pPr>
        <w:spacing w:after="0" w:line="240" w:lineRule="auto"/>
      </w:pPr>
      <w:r>
        <w:separator/>
      </w:r>
    </w:p>
  </w:footnote>
  <w:footnote w:type="continuationSeparator" w:id="0">
    <w:p w14:paraId="5604390D" w14:textId="77777777" w:rsidR="009050E6" w:rsidRDefault="009050E6" w:rsidP="00473242">
      <w:pPr>
        <w:spacing w:after="0" w:line="240" w:lineRule="auto"/>
      </w:pPr>
      <w:r>
        <w:continuationSeparator/>
      </w:r>
    </w:p>
  </w:footnote>
  <w:footnote w:type="continuationNotice" w:id="1">
    <w:p w14:paraId="5204CDE7" w14:textId="77777777" w:rsidR="009050E6" w:rsidRDefault="009050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CF475" w14:textId="048E220E" w:rsidR="00473242" w:rsidRPr="005659C4" w:rsidRDefault="00C60696" w:rsidP="00457A96">
    <w:pPr>
      <w:pStyle w:val="Encabezado"/>
      <w:jc w:val="right"/>
      <w:rPr>
        <w:rFonts w:ascii="MS Reference Sans Serif" w:eastAsia="Yu Gothic UI Semilight" w:hAnsi="MS Reference Sans Serif" w:cs="Aharoni"/>
        <w:b/>
        <w:bCs/>
        <w:sz w:val="20"/>
        <w:szCs w:val="20"/>
      </w:rPr>
    </w:pPr>
    <w:r>
      <w:rPr>
        <w:rFonts w:ascii="MS Reference Sans Serif" w:hAnsi="MS Reference Sans Serif"/>
        <w:b/>
        <w:bCs/>
        <w:noProof/>
        <w:sz w:val="18"/>
        <w:szCs w:val="18"/>
      </w:rPr>
      <w:drawing>
        <wp:anchor distT="0" distB="0" distL="114300" distR="114300" simplePos="0" relativeHeight="251658243" behindDoc="1" locked="0" layoutInCell="1" allowOverlap="1" wp14:anchorId="513696D1" wp14:editId="7DDD97F6">
          <wp:simplePos x="0" y="0"/>
          <wp:positionH relativeFrom="column">
            <wp:posOffset>0</wp:posOffset>
          </wp:positionH>
          <wp:positionV relativeFrom="paragraph">
            <wp:posOffset>-448945</wp:posOffset>
          </wp:positionV>
          <wp:extent cx="5730875" cy="971550"/>
          <wp:effectExtent l="0" t="0" r="3175" b="0"/>
          <wp:wrapNone/>
          <wp:docPr id="193" name="Imagen 19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Patrón de fondo&#10;&#10;Descripción generada automáticamente"/>
                  <pic:cNvPicPr/>
                </pic:nvPicPr>
                <pic:blipFill rotWithShape="1">
                  <a:blip r:embed="rId1">
                    <a:extLst>
                      <a:ext uri="{28A0092B-C50C-407E-A947-70E740481C1C}">
                        <a14:useLocalDpi xmlns:a14="http://schemas.microsoft.com/office/drawing/2010/main" val="0"/>
                      </a:ext>
                    </a:extLst>
                  </a:blip>
                  <a:srcRect l="205" t="547" r="-205" b="68665"/>
                  <a:stretch/>
                </pic:blipFill>
                <pic:spPr bwMode="auto">
                  <a:xfrm>
                    <a:off x="0" y="0"/>
                    <a:ext cx="5730875" cy="971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27DE" w:rsidRPr="005659C4">
      <w:rPr>
        <w:rFonts w:ascii="MS Reference Sans Serif" w:hAnsi="MS Reference Sans Serif"/>
        <w:b/>
        <w:bCs/>
        <w:noProof/>
        <w:sz w:val="18"/>
        <w:szCs w:val="18"/>
      </w:rPr>
      <w:drawing>
        <wp:anchor distT="0" distB="0" distL="114300" distR="114300" simplePos="0" relativeHeight="251658240" behindDoc="0" locked="0" layoutInCell="1" allowOverlap="1" wp14:anchorId="756193E8" wp14:editId="0FE27F8B">
          <wp:simplePos x="0" y="0"/>
          <wp:positionH relativeFrom="margin">
            <wp:posOffset>0</wp:posOffset>
          </wp:positionH>
          <wp:positionV relativeFrom="paragraph">
            <wp:posOffset>-165364</wp:posOffset>
          </wp:positionV>
          <wp:extent cx="666750" cy="666750"/>
          <wp:effectExtent l="0" t="0" r="0" b="0"/>
          <wp:wrapNone/>
          <wp:docPr id="29" name="Imagen 2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con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margin">
            <wp14:pctWidth>0</wp14:pctWidth>
          </wp14:sizeRelH>
          <wp14:sizeRelV relativeFrom="margin">
            <wp14:pctHeight>0</wp14:pctHeight>
          </wp14:sizeRelV>
        </wp:anchor>
      </w:drawing>
    </w:r>
    <w:r w:rsidR="004D5FE0">
      <w:rPr>
        <w:rFonts w:ascii="MS Reference Sans Serif" w:hAnsi="MS Reference Sans Serif"/>
        <w:b/>
        <w:bCs/>
        <w:noProof/>
        <w:sz w:val="18"/>
        <w:szCs w:val="18"/>
      </w:rPr>
      <w:t>Sistema Centralizado de Logs y Monitoreo</w:t>
    </w:r>
  </w:p>
  <w:p w14:paraId="778D865D" w14:textId="7CDCAC00" w:rsidR="000533B8" w:rsidRDefault="00F5059F" w:rsidP="00457A96">
    <w:pPr>
      <w:pStyle w:val="Encabezado"/>
      <w:jc w:val="right"/>
      <w:rPr>
        <w:rFonts w:ascii="MS Reference Sans Serif" w:eastAsia="Yu Gothic UI Semilight" w:hAnsi="MS Reference Sans Serif" w:cs="Aharoni"/>
        <w:sz w:val="20"/>
        <w:szCs w:val="20"/>
      </w:rPr>
    </w:pPr>
    <w:r>
      <w:rPr>
        <w:rFonts w:ascii="MS Reference Sans Serif" w:eastAsia="Yu Gothic UI Semilight" w:hAnsi="MS Reference Sans Serif" w:cs="Aharoni"/>
        <w:sz w:val="20"/>
        <w:szCs w:val="20"/>
      </w:rPr>
      <w:t xml:space="preserve"> </w:t>
    </w:r>
    <w:r w:rsidR="00E67603">
      <w:rPr>
        <w:rFonts w:ascii="MS Reference Sans Serif" w:eastAsia="Yu Gothic UI Semilight" w:hAnsi="MS Reference Sans Serif" w:cs="Aharoni"/>
        <w:sz w:val="20"/>
        <w:szCs w:val="20"/>
      </w:rPr>
      <w:t>Manual de Usuario</w:t>
    </w:r>
  </w:p>
  <w:p w14:paraId="620DD423" w14:textId="77777777" w:rsidR="00E67603" w:rsidRPr="007B6A08" w:rsidRDefault="00E67603" w:rsidP="00457A96">
    <w:pPr>
      <w:pStyle w:val="Encabezado"/>
      <w:jc w:val="right"/>
      <w:rPr>
        <w:rFonts w:ascii="MS Reference Sans Serif" w:eastAsia="Yu Gothic UI Semilight" w:hAnsi="MS Reference Sans Serif" w:cs="Aharoni"/>
        <w:sz w:val="20"/>
        <w:szCs w:val="20"/>
      </w:rPr>
    </w:pPr>
  </w:p>
  <w:p w14:paraId="0C7922BA" w14:textId="0BE018FB" w:rsidR="00547A0A" w:rsidRPr="00E63AF4" w:rsidRDefault="005659C4" w:rsidP="00457A96">
    <w:pPr>
      <w:pStyle w:val="Encabezado"/>
      <w:jc w:val="right"/>
    </w:pPr>
    <w:r w:rsidRPr="005659C4">
      <w:rPr>
        <w:rFonts w:ascii="MS Reference Sans Serif" w:hAnsi="MS Reference Sans Serif"/>
        <w:b/>
        <w:bCs/>
        <w:noProof/>
        <w:sz w:val="18"/>
        <w:szCs w:val="18"/>
      </w:rPr>
      <mc:AlternateContent>
        <mc:Choice Requires="wps">
          <w:drawing>
            <wp:anchor distT="0" distB="0" distL="114300" distR="114300" simplePos="0" relativeHeight="251658241" behindDoc="0" locked="0" layoutInCell="1" allowOverlap="1" wp14:anchorId="1BF3C69E" wp14:editId="5A587937">
              <wp:simplePos x="0" y="0"/>
              <wp:positionH relativeFrom="margin">
                <wp:posOffset>5080</wp:posOffset>
              </wp:positionH>
              <wp:positionV relativeFrom="paragraph">
                <wp:posOffset>57042</wp:posOffset>
              </wp:positionV>
              <wp:extent cx="5713730" cy="0"/>
              <wp:effectExtent l="57150" t="57150" r="58420" b="114300"/>
              <wp:wrapNone/>
              <wp:docPr id="6" name="Conector recto 6"/>
              <wp:cNvGraphicFramePr/>
              <a:graphic xmlns:a="http://schemas.openxmlformats.org/drawingml/2006/main">
                <a:graphicData uri="http://schemas.microsoft.com/office/word/2010/wordprocessingShape">
                  <wps:wsp>
                    <wps:cNvCnPr/>
                    <wps:spPr>
                      <a:xfrm>
                        <a:off x="0" y="0"/>
                        <a:ext cx="5713730" cy="0"/>
                      </a:xfrm>
                      <a:prstGeom prst="line">
                        <a:avLst/>
                      </a:prstGeom>
                      <a:effectLst>
                        <a:outerShdw blurRad="76200" dir="18900000" sy="23000" kx="-1200000" algn="bl" rotWithShape="0">
                          <a:prstClr val="black">
                            <a:alpha val="20000"/>
                          </a:prstClr>
                        </a:outerShdw>
                      </a:effectLst>
                      <a:scene3d>
                        <a:camera prst="orthographicFront"/>
                        <a:lightRig rig="threePt" dir="t"/>
                      </a:scene3d>
                      <a:sp3d>
                        <a:bevel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DF6736E">
            <v:line id="Conector recto 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4472c4 [3204]" strokeweight="1.5pt" from=".4pt,4.5pt" to="450.3pt,4.5pt" w14:anchorId="1B9090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">
              <v:stroke joinstyle="miter"/>
              <v:shadow on="t" type="perspective" color="black" opacity="13107f" offset="0,0" origin="-.5,.5" matrix=",-23853f,,15073f"/>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558"/>
    <w:multiLevelType w:val="hybridMultilevel"/>
    <w:tmpl w:val="69DECA9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3062605"/>
    <w:multiLevelType w:val="hybridMultilevel"/>
    <w:tmpl w:val="A684C3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5831E4C"/>
    <w:multiLevelType w:val="hybridMultilevel"/>
    <w:tmpl w:val="0CC07A8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D581988"/>
    <w:multiLevelType w:val="hybridMultilevel"/>
    <w:tmpl w:val="783629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F6178C"/>
    <w:multiLevelType w:val="hybridMultilevel"/>
    <w:tmpl w:val="098E01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0170110"/>
    <w:multiLevelType w:val="hybridMultilevel"/>
    <w:tmpl w:val="CE761F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0AE1A75"/>
    <w:multiLevelType w:val="hybridMultilevel"/>
    <w:tmpl w:val="503C6D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595220E"/>
    <w:multiLevelType w:val="hybridMultilevel"/>
    <w:tmpl w:val="FD0E919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A666C55"/>
    <w:multiLevelType w:val="hybridMultilevel"/>
    <w:tmpl w:val="05167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716D9E"/>
    <w:multiLevelType w:val="hybridMultilevel"/>
    <w:tmpl w:val="3850BE7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1D0615A4"/>
    <w:multiLevelType w:val="hybridMultilevel"/>
    <w:tmpl w:val="C79054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F61052A"/>
    <w:multiLevelType w:val="hybridMultilevel"/>
    <w:tmpl w:val="BAF83406"/>
    <w:lvl w:ilvl="0" w:tplc="300A0001">
      <w:start w:val="1"/>
      <w:numFmt w:val="bullet"/>
      <w:lvlText w:val=""/>
      <w:lvlJc w:val="left"/>
      <w:pPr>
        <w:ind w:left="825" w:hanging="360"/>
      </w:pPr>
      <w:rPr>
        <w:rFonts w:ascii="Symbol" w:hAnsi="Symbol" w:hint="default"/>
      </w:rPr>
    </w:lvl>
    <w:lvl w:ilvl="1" w:tplc="300A0003" w:tentative="1">
      <w:start w:val="1"/>
      <w:numFmt w:val="bullet"/>
      <w:lvlText w:val="o"/>
      <w:lvlJc w:val="left"/>
      <w:pPr>
        <w:ind w:left="1545" w:hanging="360"/>
      </w:pPr>
      <w:rPr>
        <w:rFonts w:ascii="Courier New" w:hAnsi="Courier New" w:cs="Courier New" w:hint="default"/>
      </w:rPr>
    </w:lvl>
    <w:lvl w:ilvl="2" w:tplc="300A0005" w:tentative="1">
      <w:start w:val="1"/>
      <w:numFmt w:val="bullet"/>
      <w:lvlText w:val=""/>
      <w:lvlJc w:val="left"/>
      <w:pPr>
        <w:ind w:left="2265" w:hanging="360"/>
      </w:pPr>
      <w:rPr>
        <w:rFonts w:ascii="Wingdings" w:hAnsi="Wingdings" w:hint="default"/>
      </w:rPr>
    </w:lvl>
    <w:lvl w:ilvl="3" w:tplc="300A0001" w:tentative="1">
      <w:start w:val="1"/>
      <w:numFmt w:val="bullet"/>
      <w:lvlText w:val=""/>
      <w:lvlJc w:val="left"/>
      <w:pPr>
        <w:ind w:left="2985" w:hanging="360"/>
      </w:pPr>
      <w:rPr>
        <w:rFonts w:ascii="Symbol" w:hAnsi="Symbol" w:hint="default"/>
      </w:rPr>
    </w:lvl>
    <w:lvl w:ilvl="4" w:tplc="300A0003" w:tentative="1">
      <w:start w:val="1"/>
      <w:numFmt w:val="bullet"/>
      <w:lvlText w:val="o"/>
      <w:lvlJc w:val="left"/>
      <w:pPr>
        <w:ind w:left="3705" w:hanging="360"/>
      </w:pPr>
      <w:rPr>
        <w:rFonts w:ascii="Courier New" w:hAnsi="Courier New" w:cs="Courier New" w:hint="default"/>
      </w:rPr>
    </w:lvl>
    <w:lvl w:ilvl="5" w:tplc="300A0005" w:tentative="1">
      <w:start w:val="1"/>
      <w:numFmt w:val="bullet"/>
      <w:lvlText w:val=""/>
      <w:lvlJc w:val="left"/>
      <w:pPr>
        <w:ind w:left="4425" w:hanging="360"/>
      </w:pPr>
      <w:rPr>
        <w:rFonts w:ascii="Wingdings" w:hAnsi="Wingdings" w:hint="default"/>
      </w:rPr>
    </w:lvl>
    <w:lvl w:ilvl="6" w:tplc="300A0001" w:tentative="1">
      <w:start w:val="1"/>
      <w:numFmt w:val="bullet"/>
      <w:lvlText w:val=""/>
      <w:lvlJc w:val="left"/>
      <w:pPr>
        <w:ind w:left="5145" w:hanging="360"/>
      </w:pPr>
      <w:rPr>
        <w:rFonts w:ascii="Symbol" w:hAnsi="Symbol" w:hint="default"/>
      </w:rPr>
    </w:lvl>
    <w:lvl w:ilvl="7" w:tplc="300A0003" w:tentative="1">
      <w:start w:val="1"/>
      <w:numFmt w:val="bullet"/>
      <w:lvlText w:val="o"/>
      <w:lvlJc w:val="left"/>
      <w:pPr>
        <w:ind w:left="5865" w:hanging="360"/>
      </w:pPr>
      <w:rPr>
        <w:rFonts w:ascii="Courier New" w:hAnsi="Courier New" w:cs="Courier New" w:hint="default"/>
      </w:rPr>
    </w:lvl>
    <w:lvl w:ilvl="8" w:tplc="300A0005" w:tentative="1">
      <w:start w:val="1"/>
      <w:numFmt w:val="bullet"/>
      <w:lvlText w:val=""/>
      <w:lvlJc w:val="left"/>
      <w:pPr>
        <w:ind w:left="6585" w:hanging="360"/>
      </w:pPr>
      <w:rPr>
        <w:rFonts w:ascii="Wingdings" w:hAnsi="Wingdings" w:hint="default"/>
      </w:rPr>
    </w:lvl>
  </w:abstractNum>
  <w:abstractNum w:abstractNumId="12" w15:restartNumberingAfterBreak="0">
    <w:nsid w:val="22C10287"/>
    <w:multiLevelType w:val="hybridMultilevel"/>
    <w:tmpl w:val="569616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9990DB7"/>
    <w:multiLevelType w:val="hybridMultilevel"/>
    <w:tmpl w:val="5DE6D2EC"/>
    <w:lvl w:ilvl="0" w:tplc="835003DC">
      <w:start w:val="3"/>
      <w:numFmt w:val="bullet"/>
      <w:lvlText w:val="-"/>
      <w:lvlJc w:val="left"/>
      <w:pPr>
        <w:ind w:left="1080" w:hanging="360"/>
      </w:pPr>
      <w:rPr>
        <w:rFonts w:ascii="Calibri" w:eastAsiaTheme="minorHAnsi" w:hAnsi="Calibri" w:cs="Calibri"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2E3E3693"/>
    <w:multiLevelType w:val="hybridMultilevel"/>
    <w:tmpl w:val="2F54F80A"/>
    <w:lvl w:ilvl="0" w:tplc="623C10A6">
      <w:start w:val="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8264826"/>
    <w:multiLevelType w:val="hybridMultilevel"/>
    <w:tmpl w:val="C0AC37D2"/>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BCD6C4F"/>
    <w:multiLevelType w:val="multilevel"/>
    <w:tmpl w:val="ADEE24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2613684"/>
    <w:multiLevelType w:val="hybridMultilevel"/>
    <w:tmpl w:val="2AEE317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7762B23"/>
    <w:multiLevelType w:val="hybridMultilevel"/>
    <w:tmpl w:val="C5DAD45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950360B"/>
    <w:multiLevelType w:val="hybridMultilevel"/>
    <w:tmpl w:val="D3D05022"/>
    <w:lvl w:ilvl="0" w:tplc="AA8405BC">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AB84B2A"/>
    <w:multiLevelType w:val="hybridMultilevel"/>
    <w:tmpl w:val="BB60FED4"/>
    <w:lvl w:ilvl="0" w:tplc="300A000F">
      <w:start w:val="1"/>
      <w:numFmt w:val="decimal"/>
      <w:lvlText w:val="%1."/>
      <w:lvlJc w:val="left"/>
      <w:pPr>
        <w:ind w:left="825" w:hanging="360"/>
      </w:pPr>
    </w:lvl>
    <w:lvl w:ilvl="1" w:tplc="300A0019" w:tentative="1">
      <w:start w:val="1"/>
      <w:numFmt w:val="lowerLetter"/>
      <w:lvlText w:val="%2."/>
      <w:lvlJc w:val="left"/>
      <w:pPr>
        <w:ind w:left="1545" w:hanging="360"/>
      </w:pPr>
    </w:lvl>
    <w:lvl w:ilvl="2" w:tplc="300A001B" w:tentative="1">
      <w:start w:val="1"/>
      <w:numFmt w:val="lowerRoman"/>
      <w:lvlText w:val="%3."/>
      <w:lvlJc w:val="right"/>
      <w:pPr>
        <w:ind w:left="2265" w:hanging="180"/>
      </w:pPr>
    </w:lvl>
    <w:lvl w:ilvl="3" w:tplc="300A000F" w:tentative="1">
      <w:start w:val="1"/>
      <w:numFmt w:val="decimal"/>
      <w:lvlText w:val="%4."/>
      <w:lvlJc w:val="left"/>
      <w:pPr>
        <w:ind w:left="2985" w:hanging="360"/>
      </w:pPr>
    </w:lvl>
    <w:lvl w:ilvl="4" w:tplc="300A0019" w:tentative="1">
      <w:start w:val="1"/>
      <w:numFmt w:val="lowerLetter"/>
      <w:lvlText w:val="%5."/>
      <w:lvlJc w:val="left"/>
      <w:pPr>
        <w:ind w:left="3705" w:hanging="360"/>
      </w:pPr>
    </w:lvl>
    <w:lvl w:ilvl="5" w:tplc="300A001B" w:tentative="1">
      <w:start w:val="1"/>
      <w:numFmt w:val="lowerRoman"/>
      <w:lvlText w:val="%6."/>
      <w:lvlJc w:val="right"/>
      <w:pPr>
        <w:ind w:left="4425" w:hanging="180"/>
      </w:pPr>
    </w:lvl>
    <w:lvl w:ilvl="6" w:tplc="300A000F" w:tentative="1">
      <w:start w:val="1"/>
      <w:numFmt w:val="decimal"/>
      <w:lvlText w:val="%7."/>
      <w:lvlJc w:val="left"/>
      <w:pPr>
        <w:ind w:left="5145" w:hanging="360"/>
      </w:pPr>
    </w:lvl>
    <w:lvl w:ilvl="7" w:tplc="300A0019" w:tentative="1">
      <w:start w:val="1"/>
      <w:numFmt w:val="lowerLetter"/>
      <w:lvlText w:val="%8."/>
      <w:lvlJc w:val="left"/>
      <w:pPr>
        <w:ind w:left="5865" w:hanging="360"/>
      </w:pPr>
    </w:lvl>
    <w:lvl w:ilvl="8" w:tplc="300A001B" w:tentative="1">
      <w:start w:val="1"/>
      <w:numFmt w:val="lowerRoman"/>
      <w:lvlText w:val="%9."/>
      <w:lvlJc w:val="right"/>
      <w:pPr>
        <w:ind w:left="6585" w:hanging="180"/>
      </w:pPr>
    </w:lvl>
  </w:abstractNum>
  <w:abstractNum w:abstractNumId="21" w15:restartNumberingAfterBreak="0">
    <w:nsid w:val="4BB34993"/>
    <w:multiLevelType w:val="hybridMultilevel"/>
    <w:tmpl w:val="D3D050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200338"/>
    <w:multiLevelType w:val="hybridMultilevel"/>
    <w:tmpl w:val="8E06E940"/>
    <w:lvl w:ilvl="0" w:tplc="FFFFFFF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D836E58"/>
    <w:multiLevelType w:val="hybridMultilevel"/>
    <w:tmpl w:val="FAAA0FE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06D1B06"/>
    <w:multiLevelType w:val="hybridMultilevel"/>
    <w:tmpl w:val="61649476"/>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54F0363C"/>
    <w:multiLevelType w:val="hybridMultilevel"/>
    <w:tmpl w:val="DC820C4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FF349F5"/>
    <w:multiLevelType w:val="hybridMultilevel"/>
    <w:tmpl w:val="D3D050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C63D75"/>
    <w:multiLevelType w:val="hybridMultilevel"/>
    <w:tmpl w:val="C0F653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76D7E5E"/>
    <w:multiLevelType w:val="hybridMultilevel"/>
    <w:tmpl w:val="70FA85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B875FBF"/>
    <w:multiLevelType w:val="hybridMultilevel"/>
    <w:tmpl w:val="D2F4663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BFA17BA"/>
    <w:multiLevelType w:val="hybridMultilevel"/>
    <w:tmpl w:val="CA7818D6"/>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08B55B5"/>
    <w:multiLevelType w:val="hybridMultilevel"/>
    <w:tmpl w:val="A6C2FB4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72667154"/>
    <w:multiLevelType w:val="hybridMultilevel"/>
    <w:tmpl w:val="F7A878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5B44518"/>
    <w:multiLevelType w:val="hybridMultilevel"/>
    <w:tmpl w:val="A69C20E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7E72FA3"/>
    <w:multiLevelType w:val="hybridMultilevel"/>
    <w:tmpl w:val="76A04E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90A3B8F"/>
    <w:multiLevelType w:val="hybridMultilevel"/>
    <w:tmpl w:val="4F7E14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C715CF5"/>
    <w:multiLevelType w:val="hybridMultilevel"/>
    <w:tmpl w:val="5B7868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459180120">
    <w:abstractNumId w:val="9"/>
  </w:num>
  <w:num w:numId="2" w16cid:durableId="475687177">
    <w:abstractNumId w:val="19"/>
  </w:num>
  <w:num w:numId="3" w16cid:durableId="1276476716">
    <w:abstractNumId w:val="1"/>
  </w:num>
  <w:num w:numId="4" w16cid:durableId="666136271">
    <w:abstractNumId w:val="22"/>
  </w:num>
  <w:num w:numId="5" w16cid:durableId="849107422">
    <w:abstractNumId w:val="13"/>
  </w:num>
  <w:num w:numId="6" w16cid:durableId="17968152">
    <w:abstractNumId w:val="30"/>
  </w:num>
  <w:num w:numId="7" w16cid:durableId="1204440536">
    <w:abstractNumId w:val="21"/>
  </w:num>
  <w:num w:numId="8" w16cid:durableId="633020633">
    <w:abstractNumId w:val="29"/>
  </w:num>
  <w:num w:numId="9" w16cid:durableId="2086683376">
    <w:abstractNumId w:val="26"/>
  </w:num>
  <w:num w:numId="10" w16cid:durableId="1555777162">
    <w:abstractNumId w:val="25"/>
  </w:num>
  <w:num w:numId="11" w16cid:durableId="401098696">
    <w:abstractNumId w:val="18"/>
  </w:num>
  <w:num w:numId="12" w16cid:durableId="1061949835">
    <w:abstractNumId w:val="8"/>
  </w:num>
  <w:num w:numId="13" w16cid:durableId="801002363">
    <w:abstractNumId w:val="15"/>
  </w:num>
  <w:num w:numId="14" w16cid:durableId="1266305595">
    <w:abstractNumId w:val="7"/>
  </w:num>
  <w:num w:numId="15" w16cid:durableId="1159421951">
    <w:abstractNumId w:val="36"/>
  </w:num>
  <w:num w:numId="16" w16cid:durableId="21713958">
    <w:abstractNumId w:val="35"/>
  </w:num>
  <w:num w:numId="17" w16cid:durableId="23099316">
    <w:abstractNumId w:val="24"/>
  </w:num>
  <w:num w:numId="18" w16cid:durableId="216163054">
    <w:abstractNumId w:val="11"/>
  </w:num>
  <w:num w:numId="19" w16cid:durableId="769737365">
    <w:abstractNumId w:val="5"/>
  </w:num>
  <w:num w:numId="20" w16cid:durableId="846677325">
    <w:abstractNumId w:val="33"/>
  </w:num>
  <w:num w:numId="21" w16cid:durableId="86967312">
    <w:abstractNumId w:val="16"/>
  </w:num>
  <w:num w:numId="22" w16cid:durableId="1756703899">
    <w:abstractNumId w:val="27"/>
  </w:num>
  <w:num w:numId="23" w16cid:durableId="798954766">
    <w:abstractNumId w:val="32"/>
  </w:num>
  <w:num w:numId="24" w16cid:durableId="245068424">
    <w:abstractNumId w:val="3"/>
  </w:num>
  <w:num w:numId="25" w16cid:durableId="448821481">
    <w:abstractNumId w:val="28"/>
  </w:num>
  <w:num w:numId="26" w16cid:durableId="375082579">
    <w:abstractNumId w:val="4"/>
  </w:num>
  <w:num w:numId="27" w16cid:durableId="1149397172">
    <w:abstractNumId w:val="6"/>
  </w:num>
  <w:num w:numId="28" w16cid:durableId="68045835">
    <w:abstractNumId w:val="34"/>
  </w:num>
  <w:num w:numId="29" w16cid:durableId="1134833724">
    <w:abstractNumId w:val="14"/>
  </w:num>
  <w:num w:numId="30" w16cid:durableId="871309457">
    <w:abstractNumId w:val="12"/>
  </w:num>
  <w:num w:numId="31" w16cid:durableId="1627619071">
    <w:abstractNumId w:val="23"/>
  </w:num>
  <w:num w:numId="32" w16cid:durableId="1752969105">
    <w:abstractNumId w:val="2"/>
  </w:num>
  <w:num w:numId="33" w16cid:durableId="659820072">
    <w:abstractNumId w:val="17"/>
  </w:num>
  <w:num w:numId="34" w16cid:durableId="1811902674">
    <w:abstractNumId w:val="0"/>
  </w:num>
  <w:num w:numId="35" w16cid:durableId="2035572494">
    <w:abstractNumId w:val="31"/>
  </w:num>
  <w:num w:numId="36" w16cid:durableId="371421800">
    <w:abstractNumId w:val="20"/>
  </w:num>
  <w:num w:numId="37" w16cid:durableId="9821998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FB6B99"/>
    <w:rsid w:val="000005C5"/>
    <w:rsid w:val="000066E9"/>
    <w:rsid w:val="00006A6D"/>
    <w:rsid w:val="000106AC"/>
    <w:rsid w:val="000132DD"/>
    <w:rsid w:val="0001396D"/>
    <w:rsid w:val="00020E91"/>
    <w:rsid w:val="00022E8D"/>
    <w:rsid w:val="00022FC7"/>
    <w:rsid w:val="00026DFC"/>
    <w:rsid w:val="000376B6"/>
    <w:rsid w:val="000417A9"/>
    <w:rsid w:val="00044020"/>
    <w:rsid w:val="000442EF"/>
    <w:rsid w:val="000533B8"/>
    <w:rsid w:val="000566BE"/>
    <w:rsid w:val="0005768F"/>
    <w:rsid w:val="000600EE"/>
    <w:rsid w:val="000618D8"/>
    <w:rsid w:val="000622BD"/>
    <w:rsid w:val="000663B8"/>
    <w:rsid w:val="00067A14"/>
    <w:rsid w:val="00073EF4"/>
    <w:rsid w:val="000774A5"/>
    <w:rsid w:val="00080943"/>
    <w:rsid w:val="000826D9"/>
    <w:rsid w:val="00084849"/>
    <w:rsid w:val="00085346"/>
    <w:rsid w:val="00085ED3"/>
    <w:rsid w:val="000900BA"/>
    <w:rsid w:val="000943BE"/>
    <w:rsid w:val="000A3F2F"/>
    <w:rsid w:val="000B2022"/>
    <w:rsid w:val="000B45E6"/>
    <w:rsid w:val="000B5090"/>
    <w:rsid w:val="000C1443"/>
    <w:rsid w:val="000E1387"/>
    <w:rsid w:val="000E28BC"/>
    <w:rsid w:val="000E4E9A"/>
    <w:rsid w:val="000F4056"/>
    <w:rsid w:val="00106F2B"/>
    <w:rsid w:val="001071F0"/>
    <w:rsid w:val="001073A1"/>
    <w:rsid w:val="001122F7"/>
    <w:rsid w:val="0011641A"/>
    <w:rsid w:val="001169C3"/>
    <w:rsid w:val="00117E6D"/>
    <w:rsid w:val="001207A9"/>
    <w:rsid w:val="001225A4"/>
    <w:rsid w:val="001254D6"/>
    <w:rsid w:val="0013054F"/>
    <w:rsid w:val="00132C03"/>
    <w:rsid w:val="00133454"/>
    <w:rsid w:val="001423A3"/>
    <w:rsid w:val="001476DE"/>
    <w:rsid w:val="00164320"/>
    <w:rsid w:val="001658B8"/>
    <w:rsid w:val="00167A05"/>
    <w:rsid w:val="00167E6A"/>
    <w:rsid w:val="00173563"/>
    <w:rsid w:val="00176E3F"/>
    <w:rsid w:val="001816F3"/>
    <w:rsid w:val="001832BF"/>
    <w:rsid w:val="00186A7E"/>
    <w:rsid w:val="001A4879"/>
    <w:rsid w:val="001B0003"/>
    <w:rsid w:val="001B474A"/>
    <w:rsid w:val="001B70D7"/>
    <w:rsid w:val="001C1198"/>
    <w:rsid w:val="001C1F93"/>
    <w:rsid w:val="001C5752"/>
    <w:rsid w:val="001D3462"/>
    <w:rsid w:val="001D3F45"/>
    <w:rsid w:val="001D4DF8"/>
    <w:rsid w:val="001D6A48"/>
    <w:rsid w:val="001E28D5"/>
    <w:rsid w:val="001E5534"/>
    <w:rsid w:val="001E65D0"/>
    <w:rsid w:val="001F1E69"/>
    <w:rsid w:val="001F7751"/>
    <w:rsid w:val="0020008A"/>
    <w:rsid w:val="00200106"/>
    <w:rsid w:val="00201A10"/>
    <w:rsid w:val="00202DBC"/>
    <w:rsid w:val="00216A21"/>
    <w:rsid w:val="00222A1A"/>
    <w:rsid w:val="00222ACF"/>
    <w:rsid w:val="00223AA1"/>
    <w:rsid w:val="0022785C"/>
    <w:rsid w:val="002375A6"/>
    <w:rsid w:val="00244F09"/>
    <w:rsid w:val="002459AE"/>
    <w:rsid w:val="00246559"/>
    <w:rsid w:val="0024700B"/>
    <w:rsid w:val="00263864"/>
    <w:rsid w:val="002661C1"/>
    <w:rsid w:val="00267DF2"/>
    <w:rsid w:val="002703D8"/>
    <w:rsid w:val="002714B3"/>
    <w:rsid w:val="002775B3"/>
    <w:rsid w:val="002777D3"/>
    <w:rsid w:val="00291F90"/>
    <w:rsid w:val="00293649"/>
    <w:rsid w:val="002948DB"/>
    <w:rsid w:val="00295302"/>
    <w:rsid w:val="002A0BC2"/>
    <w:rsid w:val="002A2D31"/>
    <w:rsid w:val="002A3CFA"/>
    <w:rsid w:val="002A53A2"/>
    <w:rsid w:val="002A7C5D"/>
    <w:rsid w:val="002B1839"/>
    <w:rsid w:val="002C4AC5"/>
    <w:rsid w:val="002C7F88"/>
    <w:rsid w:val="002E004E"/>
    <w:rsid w:val="002E0D86"/>
    <w:rsid w:val="002E4595"/>
    <w:rsid w:val="002E6C28"/>
    <w:rsid w:val="002E6ED0"/>
    <w:rsid w:val="002F038C"/>
    <w:rsid w:val="002F5210"/>
    <w:rsid w:val="00302DA9"/>
    <w:rsid w:val="00343227"/>
    <w:rsid w:val="00345213"/>
    <w:rsid w:val="00347A5F"/>
    <w:rsid w:val="003516D4"/>
    <w:rsid w:val="00353157"/>
    <w:rsid w:val="00354C6D"/>
    <w:rsid w:val="00377485"/>
    <w:rsid w:val="00385869"/>
    <w:rsid w:val="00386E60"/>
    <w:rsid w:val="00392A40"/>
    <w:rsid w:val="003A2A1D"/>
    <w:rsid w:val="003A3E30"/>
    <w:rsid w:val="003A499C"/>
    <w:rsid w:val="003B0490"/>
    <w:rsid w:val="003C05AD"/>
    <w:rsid w:val="003D01D5"/>
    <w:rsid w:val="003D046B"/>
    <w:rsid w:val="003D615B"/>
    <w:rsid w:val="003D7B18"/>
    <w:rsid w:val="003E1B4B"/>
    <w:rsid w:val="003E2191"/>
    <w:rsid w:val="003E4428"/>
    <w:rsid w:val="003E5B56"/>
    <w:rsid w:val="003F0AED"/>
    <w:rsid w:val="003F29B5"/>
    <w:rsid w:val="003F4E95"/>
    <w:rsid w:val="003F5941"/>
    <w:rsid w:val="003F742F"/>
    <w:rsid w:val="00403298"/>
    <w:rsid w:val="00405DDA"/>
    <w:rsid w:val="00410D30"/>
    <w:rsid w:val="00422D72"/>
    <w:rsid w:val="0042550C"/>
    <w:rsid w:val="00426432"/>
    <w:rsid w:val="00440E47"/>
    <w:rsid w:val="004415A2"/>
    <w:rsid w:val="00441956"/>
    <w:rsid w:val="00444C42"/>
    <w:rsid w:val="00456501"/>
    <w:rsid w:val="00456939"/>
    <w:rsid w:val="00457A96"/>
    <w:rsid w:val="00464DBF"/>
    <w:rsid w:val="00466E91"/>
    <w:rsid w:val="00470673"/>
    <w:rsid w:val="00473242"/>
    <w:rsid w:val="00474C1A"/>
    <w:rsid w:val="00475E88"/>
    <w:rsid w:val="00480D0D"/>
    <w:rsid w:val="00483EC1"/>
    <w:rsid w:val="00483F86"/>
    <w:rsid w:val="00487A3C"/>
    <w:rsid w:val="004940A2"/>
    <w:rsid w:val="004A51EC"/>
    <w:rsid w:val="004A5742"/>
    <w:rsid w:val="004B7E27"/>
    <w:rsid w:val="004C4EC0"/>
    <w:rsid w:val="004C6A63"/>
    <w:rsid w:val="004D487D"/>
    <w:rsid w:val="004D5FE0"/>
    <w:rsid w:val="004D645D"/>
    <w:rsid w:val="004D7730"/>
    <w:rsid w:val="004E09B8"/>
    <w:rsid w:val="004F1C6C"/>
    <w:rsid w:val="004F2193"/>
    <w:rsid w:val="004F39A9"/>
    <w:rsid w:val="004F47C8"/>
    <w:rsid w:val="00510C73"/>
    <w:rsid w:val="00511AED"/>
    <w:rsid w:val="00511BF3"/>
    <w:rsid w:val="00526158"/>
    <w:rsid w:val="00531A2B"/>
    <w:rsid w:val="00534495"/>
    <w:rsid w:val="00547A0A"/>
    <w:rsid w:val="00553826"/>
    <w:rsid w:val="005546B6"/>
    <w:rsid w:val="00554741"/>
    <w:rsid w:val="00555DFB"/>
    <w:rsid w:val="00556017"/>
    <w:rsid w:val="0055737C"/>
    <w:rsid w:val="00561A99"/>
    <w:rsid w:val="005659C4"/>
    <w:rsid w:val="0057126E"/>
    <w:rsid w:val="00575EFB"/>
    <w:rsid w:val="00576A94"/>
    <w:rsid w:val="005840C0"/>
    <w:rsid w:val="00585281"/>
    <w:rsid w:val="00585B94"/>
    <w:rsid w:val="005910D0"/>
    <w:rsid w:val="005926AC"/>
    <w:rsid w:val="00595105"/>
    <w:rsid w:val="005A3713"/>
    <w:rsid w:val="005B1C34"/>
    <w:rsid w:val="005B661B"/>
    <w:rsid w:val="005B6B9D"/>
    <w:rsid w:val="005B769A"/>
    <w:rsid w:val="005C24A9"/>
    <w:rsid w:val="005C2617"/>
    <w:rsid w:val="005C31D2"/>
    <w:rsid w:val="005C395F"/>
    <w:rsid w:val="005C4038"/>
    <w:rsid w:val="005C431E"/>
    <w:rsid w:val="005C6A1E"/>
    <w:rsid w:val="005D21CA"/>
    <w:rsid w:val="005D2A39"/>
    <w:rsid w:val="005D5DC2"/>
    <w:rsid w:val="005D60A2"/>
    <w:rsid w:val="005E16F1"/>
    <w:rsid w:val="005E5CD2"/>
    <w:rsid w:val="005E6F02"/>
    <w:rsid w:val="005E76F5"/>
    <w:rsid w:val="005F425D"/>
    <w:rsid w:val="0060004D"/>
    <w:rsid w:val="00602FB5"/>
    <w:rsid w:val="0060591B"/>
    <w:rsid w:val="0061162E"/>
    <w:rsid w:val="00612B2E"/>
    <w:rsid w:val="00632499"/>
    <w:rsid w:val="006374F2"/>
    <w:rsid w:val="00647CC2"/>
    <w:rsid w:val="00650870"/>
    <w:rsid w:val="00663633"/>
    <w:rsid w:val="00663E5C"/>
    <w:rsid w:val="0066578C"/>
    <w:rsid w:val="00665E87"/>
    <w:rsid w:val="006703F9"/>
    <w:rsid w:val="0067155A"/>
    <w:rsid w:val="006751D2"/>
    <w:rsid w:val="006773F8"/>
    <w:rsid w:val="00681229"/>
    <w:rsid w:val="0068405B"/>
    <w:rsid w:val="00684481"/>
    <w:rsid w:val="0068510B"/>
    <w:rsid w:val="006B2F04"/>
    <w:rsid w:val="006B35E6"/>
    <w:rsid w:val="006B35FA"/>
    <w:rsid w:val="006B3791"/>
    <w:rsid w:val="006C131E"/>
    <w:rsid w:val="006C2469"/>
    <w:rsid w:val="006C3033"/>
    <w:rsid w:val="006D1ABC"/>
    <w:rsid w:val="006D43D2"/>
    <w:rsid w:val="006D59F5"/>
    <w:rsid w:val="006E08E0"/>
    <w:rsid w:val="006E0F90"/>
    <w:rsid w:val="006E1138"/>
    <w:rsid w:val="006E4773"/>
    <w:rsid w:val="006E70D1"/>
    <w:rsid w:val="006F1042"/>
    <w:rsid w:val="006F41EB"/>
    <w:rsid w:val="006F5F2E"/>
    <w:rsid w:val="006F7707"/>
    <w:rsid w:val="00700221"/>
    <w:rsid w:val="00700DB3"/>
    <w:rsid w:val="00701228"/>
    <w:rsid w:val="00702FE6"/>
    <w:rsid w:val="007050AC"/>
    <w:rsid w:val="007120AC"/>
    <w:rsid w:val="00712734"/>
    <w:rsid w:val="00714F07"/>
    <w:rsid w:val="00717021"/>
    <w:rsid w:val="00722B92"/>
    <w:rsid w:val="00740289"/>
    <w:rsid w:val="00750811"/>
    <w:rsid w:val="0075326F"/>
    <w:rsid w:val="00755B79"/>
    <w:rsid w:val="00756596"/>
    <w:rsid w:val="00761DAA"/>
    <w:rsid w:val="00767862"/>
    <w:rsid w:val="0077098A"/>
    <w:rsid w:val="00783593"/>
    <w:rsid w:val="007939E9"/>
    <w:rsid w:val="0079648F"/>
    <w:rsid w:val="00796695"/>
    <w:rsid w:val="00796C02"/>
    <w:rsid w:val="007A16F3"/>
    <w:rsid w:val="007A43FB"/>
    <w:rsid w:val="007A4B69"/>
    <w:rsid w:val="007A5440"/>
    <w:rsid w:val="007B6A08"/>
    <w:rsid w:val="007C1548"/>
    <w:rsid w:val="007C3C78"/>
    <w:rsid w:val="007D41D3"/>
    <w:rsid w:val="007F3511"/>
    <w:rsid w:val="007F5913"/>
    <w:rsid w:val="007F6905"/>
    <w:rsid w:val="008012DD"/>
    <w:rsid w:val="00802C05"/>
    <w:rsid w:val="00811352"/>
    <w:rsid w:val="00820645"/>
    <w:rsid w:val="00822384"/>
    <w:rsid w:val="0082310E"/>
    <w:rsid w:val="00825082"/>
    <w:rsid w:val="00833B63"/>
    <w:rsid w:val="008368AE"/>
    <w:rsid w:val="00840A2E"/>
    <w:rsid w:val="008453EC"/>
    <w:rsid w:val="00851B1E"/>
    <w:rsid w:val="008546B3"/>
    <w:rsid w:val="00854F5A"/>
    <w:rsid w:val="008555EC"/>
    <w:rsid w:val="00863319"/>
    <w:rsid w:val="00870C5C"/>
    <w:rsid w:val="008821AC"/>
    <w:rsid w:val="00883B9A"/>
    <w:rsid w:val="00886747"/>
    <w:rsid w:val="008A0797"/>
    <w:rsid w:val="008B0989"/>
    <w:rsid w:val="008B40DA"/>
    <w:rsid w:val="008B69B0"/>
    <w:rsid w:val="008C3FF7"/>
    <w:rsid w:val="008C543E"/>
    <w:rsid w:val="008D13F0"/>
    <w:rsid w:val="008D1DE2"/>
    <w:rsid w:val="008D431A"/>
    <w:rsid w:val="008E2934"/>
    <w:rsid w:val="008E587A"/>
    <w:rsid w:val="008E5908"/>
    <w:rsid w:val="008E59B2"/>
    <w:rsid w:val="008F376F"/>
    <w:rsid w:val="008F4007"/>
    <w:rsid w:val="0090273B"/>
    <w:rsid w:val="00902A3D"/>
    <w:rsid w:val="009050E6"/>
    <w:rsid w:val="0090703E"/>
    <w:rsid w:val="00907090"/>
    <w:rsid w:val="00907CB1"/>
    <w:rsid w:val="0091772B"/>
    <w:rsid w:val="00920915"/>
    <w:rsid w:val="009217B1"/>
    <w:rsid w:val="00923E1A"/>
    <w:rsid w:val="00926B5A"/>
    <w:rsid w:val="0093273F"/>
    <w:rsid w:val="00935BF5"/>
    <w:rsid w:val="00937755"/>
    <w:rsid w:val="00942FF9"/>
    <w:rsid w:val="00944AD6"/>
    <w:rsid w:val="009455B5"/>
    <w:rsid w:val="00946AAB"/>
    <w:rsid w:val="0095630C"/>
    <w:rsid w:val="009574C0"/>
    <w:rsid w:val="009615E0"/>
    <w:rsid w:val="009625D2"/>
    <w:rsid w:val="00963C06"/>
    <w:rsid w:val="00963F44"/>
    <w:rsid w:val="00965CB2"/>
    <w:rsid w:val="0096646E"/>
    <w:rsid w:val="009664C8"/>
    <w:rsid w:val="00980597"/>
    <w:rsid w:val="009824AB"/>
    <w:rsid w:val="00985233"/>
    <w:rsid w:val="009872E5"/>
    <w:rsid w:val="009925E9"/>
    <w:rsid w:val="00993CB2"/>
    <w:rsid w:val="009A17CB"/>
    <w:rsid w:val="009A35E2"/>
    <w:rsid w:val="009B1B1B"/>
    <w:rsid w:val="009B70F1"/>
    <w:rsid w:val="009C78B8"/>
    <w:rsid w:val="009D0EDE"/>
    <w:rsid w:val="009E1E5C"/>
    <w:rsid w:val="009E33BF"/>
    <w:rsid w:val="009E79A0"/>
    <w:rsid w:val="009F18C6"/>
    <w:rsid w:val="009F2175"/>
    <w:rsid w:val="009F516F"/>
    <w:rsid w:val="00A02B97"/>
    <w:rsid w:val="00A036D8"/>
    <w:rsid w:val="00A06039"/>
    <w:rsid w:val="00A140AF"/>
    <w:rsid w:val="00A2145C"/>
    <w:rsid w:val="00A30313"/>
    <w:rsid w:val="00A37FA8"/>
    <w:rsid w:val="00A41F8C"/>
    <w:rsid w:val="00A44D03"/>
    <w:rsid w:val="00A45E61"/>
    <w:rsid w:val="00A53582"/>
    <w:rsid w:val="00A548E9"/>
    <w:rsid w:val="00A71731"/>
    <w:rsid w:val="00A83ED9"/>
    <w:rsid w:val="00A86A92"/>
    <w:rsid w:val="00AA0C2B"/>
    <w:rsid w:val="00AA1C9B"/>
    <w:rsid w:val="00AA5795"/>
    <w:rsid w:val="00AB03FC"/>
    <w:rsid w:val="00AB75A8"/>
    <w:rsid w:val="00AC3122"/>
    <w:rsid w:val="00AC717F"/>
    <w:rsid w:val="00AD5365"/>
    <w:rsid w:val="00AE154C"/>
    <w:rsid w:val="00AE162E"/>
    <w:rsid w:val="00AE24CB"/>
    <w:rsid w:val="00B074C9"/>
    <w:rsid w:val="00B128B2"/>
    <w:rsid w:val="00B14D3A"/>
    <w:rsid w:val="00B23AB4"/>
    <w:rsid w:val="00B3063A"/>
    <w:rsid w:val="00B35944"/>
    <w:rsid w:val="00B36B0C"/>
    <w:rsid w:val="00B37926"/>
    <w:rsid w:val="00B40BD1"/>
    <w:rsid w:val="00B433BD"/>
    <w:rsid w:val="00B43C9E"/>
    <w:rsid w:val="00B533CC"/>
    <w:rsid w:val="00B5602B"/>
    <w:rsid w:val="00B7357F"/>
    <w:rsid w:val="00B735CD"/>
    <w:rsid w:val="00B73882"/>
    <w:rsid w:val="00B81966"/>
    <w:rsid w:val="00B86E94"/>
    <w:rsid w:val="00B94341"/>
    <w:rsid w:val="00BA7222"/>
    <w:rsid w:val="00BB3D25"/>
    <w:rsid w:val="00BB7194"/>
    <w:rsid w:val="00BC766A"/>
    <w:rsid w:val="00BD3C13"/>
    <w:rsid w:val="00BE2E70"/>
    <w:rsid w:val="00BE2ECD"/>
    <w:rsid w:val="00BF184D"/>
    <w:rsid w:val="00BF78CD"/>
    <w:rsid w:val="00C01C11"/>
    <w:rsid w:val="00C05A6C"/>
    <w:rsid w:val="00C07F06"/>
    <w:rsid w:val="00C27D9B"/>
    <w:rsid w:val="00C315E0"/>
    <w:rsid w:val="00C31833"/>
    <w:rsid w:val="00C34896"/>
    <w:rsid w:val="00C43A23"/>
    <w:rsid w:val="00C47F6E"/>
    <w:rsid w:val="00C50664"/>
    <w:rsid w:val="00C5499A"/>
    <w:rsid w:val="00C55D9C"/>
    <w:rsid w:val="00C60696"/>
    <w:rsid w:val="00C625C9"/>
    <w:rsid w:val="00C7159E"/>
    <w:rsid w:val="00C76964"/>
    <w:rsid w:val="00C82B62"/>
    <w:rsid w:val="00C83468"/>
    <w:rsid w:val="00C8473A"/>
    <w:rsid w:val="00C84E12"/>
    <w:rsid w:val="00C86079"/>
    <w:rsid w:val="00CA0A74"/>
    <w:rsid w:val="00CA332B"/>
    <w:rsid w:val="00CA7067"/>
    <w:rsid w:val="00CA7DB7"/>
    <w:rsid w:val="00CB0456"/>
    <w:rsid w:val="00CB1A08"/>
    <w:rsid w:val="00CB5652"/>
    <w:rsid w:val="00CB5C75"/>
    <w:rsid w:val="00CC000A"/>
    <w:rsid w:val="00CC1E0F"/>
    <w:rsid w:val="00CC5E39"/>
    <w:rsid w:val="00CD23AC"/>
    <w:rsid w:val="00CE5903"/>
    <w:rsid w:val="00D00708"/>
    <w:rsid w:val="00D0642F"/>
    <w:rsid w:val="00D06E46"/>
    <w:rsid w:val="00D13D58"/>
    <w:rsid w:val="00D226C0"/>
    <w:rsid w:val="00D24448"/>
    <w:rsid w:val="00D3128A"/>
    <w:rsid w:val="00D327DE"/>
    <w:rsid w:val="00D33FA6"/>
    <w:rsid w:val="00D37696"/>
    <w:rsid w:val="00D37EAC"/>
    <w:rsid w:val="00D46E62"/>
    <w:rsid w:val="00D55BAD"/>
    <w:rsid w:val="00D60890"/>
    <w:rsid w:val="00D64491"/>
    <w:rsid w:val="00D66412"/>
    <w:rsid w:val="00D70767"/>
    <w:rsid w:val="00D92CA6"/>
    <w:rsid w:val="00D97BF5"/>
    <w:rsid w:val="00DA2410"/>
    <w:rsid w:val="00DA2516"/>
    <w:rsid w:val="00DA27A4"/>
    <w:rsid w:val="00DA3AF8"/>
    <w:rsid w:val="00DB10FA"/>
    <w:rsid w:val="00DB5B5B"/>
    <w:rsid w:val="00DB64DC"/>
    <w:rsid w:val="00DC329C"/>
    <w:rsid w:val="00DD7D09"/>
    <w:rsid w:val="00DE6370"/>
    <w:rsid w:val="00DF3723"/>
    <w:rsid w:val="00DF5F2C"/>
    <w:rsid w:val="00DF7D8E"/>
    <w:rsid w:val="00E0131C"/>
    <w:rsid w:val="00E02969"/>
    <w:rsid w:val="00E03844"/>
    <w:rsid w:val="00E05910"/>
    <w:rsid w:val="00E07890"/>
    <w:rsid w:val="00E11A80"/>
    <w:rsid w:val="00E16740"/>
    <w:rsid w:val="00E251F1"/>
    <w:rsid w:val="00E25546"/>
    <w:rsid w:val="00E27BC0"/>
    <w:rsid w:val="00E32780"/>
    <w:rsid w:val="00E34549"/>
    <w:rsid w:val="00E345C7"/>
    <w:rsid w:val="00E42A6E"/>
    <w:rsid w:val="00E5421D"/>
    <w:rsid w:val="00E5431E"/>
    <w:rsid w:val="00E555B9"/>
    <w:rsid w:val="00E55FBC"/>
    <w:rsid w:val="00E63AF4"/>
    <w:rsid w:val="00E64299"/>
    <w:rsid w:val="00E66438"/>
    <w:rsid w:val="00E673C1"/>
    <w:rsid w:val="00E67603"/>
    <w:rsid w:val="00E6771A"/>
    <w:rsid w:val="00E7010B"/>
    <w:rsid w:val="00E93247"/>
    <w:rsid w:val="00EA5D88"/>
    <w:rsid w:val="00EB0268"/>
    <w:rsid w:val="00EB4B60"/>
    <w:rsid w:val="00EB7571"/>
    <w:rsid w:val="00EB7826"/>
    <w:rsid w:val="00EC2630"/>
    <w:rsid w:val="00EC2E62"/>
    <w:rsid w:val="00EC333A"/>
    <w:rsid w:val="00EC4081"/>
    <w:rsid w:val="00EC5A21"/>
    <w:rsid w:val="00ED2F81"/>
    <w:rsid w:val="00ED52DA"/>
    <w:rsid w:val="00ED6C07"/>
    <w:rsid w:val="00EE28E2"/>
    <w:rsid w:val="00EE55DC"/>
    <w:rsid w:val="00EF0DA7"/>
    <w:rsid w:val="00EF357F"/>
    <w:rsid w:val="00EF43D9"/>
    <w:rsid w:val="00F00068"/>
    <w:rsid w:val="00F115FC"/>
    <w:rsid w:val="00F11827"/>
    <w:rsid w:val="00F155BF"/>
    <w:rsid w:val="00F15F52"/>
    <w:rsid w:val="00F20A90"/>
    <w:rsid w:val="00F21FC0"/>
    <w:rsid w:val="00F21FE0"/>
    <w:rsid w:val="00F22FD7"/>
    <w:rsid w:val="00F236E9"/>
    <w:rsid w:val="00F26E5C"/>
    <w:rsid w:val="00F31DE7"/>
    <w:rsid w:val="00F3349D"/>
    <w:rsid w:val="00F3487A"/>
    <w:rsid w:val="00F40225"/>
    <w:rsid w:val="00F42846"/>
    <w:rsid w:val="00F5059F"/>
    <w:rsid w:val="00F51342"/>
    <w:rsid w:val="00F516EA"/>
    <w:rsid w:val="00F54E5D"/>
    <w:rsid w:val="00F56AC8"/>
    <w:rsid w:val="00F64E32"/>
    <w:rsid w:val="00F77918"/>
    <w:rsid w:val="00F8276B"/>
    <w:rsid w:val="00F9375E"/>
    <w:rsid w:val="00F93B5F"/>
    <w:rsid w:val="00FA11B9"/>
    <w:rsid w:val="00FA52AA"/>
    <w:rsid w:val="00FB1F4C"/>
    <w:rsid w:val="00FC2404"/>
    <w:rsid w:val="00FC6A44"/>
    <w:rsid w:val="00FC7085"/>
    <w:rsid w:val="00FD0D78"/>
    <w:rsid w:val="00FD19EE"/>
    <w:rsid w:val="00FD2F75"/>
    <w:rsid w:val="00FD5CD2"/>
    <w:rsid w:val="00FD602F"/>
    <w:rsid w:val="00FD7C50"/>
    <w:rsid w:val="00FE3D70"/>
    <w:rsid w:val="00FE3E28"/>
    <w:rsid w:val="00FF4A84"/>
    <w:rsid w:val="00FF577D"/>
    <w:rsid w:val="00FF7BED"/>
    <w:rsid w:val="029750F8"/>
    <w:rsid w:val="0DFB6B99"/>
    <w:rsid w:val="0F76E174"/>
    <w:rsid w:val="12602EAA"/>
    <w:rsid w:val="12F26DBA"/>
    <w:rsid w:val="147CBE7B"/>
    <w:rsid w:val="18E478E3"/>
    <w:rsid w:val="18F21C41"/>
    <w:rsid w:val="1A180F3C"/>
    <w:rsid w:val="1C082DD2"/>
    <w:rsid w:val="1DE4895C"/>
    <w:rsid w:val="1F6B2429"/>
    <w:rsid w:val="231E797A"/>
    <w:rsid w:val="2D529FB8"/>
    <w:rsid w:val="322610DB"/>
    <w:rsid w:val="32F61882"/>
    <w:rsid w:val="33EBC2A0"/>
    <w:rsid w:val="3BEBC243"/>
    <w:rsid w:val="3D5942FD"/>
    <w:rsid w:val="3E2D51CE"/>
    <w:rsid w:val="3E5C8675"/>
    <w:rsid w:val="424194A9"/>
    <w:rsid w:val="43DFF28C"/>
    <w:rsid w:val="4AEBEEDE"/>
    <w:rsid w:val="512403F6"/>
    <w:rsid w:val="51C73086"/>
    <w:rsid w:val="64B49B0B"/>
    <w:rsid w:val="69E845FE"/>
    <w:rsid w:val="6C18DE1E"/>
    <w:rsid w:val="714F66BB"/>
    <w:rsid w:val="71DE0F5E"/>
    <w:rsid w:val="754B9DFA"/>
    <w:rsid w:val="7600569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B6B99"/>
  <w15:chartTrackingRefBased/>
  <w15:docId w15:val="{6C6835E5-2E19-40A3-B771-60769DE3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210"/>
    <w:pPr>
      <w:spacing w:after="200" w:line="276" w:lineRule="auto"/>
      <w:jc w:val="both"/>
    </w:pPr>
    <w:rPr>
      <w:lang w:val="es-EC"/>
    </w:rPr>
  </w:style>
  <w:style w:type="paragraph" w:styleId="Ttulo1">
    <w:name w:val="heading 1"/>
    <w:basedOn w:val="Normal"/>
    <w:next w:val="Normal"/>
    <w:link w:val="Ttulo1Car"/>
    <w:uiPriority w:val="9"/>
    <w:qFormat/>
    <w:rsid w:val="0068510B"/>
    <w:pPr>
      <w:keepNext/>
      <w:keepLines/>
      <w:spacing w:before="240" w:after="0"/>
      <w:jc w:val="center"/>
      <w:outlineLvl w:val="0"/>
    </w:pPr>
    <w:rPr>
      <w:rFonts w:ascii="Gill Sans MT" w:eastAsiaTheme="majorEastAsia" w:hAnsi="Gill Sans MT" w:cstheme="majorBidi"/>
      <w:b/>
      <w:color w:val="000000" w:themeColor="text1"/>
      <w:sz w:val="52"/>
      <w:szCs w:val="32"/>
    </w:rPr>
  </w:style>
  <w:style w:type="paragraph" w:styleId="Ttulo2">
    <w:name w:val="heading 2"/>
    <w:basedOn w:val="Normal"/>
    <w:next w:val="Normal"/>
    <w:link w:val="Ttulo2Car"/>
    <w:uiPriority w:val="9"/>
    <w:unhideWhenUsed/>
    <w:qFormat/>
    <w:rsid w:val="00DB10FA"/>
    <w:pPr>
      <w:keepNext/>
      <w:keepLines/>
      <w:spacing w:before="40" w:after="0"/>
      <w:jc w:val="center"/>
      <w:outlineLvl w:val="1"/>
    </w:pPr>
    <w:rPr>
      <w:rFonts w:ascii="Calibri" w:eastAsiaTheme="majorEastAsia" w:hAnsi="Calibri" w:cstheme="majorBidi"/>
      <w:b/>
      <w:color w:val="0D0D0D" w:themeColor="text1" w:themeTint="F2"/>
      <w:sz w:val="28"/>
      <w:szCs w:val="26"/>
    </w:rPr>
  </w:style>
  <w:style w:type="paragraph" w:styleId="Ttulo3">
    <w:name w:val="heading 3"/>
    <w:basedOn w:val="Normal"/>
    <w:next w:val="Normal"/>
    <w:link w:val="Ttulo3Car"/>
    <w:uiPriority w:val="9"/>
    <w:unhideWhenUsed/>
    <w:qFormat/>
    <w:rsid w:val="00A2145C"/>
    <w:pPr>
      <w:keepNext/>
      <w:keepLines/>
      <w:spacing w:before="40" w:after="0"/>
      <w:outlineLvl w:val="2"/>
    </w:pPr>
    <w:rPr>
      <w:rFonts w:ascii="Calibri" w:eastAsiaTheme="majorEastAsia" w:hAnsi="Calibri" w:cstheme="majorBidi"/>
      <w:b/>
      <w:color w:val="0D0D0D" w:themeColor="text1" w:themeTint="F2"/>
      <w:sz w:val="26"/>
      <w:szCs w:val="24"/>
    </w:rPr>
  </w:style>
  <w:style w:type="paragraph" w:styleId="Ttulo4">
    <w:name w:val="heading 4"/>
    <w:basedOn w:val="Normal"/>
    <w:next w:val="Normal"/>
    <w:link w:val="Ttulo4Car"/>
    <w:uiPriority w:val="9"/>
    <w:unhideWhenUsed/>
    <w:qFormat/>
    <w:rsid w:val="00F26E5C"/>
    <w:pPr>
      <w:keepNext/>
      <w:keepLines/>
      <w:spacing w:before="40" w:after="0"/>
      <w:outlineLvl w:val="3"/>
    </w:pPr>
    <w:rPr>
      <w:rFonts w:asciiTheme="majorHAnsi" w:eastAsiaTheme="majorEastAsia" w:hAnsiTheme="majorHAnsi" w:cstheme="majorBidi"/>
      <w:b/>
      <w:iCs/>
      <w:color w:val="0D0D0D" w:themeColor="text1" w:themeTint="F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D615B"/>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8510B"/>
    <w:rPr>
      <w:rFonts w:ascii="Gill Sans MT" w:eastAsiaTheme="majorEastAsia" w:hAnsi="Gill Sans MT" w:cstheme="majorBidi"/>
      <w:b/>
      <w:color w:val="000000" w:themeColor="text1"/>
      <w:sz w:val="52"/>
      <w:szCs w:val="32"/>
      <w:lang w:val="es-EC"/>
    </w:rPr>
  </w:style>
  <w:style w:type="paragraph" w:styleId="Subttulo">
    <w:name w:val="Subtitle"/>
    <w:basedOn w:val="Normal"/>
    <w:next w:val="Normal"/>
    <w:link w:val="SubttuloCar"/>
    <w:uiPriority w:val="11"/>
    <w:qFormat/>
    <w:rsid w:val="001F7751"/>
    <w:pPr>
      <w:numPr>
        <w:ilvl w:val="1"/>
      </w:numPr>
      <w:spacing w:after="160"/>
      <w:jc w:val="right"/>
    </w:pPr>
    <w:rPr>
      <w:rFonts w:ascii="Gill Sans MT" w:eastAsiaTheme="minorEastAsia" w:hAnsi="Gill Sans MT"/>
      <w:color w:val="171717" w:themeColor="background2" w:themeShade="1A"/>
      <w:spacing w:val="15"/>
      <w:sz w:val="32"/>
    </w:rPr>
  </w:style>
  <w:style w:type="character" w:customStyle="1" w:styleId="SubttuloCar">
    <w:name w:val="Subtítulo Car"/>
    <w:basedOn w:val="Fuentedeprrafopredeter"/>
    <w:link w:val="Subttulo"/>
    <w:uiPriority w:val="11"/>
    <w:rsid w:val="001F7751"/>
    <w:rPr>
      <w:rFonts w:ascii="Gill Sans MT" w:eastAsiaTheme="minorEastAsia" w:hAnsi="Gill Sans MT"/>
      <w:color w:val="171717" w:themeColor="background2" w:themeShade="1A"/>
      <w:spacing w:val="15"/>
      <w:sz w:val="32"/>
      <w:lang w:val="es-EC"/>
    </w:rPr>
  </w:style>
  <w:style w:type="character" w:customStyle="1" w:styleId="Ttulo2Car">
    <w:name w:val="Título 2 Car"/>
    <w:basedOn w:val="Fuentedeprrafopredeter"/>
    <w:link w:val="Ttulo2"/>
    <w:uiPriority w:val="9"/>
    <w:rsid w:val="00DB10FA"/>
    <w:rPr>
      <w:rFonts w:ascii="Calibri" w:eastAsiaTheme="majorEastAsia" w:hAnsi="Calibri" w:cstheme="majorBidi"/>
      <w:b/>
      <w:color w:val="0D0D0D" w:themeColor="text1" w:themeTint="F2"/>
      <w:sz w:val="28"/>
      <w:szCs w:val="26"/>
      <w:lang w:val="es-EC"/>
    </w:rPr>
  </w:style>
  <w:style w:type="paragraph" w:styleId="Encabezado">
    <w:name w:val="header"/>
    <w:basedOn w:val="Normal"/>
    <w:link w:val="EncabezadoCar"/>
    <w:uiPriority w:val="99"/>
    <w:unhideWhenUsed/>
    <w:rsid w:val="004732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3242"/>
    <w:rPr>
      <w:lang w:val="es-EC"/>
    </w:rPr>
  </w:style>
  <w:style w:type="paragraph" w:styleId="Piedepgina">
    <w:name w:val="footer"/>
    <w:basedOn w:val="Normal"/>
    <w:link w:val="PiedepginaCar"/>
    <w:uiPriority w:val="99"/>
    <w:unhideWhenUsed/>
    <w:rsid w:val="004732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3242"/>
    <w:rPr>
      <w:lang w:val="es-EC"/>
    </w:rPr>
  </w:style>
  <w:style w:type="character" w:customStyle="1" w:styleId="Ttulo3Car">
    <w:name w:val="Título 3 Car"/>
    <w:basedOn w:val="Fuentedeprrafopredeter"/>
    <w:link w:val="Ttulo3"/>
    <w:uiPriority w:val="9"/>
    <w:rsid w:val="00A2145C"/>
    <w:rPr>
      <w:rFonts w:ascii="Calibri" w:eastAsiaTheme="majorEastAsia" w:hAnsi="Calibri" w:cstheme="majorBidi"/>
      <w:b/>
      <w:color w:val="0D0D0D" w:themeColor="text1" w:themeTint="F2"/>
      <w:sz w:val="26"/>
      <w:szCs w:val="24"/>
      <w:lang w:val="es-EC"/>
    </w:rPr>
  </w:style>
  <w:style w:type="paragraph" w:styleId="Prrafodelista">
    <w:name w:val="List Paragraph"/>
    <w:basedOn w:val="Normal"/>
    <w:uiPriority w:val="1"/>
    <w:qFormat/>
    <w:rsid w:val="00D46E62"/>
    <w:pPr>
      <w:ind w:left="720"/>
      <w:contextualSpacing/>
    </w:pPr>
  </w:style>
  <w:style w:type="paragraph" w:styleId="Revisin">
    <w:name w:val="Revision"/>
    <w:hidden/>
    <w:uiPriority w:val="99"/>
    <w:semiHidden/>
    <w:rsid w:val="005C24A9"/>
    <w:pPr>
      <w:spacing w:after="0" w:line="240" w:lineRule="auto"/>
    </w:pPr>
    <w:rPr>
      <w:lang w:val="es-EC"/>
    </w:rPr>
  </w:style>
  <w:style w:type="character" w:styleId="Hipervnculo">
    <w:name w:val="Hyperlink"/>
    <w:basedOn w:val="Fuentedeprrafopredeter"/>
    <w:uiPriority w:val="99"/>
    <w:unhideWhenUsed/>
    <w:rsid w:val="002A2D31"/>
    <w:rPr>
      <w:color w:val="0563C1" w:themeColor="hyperlink"/>
      <w:u w:val="single"/>
    </w:rPr>
  </w:style>
  <w:style w:type="character" w:styleId="Mencinsinresolver">
    <w:name w:val="Unresolved Mention"/>
    <w:basedOn w:val="Fuentedeprrafopredeter"/>
    <w:uiPriority w:val="99"/>
    <w:semiHidden/>
    <w:unhideWhenUsed/>
    <w:rsid w:val="002A2D31"/>
    <w:rPr>
      <w:color w:val="605E5C"/>
      <w:shd w:val="clear" w:color="auto" w:fill="E1DFDD"/>
    </w:rPr>
  </w:style>
  <w:style w:type="character" w:customStyle="1" w:styleId="Ttulo4Car">
    <w:name w:val="Título 4 Car"/>
    <w:basedOn w:val="Fuentedeprrafopredeter"/>
    <w:link w:val="Ttulo4"/>
    <w:uiPriority w:val="9"/>
    <w:rsid w:val="00F26E5C"/>
    <w:rPr>
      <w:rFonts w:asciiTheme="majorHAnsi" w:eastAsiaTheme="majorEastAsia" w:hAnsiTheme="majorHAnsi" w:cstheme="majorBidi"/>
      <w:b/>
      <w:iCs/>
      <w:color w:val="0D0D0D" w:themeColor="text1" w:themeTint="F2"/>
      <w:sz w:val="24"/>
      <w:lang w:val="es-EC"/>
    </w:rPr>
  </w:style>
  <w:style w:type="character" w:styleId="Refdecomentario">
    <w:name w:val="annotation reference"/>
    <w:basedOn w:val="Fuentedeprrafopredeter"/>
    <w:uiPriority w:val="99"/>
    <w:semiHidden/>
    <w:unhideWhenUsed/>
    <w:rsid w:val="00C83468"/>
    <w:rPr>
      <w:sz w:val="16"/>
      <w:szCs w:val="16"/>
    </w:rPr>
  </w:style>
  <w:style w:type="paragraph" w:styleId="Textocomentario">
    <w:name w:val="annotation text"/>
    <w:basedOn w:val="Normal"/>
    <w:link w:val="TextocomentarioCar"/>
    <w:uiPriority w:val="99"/>
    <w:unhideWhenUsed/>
    <w:rsid w:val="00C83468"/>
    <w:pPr>
      <w:spacing w:line="240" w:lineRule="auto"/>
    </w:pPr>
    <w:rPr>
      <w:sz w:val="20"/>
      <w:szCs w:val="20"/>
    </w:rPr>
  </w:style>
  <w:style w:type="character" w:customStyle="1" w:styleId="TextocomentarioCar">
    <w:name w:val="Texto comentario Car"/>
    <w:basedOn w:val="Fuentedeprrafopredeter"/>
    <w:link w:val="Textocomentario"/>
    <w:uiPriority w:val="99"/>
    <w:rsid w:val="00C83468"/>
    <w:rPr>
      <w:sz w:val="20"/>
      <w:szCs w:val="20"/>
      <w:lang w:val="es-EC"/>
    </w:rPr>
  </w:style>
  <w:style w:type="paragraph" w:styleId="Asuntodelcomentario">
    <w:name w:val="annotation subject"/>
    <w:basedOn w:val="Textocomentario"/>
    <w:next w:val="Textocomentario"/>
    <w:link w:val="AsuntodelcomentarioCar"/>
    <w:uiPriority w:val="99"/>
    <w:semiHidden/>
    <w:unhideWhenUsed/>
    <w:rsid w:val="00C83468"/>
    <w:rPr>
      <w:b/>
      <w:bCs/>
    </w:rPr>
  </w:style>
  <w:style w:type="character" w:customStyle="1" w:styleId="AsuntodelcomentarioCar">
    <w:name w:val="Asunto del comentario Car"/>
    <w:basedOn w:val="TextocomentarioCar"/>
    <w:link w:val="Asuntodelcomentario"/>
    <w:uiPriority w:val="99"/>
    <w:semiHidden/>
    <w:rsid w:val="00C83468"/>
    <w:rPr>
      <w:b/>
      <w:bCs/>
      <w:sz w:val="20"/>
      <w:szCs w:val="20"/>
      <w:lang w:val="es-EC"/>
    </w:rPr>
  </w:style>
  <w:style w:type="paragraph" w:styleId="Descripcin">
    <w:name w:val="caption"/>
    <w:basedOn w:val="Normal"/>
    <w:next w:val="Normal"/>
    <w:uiPriority w:val="35"/>
    <w:unhideWhenUsed/>
    <w:qFormat/>
    <w:rsid w:val="00C83468"/>
    <w:pPr>
      <w:spacing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4569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6939"/>
    <w:rPr>
      <w:rFonts w:ascii="Segoe UI" w:hAnsi="Segoe UI" w:cs="Segoe UI"/>
      <w:sz w:val="18"/>
      <w:szCs w:val="18"/>
      <w:lang w:val="es-EC"/>
    </w:rPr>
  </w:style>
  <w:style w:type="paragraph" w:styleId="Textoindependiente">
    <w:name w:val="Body Text"/>
    <w:basedOn w:val="Normal"/>
    <w:link w:val="TextoindependienteCar"/>
    <w:uiPriority w:val="1"/>
    <w:qFormat/>
    <w:rsid w:val="00963F44"/>
    <w:pPr>
      <w:widowControl w:val="0"/>
      <w:autoSpaceDE w:val="0"/>
      <w:autoSpaceDN w:val="0"/>
      <w:spacing w:after="0" w:line="240" w:lineRule="auto"/>
      <w:jc w:val="left"/>
    </w:pPr>
    <w:rPr>
      <w:rFonts w:ascii="Calibri" w:eastAsia="Calibri" w:hAnsi="Calibri" w:cs="Calibri"/>
      <w:sz w:val="24"/>
      <w:szCs w:val="24"/>
      <w:lang w:val="es-ES"/>
    </w:rPr>
  </w:style>
  <w:style w:type="character" w:customStyle="1" w:styleId="TextoindependienteCar">
    <w:name w:val="Texto independiente Car"/>
    <w:basedOn w:val="Fuentedeprrafopredeter"/>
    <w:link w:val="Textoindependiente"/>
    <w:uiPriority w:val="1"/>
    <w:rsid w:val="00963F44"/>
    <w:rPr>
      <w:rFonts w:ascii="Calibri" w:eastAsia="Calibri" w:hAnsi="Calibri" w:cs="Calibri"/>
      <w:sz w:val="24"/>
      <w:szCs w:val="24"/>
    </w:rPr>
  </w:style>
  <w:style w:type="character" w:customStyle="1" w:styleId="normaltextrun">
    <w:name w:val="normaltextrun"/>
    <w:basedOn w:val="Fuentedeprrafopredeter"/>
    <w:rsid w:val="003516D4"/>
  </w:style>
  <w:style w:type="paragraph" w:styleId="TtuloTDC">
    <w:name w:val="TOC Heading"/>
    <w:basedOn w:val="Ttulo1"/>
    <w:next w:val="Normal"/>
    <w:uiPriority w:val="39"/>
    <w:unhideWhenUsed/>
    <w:qFormat/>
    <w:rsid w:val="00BC766A"/>
    <w:pPr>
      <w:spacing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BC766A"/>
    <w:pPr>
      <w:spacing w:after="100"/>
    </w:pPr>
  </w:style>
  <w:style w:type="paragraph" w:styleId="TDC2">
    <w:name w:val="toc 2"/>
    <w:basedOn w:val="Normal"/>
    <w:next w:val="Normal"/>
    <w:autoRedefine/>
    <w:uiPriority w:val="39"/>
    <w:unhideWhenUsed/>
    <w:rsid w:val="00BC766A"/>
    <w:pPr>
      <w:spacing w:after="100"/>
      <w:ind w:left="220"/>
    </w:pPr>
  </w:style>
  <w:style w:type="paragraph" w:styleId="TDC3">
    <w:name w:val="toc 3"/>
    <w:basedOn w:val="Normal"/>
    <w:next w:val="Normal"/>
    <w:autoRedefine/>
    <w:uiPriority w:val="39"/>
    <w:unhideWhenUsed/>
    <w:rsid w:val="00BC766A"/>
    <w:pPr>
      <w:spacing w:after="100"/>
      <w:ind w:left="440"/>
    </w:pPr>
  </w:style>
  <w:style w:type="paragraph" w:styleId="TDC4">
    <w:name w:val="toc 4"/>
    <w:basedOn w:val="Normal"/>
    <w:next w:val="Normal"/>
    <w:autoRedefine/>
    <w:uiPriority w:val="39"/>
    <w:unhideWhenUsed/>
    <w:rsid w:val="008821A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8975">
      <w:bodyDiv w:val="1"/>
      <w:marLeft w:val="0"/>
      <w:marRight w:val="0"/>
      <w:marTop w:val="0"/>
      <w:marBottom w:val="0"/>
      <w:divBdr>
        <w:top w:val="none" w:sz="0" w:space="0" w:color="auto"/>
        <w:left w:val="none" w:sz="0" w:space="0" w:color="auto"/>
        <w:bottom w:val="none" w:sz="0" w:space="0" w:color="auto"/>
        <w:right w:val="none" w:sz="0" w:space="0" w:color="auto"/>
      </w:divBdr>
      <w:divsChild>
        <w:div w:id="1569801351">
          <w:marLeft w:val="0"/>
          <w:marRight w:val="0"/>
          <w:marTop w:val="0"/>
          <w:marBottom w:val="0"/>
          <w:divBdr>
            <w:top w:val="none" w:sz="0" w:space="0" w:color="auto"/>
            <w:left w:val="none" w:sz="0" w:space="0" w:color="auto"/>
            <w:bottom w:val="none" w:sz="0" w:space="0" w:color="auto"/>
            <w:right w:val="none" w:sz="0" w:space="0" w:color="auto"/>
          </w:divBdr>
          <w:divsChild>
            <w:div w:id="10963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38">
      <w:bodyDiv w:val="1"/>
      <w:marLeft w:val="0"/>
      <w:marRight w:val="0"/>
      <w:marTop w:val="0"/>
      <w:marBottom w:val="0"/>
      <w:divBdr>
        <w:top w:val="none" w:sz="0" w:space="0" w:color="auto"/>
        <w:left w:val="none" w:sz="0" w:space="0" w:color="auto"/>
        <w:bottom w:val="none" w:sz="0" w:space="0" w:color="auto"/>
        <w:right w:val="none" w:sz="0" w:space="0" w:color="auto"/>
      </w:divBdr>
    </w:div>
    <w:div w:id="191793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F8A59E98A8B004BBA1C3DA1F6E3B7C9" ma:contentTypeVersion="13" ma:contentTypeDescription="Crear nuevo documento." ma:contentTypeScope="" ma:versionID="f4a0e38b18c245828664978a3115f0c2">
  <xsd:schema xmlns:xsd="http://www.w3.org/2001/XMLSchema" xmlns:xs="http://www.w3.org/2001/XMLSchema" xmlns:p="http://schemas.microsoft.com/office/2006/metadata/properties" xmlns:ns2="3a889218-496c-4640-9ec8-8878af00a672" xmlns:ns3="b2c7ddef-9333-4605-96a0-0e61cf487c36" targetNamespace="http://schemas.microsoft.com/office/2006/metadata/properties" ma:root="true" ma:fieldsID="ffdf0b1edabb1f68059bc14f39d3f521" ns2:_="" ns3:_="">
    <xsd:import namespace="3a889218-496c-4640-9ec8-8878af00a672"/>
    <xsd:import namespace="b2c7ddef-9333-4605-96a0-0e61cf487c3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89218-496c-4640-9ec8-8878af00a6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ab34b22d-f419-497c-94e9-f970fb8b8aa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2c7ddef-9333-4605-96a0-0e61cf487c3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838b7b5a-1668-4508-a0f3-4f56b6672d44}" ma:internalName="TaxCatchAll" ma:showField="CatchAllData" ma:web="b2c7ddef-9333-4605-96a0-0e61cf487c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a889218-496c-4640-9ec8-8878af00a672">
      <Terms xmlns="http://schemas.microsoft.com/office/infopath/2007/PartnerControls"/>
    </lcf76f155ced4ddcb4097134ff3c332f>
    <TaxCatchAll xmlns="b2c7ddef-9333-4605-96a0-0e61cf487c36" xsi:nil="true"/>
  </documentManagement>
</p:properties>
</file>

<file path=customXml/itemProps1.xml><?xml version="1.0" encoding="utf-8"?>
<ds:datastoreItem xmlns:ds="http://schemas.openxmlformats.org/officeDocument/2006/customXml" ds:itemID="{AC427597-A7DE-40D2-9E5C-6F66FB85C7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89218-496c-4640-9ec8-8878af00a672"/>
    <ds:schemaRef ds:uri="b2c7ddef-9333-4605-96a0-0e61cf487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210381-9BAB-4C46-BAA7-7A5F85C4719B}">
  <ds:schemaRefs>
    <ds:schemaRef ds:uri="http://schemas.openxmlformats.org/officeDocument/2006/bibliography"/>
  </ds:schemaRefs>
</ds:datastoreItem>
</file>

<file path=customXml/itemProps3.xml><?xml version="1.0" encoding="utf-8"?>
<ds:datastoreItem xmlns:ds="http://schemas.openxmlformats.org/officeDocument/2006/customXml" ds:itemID="{A75791C6-82B6-4CAC-82D9-DAD173E141CD}">
  <ds:schemaRefs>
    <ds:schemaRef ds:uri="http://schemas.microsoft.com/sharepoint/v3/contenttype/forms"/>
  </ds:schemaRefs>
</ds:datastoreItem>
</file>

<file path=customXml/itemProps4.xml><?xml version="1.0" encoding="utf-8"?>
<ds:datastoreItem xmlns:ds="http://schemas.openxmlformats.org/officeDocument/2006/customXml" ds:itemID="{AB41A9EF-009B-4A30-B286-4A8032F617A9}">
  <ds:schemaRefs>
    <ds:schemaRef ds:uri="http://schemas.microsoft.com/office/2006/metadata/properties"/>
    <ds:schemaRef ds:uri="http://schemas.microsoft.com/office/infopath/2007/PartnerControls"/>
    <ds:schemaRef ds:uri="3a889218-496c-4640-9ec8-8878af00a672"/>
    <ds:schemaRef ds:uri="b2c7ddef-9333-4605-96a0-0e61cf487c36"/>
  </ds:schemaRefs>
</ds:datastoreItem>
</file>

<file path=docProps/app.xml><?xml version="1.0" encoding="utf-8"?>
<Properties xmlns="http://schemas.openxmlformats.org/officeDocument/2006/extended-properties" xmlns:vt="http://schemas.openxmlformats.org/officeDocument/2006/docPropsVTypes">
  <Template>Normal.dotm</Template>
  <TotalTime>4187</TotalTime>
  <Pages>16</Pages>
  <Words>2182</Words>
  <Characters>12002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Alexander Carrion Piedra</dc:creator>
  <cp:keywords/>
  <dc:description/>
  <cp:lastModifiedBy>Jhon Alexander Carrion Piedra</cp:lastModifiedBy>
  <cp:revision>100</cp:revision>
  <cp:lastPrinted>2023-10-14T15:12:00Z</cp:lastPrinted>
  <dcterms:created xsi:type="dcterms:W3CDTF">2022-10-17T16:34:00Z</dcterms:created>
  <dcterms:modified xsi:type="dcterms:W3CDTF">2023-10-14T15:13:00Z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0x010100FF8A59E98A8B004BBA1C3DA1F6E3B7C9</vt:lpwstr>
  </property>
  <property fmtid="{D5CDD505-2E9C-101B-9397-08002B2CF9AE}" pid="3" name="MediaServiceImageTags">
    <vt:lpwstr/>
  </property>
</Properties>
</file>