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F3D"/>
          <w:sz w:val="60"/>
        </w:rPr>
        <w:t>SecureVault Local</w:t>
      </w:r>
    </w:p>
    <w:p>
      <w:pPr>
        <w:jc w:val="center"/>
      </w:pPr>
      <w:r>
        <w:rPr>
          <w:color w:val="505A6E"/>
          <w:sz w:val="32"/>
        </w:rPr>
        <w:t>Conversación y planificación completa del proyecto</w:t>
      </w:r>
    </w:p>
    <w:p>
      <w:pPr>
        <w:spacing w:before="360"/>
        <w:jc w:val="center"/>
      </w:pPr>
      <w:r>
        <w:rPr>
          <w:sz w:val="24"/>
        </w:rPr>
        <w:t>Gestor interno de credenciales para WordPress y aplicaciones</w:t>
      </w:r>
    </w:p>
    <w:p>
      <w:pPr>
        <w:jc w:val="center"/>
      </w:pPr>
      <w:r>
        <w:rPr>
          <w:color w:val="646464"/>
          <w:sz w:val="20"/>
        </w:rPr>
        <w:t>Fecha: 2 de septiembre de 2026</w:t>
      </w:r>
    </w:p>
    <w:p>
      <w:r>
        <w:br w:type="page"/>
      </w:r>
    </w:p>
    <w:p>
      <w:pPr>
        <w:pStyle w:val="Heading1"/>
      </w:pPr>
      <w:r>
        <w:t>1. Situación inicial</w:t>
      </w:r>
    </w:p>
    <w:p>
      <w:pPr>
        <w:spacing w:before="200" w:after="80"/>
      </w:pPr>
      <w:r>
        <w:rPr>
          <w:b/>
          <w:color w:val="0F1F3D"/>
          <w:sz w:val="22"/>
        </w:rPr>
        <w:t>Javier</w:t>
      </w:r>
    </w:p>
    <w:p>
      <w:pPr>
        <w:spacing w:after="120" w:line="259" w:lineRule="auto"/>
      </w:pPr>
      <w:r>
        <w:t>En la oficina tengo como unos 26 WordPress y unas 11 aplicaciones, pero todas las contraseñas, usuarios y contraseñas las tengo en un Excel con contraseña, pero se me hace que no es muy bueno. Para mí también es un poco difícil el estar buscando a veces el usuario y contraseña de tal portal o algo, ¿verdad?</w:t>
      </w:r>
    </w:p>
    <w:p>
      <w:pPr>
        <w:spacing w:after="120" w:line="259" w:lineRule="auto"/>
      </w:pPr>
      <w:r>
        <w:t>Entonces quiero saber si hay alguna forma que me digas tú que se pueda planear, no sé, hacerlo con Python, así con diseño y todo así bien bonito, restringido y todo, pero me preocupa también por la seguridad también, ¿verdad? Porque la vez pasada que nos hackearon me borraron la unidad C y gracias a Dios tenía varias cosas en otro disco duro y eso no lo borraron, pero si llega a pasar, ¿cómo me aconsejas tú o cómo podemos hacer este proyecto para tener un backup o no sé, tú me dirás.</w:t>
      </w:r>
    </w:p>
    <w:p>
      <w:pPr>
        <w:pStyle w:val="Heading1"/>
      </w:pPr>
      <w:r>
        <w:t>2. Propuesta inicial de arquitectura</w:t>
      </w:r>
    </w:p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Para aproximadamente 26 WordPress y 11 aplicaciones, conviene reemplazar el Excel por un gestor de credenciales interno. El objetivo no es solamente tener una interfaz bonita, sino incorporar control de acceso, búsqueda rápida, auditoría, cifrado, backups y recuperación ante incidentes.</w:t>
      </w:r>
    </w:p>
    <w:p>
      <w:pPr>
        <w:spacing w:after="120" w:line="259" w:lineRule="auto"/>
      </w:pPr>
      <w:r>
        <w:t>La propuesta es separar la información normal de los secretos. El portal puede estar desarrollado con Python/FastAPI o Django, utilizando PostgreSQL para metadatos y HashiCorp Vault para contraseñas, API keys, tokens y otros secretos.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Usuario / Administrador</w:t>
              <w:br/>
              <w:t xml:space="preserve">        |</w:t>
              <w:br/>
              <w:t xml:space="preserve">        | HTTPS + MFA</w:t>
              <w:br/>
              <w:t xml:space="preserve">        v</w:t>
              <w:br/>
              <w:t>Portal SecureVault</w:t>
              <w:br/>
              <w:t>Python / FastAPI</w:t>
              <w:br/>
              <w:t xml:space="preserve">        |</w:t>
              <w:br/>
              <w:t xml:space="preserve">        +--------------------+</w:t>
              <w:br/>
              <w:t xml:space="preserve">        |                    |</w:t>
              <w:br/>
              <w:t xml:space="preserve">        v                    v</w:t>
              <w:br/>
              <w:t xml:space="preserve">   PostgreSQL          HashiCorp Vault</w:t>
              <w:br/>
              <w:t xml:space="preserve">   Metadatos           Contraseñas</w:t>
              <w:br/>
              <w:t xml:space="preserve">   URLs                API Keys</w:t>
              <w:br/>
              <w:t xml:space="preserve">   Usuarios            SSH Keys</w:t>
              <w:br/>
              <w:t xml:space="preserve">   Categorías          Tokens</w:t>
              <w:br/>
              <w:t xml:space="preserve">   Auditoría</w:t>
              <w:br/>
              <w:t xml:space="preserve">        |</w:t>
              <w:br/>
              <w:t xml:space="preserve">        v</w:t>
              <w:br/>
              <w:t>Backups cifrados externos</w:t>
            </w:r>
          </w:p>
        </w:tc>
      </w:tr>
    </w:tbl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Las funciones consideradas importantes son: login individual, MFA, roles, contraseñas cifradas, copiar contraseña sin mostrarla, reautenticación para secretos críticos, auditoría, historial de cambios, control de rotación, expiración de sesiones, HTTPS, rate limiting y evitar secretos en logs, repositorios Git o imágenes Docker.</w:t>
      </w:r>
    </w:p>
    <w:p>
      <w:pPr>
        <w:spacing w:after="120" w:line="259" w:lineRule="auto"/>
      </w:pPr>
      <w:r>
        <w:t>También se planteó evaluar Bitwarden self-hosted como alternativa al desarrollo completo. Sin embargo, para obtener una interfaz personalizada sin implementar criptografía propia, una opción atractiva es un portal personalizado en Python conectado a Vault.</w:t>
      </w:r>
    </w:p>
    <w:p>
      <w:pPr>
        <w:pStyle w:val="Heading1"/>
      </w:pPr>
      <w:r>
        <w:t>3. Estrategia de backups</w:t>
      </w:r>
    </w:p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El backup no debería permanecer únicamente en otro disco de la misma computadora. Ante ransomware o un compromiso con suficientes privilegios, un atacante podría borrar o cifrar varias unidades conectadas.</w:t>
      </w:r>
    </w:p>
    <w:p>
      <w:pPr>
        <w:spacing w:after="120" w:line="259" w:lineRule="auto"/>
      </w:pPr>
      <w:r>
        <w:t>La propuesta es aplicar una estrategia similar a 3-2-1: mantener los datos activos, una copia en otra máquina o NAS y una copia externa cifrada. Para la copia externa conviene utilizar almacenamiento con versionado e, idealmente, inmutabilidad u Object Lock.</w:t>
      </w:r>
    </w:p>
    <w:p>
      <w:pPr>
        <w:spacing w:after="120" w:line="259" w:lineRule="auto"/>
      </w:pPr>
      <w:r>
        <w:t>También es importante probar periódicamente la restauración. Un backup que nunca se ha restaurado no debe asumirse como recuperable.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Servidor principal</w:t>
              <w:br/>
              <w:t xml:space="preserve">      |</w:t>
              <w:br/>
              <w:t xml:space="preserve">      +---- Backup diario cifrado ----&gt; Servidor/NAS diferente</w:t>
              <w:br/>
              <w:t xml:space="preserve">      |</w:t>
              <w:br/>
              <w:t xml:space="preserve">      +---- Backup externo -----------&gt; Cloud/Object Storage</w:t>
              <w:br/>
              <w:t xml:space="preserve">                                        Versionado</w:t>
              <w:br/>
              <w:t xml:space="preserve">                                        Inmutabilidad</w:t>
            </w:r>
          </w:p>
        </w:tc>
      </w:tr>
    </w:tbl>
    <w:p>
      <w:pPr>
        <w:pStyle w:val="Heading1"/>
      </w:pPr>
      <w:r>
        <w:t>4. Decisión: comenzar completamente en local</w:t>
      </w:r>
    </w:p>
    <w:p>
      <w:pPr>
        <w:spacing w:before="200" w:after="80"/>
      </w:pPr>
      <w:r>
        <w:rPr>
          <w:b/>
          <w:color w:val="0F1F3D"/>
          <w:sz w:val="22"/>
        </w:rPr>
        <w:t>Javier</w:t>
      </w:r>
    </w:p>
    <w:p>
      <w:pPr>
        <w:spacing w:after="120" w:line="259" w:lineRule="auto"/>
      </w:pPr>
      <w:r>
        <w:t>¿Cómo empezamos para que quede lo que se haga en mi local?</w:t>
      </w:r>
    </w:p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La primera fase debe ejecutarse 100% en la máquina local y utilizar solamente datos ficticios. No se deben importar todavía las contraseñas reales del Excel.</w:t>
      </w:r>
    </w:p>
    <w:p>
      <w:pPr>
        <w:spacing w:after="120" w:line="259" w:lineRule="auto"/>
      </w:pPr>
      <w:r>
        <w:t>Se propuso Docker Compose para que el entorno sea reproducible y fácil de respaldar. Los componentes iniciales son FastAPI, PostgreSQL, frontend React/TypeScript y posteriormente HashiCorp Vault.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securevault-local/</w:t>
              <w:br/>
              <w:t>|</w:t>
              <w:br/>
              <w:t>+-- backend/</w:t>
              <w:br/>
              <w:t>|   +-- app/</w:t>
              <w:br/>
              <w:t>|   +-- requirements.txt</w:t>
              <w:br/>
              <w:t>|   +-- Dockerfile</w:t>
              <w:br/>
              <w:t>|</w:t>
              <w:br/>
              <w:t>+-- frontend/</w:t>
              <w:br/>
              <w:t>|   +-- src/</w:t>
              <w:br/>
              <w:t>|   +-- package.json</w:t>
              <w:br/>
              <w:t>|   +-- Dockerfile</w:t>
              <w:br/>
              <w:t>|</w:t>
              <w:br/>
              <w:t>+-- vault/</w:t>
              <w:br/>
              <w:t>|   +-- config/</w:t>
              <w:br/>
              <w:t>|</w:t>
              <w:br/>
              <w:t>+-- postgres/</w:t>
              <w:br/>
              <w:t>+-- backups/</w:t>
              <w:br/>
              <w:t>+-- docker-compose.yml</w:t>
              <w:br/>
              <w:t>+-- .env</w:t>
              <w:br/>
              <w:t>+-- README.md</w:t>
            </w:r>
          </w:p>
        </w:tc>
      </w:tr>
    </w:tbl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La recomendación técnica acordada para comenzar fue:</w:t>
      </w:r>
    </w:p>
    <w:p>
      <w:pPr>
        <w:spacing w:after="120" w:line="259" w:lineRule="auto"/>
      </w:pPr>
      <w:r>
        <w:t>Frontend: React + TypeScript</w:t>
        <w:br/>
        <w:t>Backend: FastAPI + Python</w:t>
        <w:br/>
        <w:t>Base de datos: PostgreSQL</w:t>
        <w:br/>
        <w:t>Secretos: HashiCorp Vault</w:t>
        <w:br/>
        <w:t>Contenedores: Docker Compose</w:t>
        <w:br/>
        <w:t>Autenticación futura: JWT + MFA</w:t>
      </w:r>
    </w:p>
    <w:p>
      <w:pPr>
        <w:spacing w:after="120" w:line="259" w:lineRule="auto"/>
      </w:pPr>
      <w:r>
        <w:t>El primer entregable sería un MVP local que permita visualizar y buscar portales sin almacenar todavía secretos reales.</w:t>
      </w:r>
    </w:p>
    <w:p>
      <w:pPr>
        <w:pStyle w:val="Heading1"/>
      </w:pPr>
      <w:r>
        <w:t>5. Primer MVP generado</w:t>
      </w:r>
    </w:p>
    <w:p>
      <w:pPr>
        <w:spacing w:before="200" w:after="80"/>
      </w:pPr>
      <w:r>
        <w:rPr>
          <w:b/>
          <w:color w:val="0F1F3D"/>
          <w:sz w:val="22"/>
        </w:rPr>
        <w:t>Javier</w:t>
      </w:r>
    </w:p>
    <w:p>
      <w:pPr>
        <w:spacing w:after="120" w:line="259" w:lineRule="auto"/>
      </w:pPr>
      <w:r>
        <w:t>Dale.</w:t>
      </w:r>
    </w:p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Se creó la primera versión local del proyecto SecureVault. Incluye React + TypeScript, FastAPI con Python, PostgreSQL y Docker Compose.</w:t>
      </w:r>
    </w:p>
    <w:p>
      <w:pPr>
        <w:spacing w:after="120" w:line="259" w:lineRule="auto"/>
      </w:pPr>
      <w:r>
        <w:t>El dashboard inicial permite cargar registros ficticios, realizar búsquedas y visualizar conteos de WordPress y aplicaciones. El campo de contraseña es únicamente visual y el botón de copiar está deshabilitado deliberadamente hasta integrar una bóveda segura.</w:t>
      </w:r>
    </w:p>
    <w:p>
      <w:pPr>
        <w:pStyle w:val="Heading1"/>
      </w:pPr>
      <w:r>
        <w:t>6. Cómo ejecutar el proyecto localmente</w:t>
      </w:r>
    </w:p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Después de descomprimir el proyecto, desde PowerShell dentro de la carpeta se debe crear el archivo .env: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Copy-Item .env.example .env</w:t>
            </w:r>
          </w:p>
        </w:tc>
      </w:tr>
    </w:tbl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Luego se debe modificar la contraseña de PostgreSQL dentro de .env: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POSTGRES_PASSWORD=CAMBIAME_POR_UNA_CLAVE_LARGA_Y_UNICA</w:t>
            </w:r>
          </w:p>
        </w:tc>
      </w:tr>
    </w:tbl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Después se levanta el proyecto con Docker Compose: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docker compose up -d --build</w:t>
            </w:r>
          </w:p>
        </w:tc>
      </w:tr>
    </w:tbl>
    <w:p>
      <w:pPr>
        <w:spacing w:before="200" w:after="80"/>
      </w:pPr>
      <w:r>
        <w:rPr>
          <w:b/>
          <w:color w:val="0F1F3D"/>
          <w:sz w:val="22"/>
        </w:rPr>
        <w:t>ChatGPT</w:t>
      </w:r>
    </w:p>
    <w:p>
      <w:pPr>
        <w:spacing w:after="120" w:line="259" w:lineRule="auto"/>
      </w:pPr>
      <w:r>
        <w:t>Las direcciones locales iniciales 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Frontend:</w:t>
              <w:br/>
              <w:t>http://localhost:3000</w:t>
              <w:br/>
              <w:br/>
              <w:t>API:</w:t>
              <w:br/>
              <w:t>http://localhost:8000</w:t>
              <w:br/>
              <w:br/>
              <w:t>Documentación FastAPI:</w:t>
              <w:br/>
              <w:t>http://localhost:8000/docs</w:t>
              <w:br/>
              <w:br/>
              <w:t>Health:</w:t>
              <w:br/>
              <w:t>http://localhost:8000/health</w:t>
            </w:r>
          </w:p>
        </w:tc>
      </w:tr>
    </w:tbl>
    <w:p>
      <w:pPr>
        <w:pStyle w:val="Heading1"/>
      </w:pPr>
      <w:r>
        <w:t>7. Plan de desarrollo acordado</w:t>
      </w:r>
    </w:p>
    <w:p>
      <w:pPr>
        <w:pStyle w:val="ListNumber"/>
      </w:pPr>
      <w:r>
        <w:rPr>
          <w:b/>
        </w:rPr>
        <w:t xml:space="preserve">Fase 1 - MVP local: </w:t>
      </w:r>
      <w:r>
        <w:t>Dashboard, búsqueda, WordPress y aplicaciones con información ficticia. Estado: iniciado.</w:t>
      </w:r>
    </w:p>
    <w:p>
      <w:pPr>
        <w:pStyle w:val="ListNumber"/>
      </w:pPr>
      <w:r>
        <w:rPr>
          <w:b/>
        </w:rPr>
        <w:t xml:space="preserve">Fase 2 - Login: </w:t>
      </w:r>
      <w:r>
        <w:t>Crear usuarios individuales y autenticación segura.</w:t>
      </w:r>
    </w:p>
    <w:p>
      <w:pPr>
        <w:pStyle w:val="ListNumber"/>
      </w:pPr>
      <w:r>
        <w:rPr>
          <w:b/>
        </w:rPr>
        <w:t xml:space="preserve">Fase 3 - Roles y permisos: </w:t>
      </w:r>
      <w:r>
        <w:t>Administrador, Web, Infraestructura y Solo lectura, según necesidad.</w:t>
      </w:r>
    </w:p>
    <w:p>
      <w:pPr>
        <w:pStyle w:val="ListNumber"/>
      </w:pPr>
      <w:r>
        <w:rPr>
          <w:b/>
        </w:rPr>
        <w:t xml:space="preserve">Fase 4 - MFA: </w:t>
      </w:r>
      <w:r>
        <w:t>Agregar segundo factor antes de introducir secretos reales.</w:t>
      </w:r>
    </w:p>
    <w:p>
      <w:pPr>
        <w:pStyle w:val="ListNumber"/>
      </w:pPr>
      <w:r>
        <w:rPr>
          <w:b/>
        </w:rPr>
        <w:t xml:space="preserve">Fase 5 - HashiCorp Vault: </w:t>
      </w:r>
      <w:r>
        <w:t>Guardar contraseñas, tokens, API keys y otros secretos fuera de PostgreSQL.</w:t>
      </w:r>
    </w:p>
    <w:p>
      <w:pPr>
        <w:pStyle w:val="ListNumber"/>
      </w:pPr>
      <w:r>
        <w:rPr>
          <w:b/>
        </w:rPr>
        <w:t xml:space="preserve">Fase 6 - Auditoría: </w:t>
      </w:r>
      <w:r>
        <w:t>Registrar accesos, consultas, modificaciones y acciones administrativas.</w:t>
      </w:r>
    </w:p>
    <w:p>
      <w:pPr>
        <w:pStyle w:val="ListNumber"/>
      </w:pPr>
      <w:r>
        <w:rPr>
          <w:b/>
        </w:rPr>
        <w:t xml:space="preserve">Fase 7 - Backups: </w:t>
      </w:r>
      <w:r>
        <w:t>Backups cifrados automáticos y una copia externa protegida contra borrado.</w:t>
      </w:r>
    </w:p>
    <w:p>
      <w:pPr>
        <w:pStyle w:val="ListNumber"/>
      </w:pPr>
      <w:r>
        <w:rPr>
          <w:b/>
        </w:rPr>
        <w:t xml:space="preserve">Fase 8 - Migración desde Excel: </w:t>
      </w:r>
      <w:r>
        <w:t>Importar los registros únicamente después de completar las medidas de seguridad.</w:t>
      </w:r>
    </w:p>
    <w:p>
      <w:pPr>
        <w:pStyle w:val="ListNumber"/>
      </w:pPr>
      <w:r>
        <w:rPr>
          <w:b/>
        </w:rPr>
        <w:t xml:space="preserve">Fase 9 - HTTPS y hardening: </w:t>
      </w:r>
      <w:r>
        <w:t>Reverse proxy, HTTPS, límites de acceso, sesiones y configuración segura.</w:t>
      </w:r>
    </w:p>
    <w:p>
      <w:pPr>
        <w:pStyle w:val="ListNumber"/>
      </w:pPr>
      <w:r>
        <w:rPr>
          <w:b/>
        </w:rPr>
        <w:t xml:space="preserve">Fase 10 - Producción: </w:t>
      </w:r>
      <w:r>
        <w:t>Preparar despliegue institucional después de validar completamente el entorno local.</w:t>
      </w:r>
    </w:p>
    <w:p>
      <w:pPr>
        <w:pStyle w:val="Heading1"/>
      </w:pPr>
      <w:r>
        <w:t>8. Principios de seguridad definidos</w:t>
      </w:r>
    </w:p>
    <w:p>
      <w:pPr>
        <w:pStyle w:val="ListBullet"/>
      </w:pPr>
      <w:r>
        <w:t>No almacenar contraseñas reales durante el prototipo inicial.</w:t>
      </w:r>
    </w:p>
    <w:p>
      <w:pPr>
        <w:pStyle w:val="ListBullet"/>
      </w:pPr>
      <w:r>
        <w:t>No guardar secretos en texto plano en PostgreSQL.</w:t>
      </w:r>
    </w:p>
    <w:p>
      <w:pPr>
        <w:pStyle w:val="ListBullet"/>
      </w:pPr>
      <w:r>
        <w:t>No versionar el archivo .env.</w:t>
      </w:r>
    </w:p>
    <w:p>
      <w:pPr>
        <w:pStyle w:val="ListBullet"/>
      </w:pPr>
      <w:r>
        <w:t>No colocar secretos en GitHub, logs o imágenes Docker.</w:t>
      </w:r>
    </w:p>
    <w:p>
      <w:pPr>
        <w:pStyle w:val="ListBullet"/>
      </w:pPr>
      <w:r>
        <w:t>Utilizar MFA antes de migrar credenciales reales.</w:t>
      </w:r>
    </w:p>
    <w:p>
      <w:pPr>
        <w:pStyle w:val="ListBullet"/>
      </w:pPr>
      <w:r>
        <w:t>Mantener la clave maestra separada de la base de datos.</w:t>
      </w:r>
    </w:p>
    <w:p>
      <w:pPr>
        <w:pStyle w:val="ListBullet"/>
      </w:pPr>
      <w:r>
        <w:t>Registrar acciones sensibles mediante auditoría.</w:t>
      </w:r>
    </w:p>
    <w:p>
      <w:pPr>
        <w:pStyle w:val="ListBullet"/>
      </w:pPr>
      <w:r>
        <w:t>Mantener backups fuera del servidor principal.</w:t>
      </w:r>
    </w:p>
    <w:p>
      <w:pPr>
        <w:pStyle w:val="ListBullet"/>
      </w:pPr>
      <w:r>
        <w:t>Probar periódicamente la restauración de backups.</w:t>
      </w:r>
    </w:p>
    <w:p>
      <w:pPr>
        <w:pStyle w:val="ListBullet"/>
      </w:pPr>
      <w:r>
        <w:t>Diseñar el sistema suponiendo que una computadora o servidor puede ser comprometido.</w:t>
      </w:r>
    </w:p>
    <w:p>
      <w:pPr>
        <w:pStyle w:val="Heading1"/>
      </w:pPr>
      <w:r>
        <w:t>9. Estado actual</w:t>
      </w:r>
    </w:p>
    <w:p>
      <w:pPr>
        <w:spacing w:before="200" w:after="80"/>
      </w:pPr>
      <w:r>
        <w:rPr>
          <w:b/>
          <w:color w:val="0F1F3D"/>
          <w:sz w:val="22"/>
        </w:rPr>
        <w:t>Resumen</w:t>
      </w:r>
    </w:p>
    <w:p>
      <w:pPr>
        <w:spacing w:after="120" w:line="259" w:lineRule="auto"/>
      </w:pPr>
      <w:r>
        <w:t>Actualmente existe un MVP descargable de SecureVault Local. La siguiente etapa recomendada es implementar Login + usuarios + roles + MFA. Una vez protegido el acceso, se integrará HashiCorp Vault y solamente entonces se comenzará a trabajar con credenciales reales.</w:t>
      </w:r>
    </w:p>
    <w:p>
      <w:pPr>
        <w:spacing w:after="120" w:line="259" w:lineRule="auto"/>
      </w:pPr>
      <w:r>
        <w:t>Secuencia acordada:</w:t>
      </w:r>
    </w:p>
    <w:p>
      <w:pPr>
        <w:spacing w:after="120" w:line="259" w:lineRule="auto"/>
      </w:pPr>
      <w:r>
        <w:t>MVP actual → Login → Roles → MFA → Vault → Auditoría → Backups → Importación desde Excel.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SecureVault Local - Documento de planificación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