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rPr>
              <m:sty m:val="p"/>
            </m:rPr>
            <m:t>B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m</m:t>
              </m:r>
            </m:e>
            <m:sub>
              <m:r>
                <m:t>i</m:t>
              </m:r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