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789E" w14:textId="77777777" w:rsidR="006B70A1" w:rsidRDefault="006B70A1">
      <w:pPr>
        <w:pStyle w:val="Heading1"/>
        <w:keepLines/>
        <w:rPr>
          <w:color w:val="000000"/>
          <w:sz w:val="2"/>
          <w:szCs w:val="2"/>
        </w:rPr>
      </w:pPr>
    </w:p>
    <w:p w14:paraId="4AFD6669" w14:textId="77777777" w:rsidR="00D72450" w:rsidRPr="00D03DA0" w:rsidRDefault="00D72450">
      <w:pPr>
        <w:pStyle w:val="Heading1"/>
        <w:keepLines/>
        <w:jc w:val="center"/>
        <w:rPr>
          <w:color w:val="000000"/>
          <w:sz w:val="28"/>
          <w:szCs w:val="28"/>
        </w:rPr>
      </w:pPr>
    </w:p>
    <w:p w14:paraId="31092562" w14:textId="4702A193" w:rsidR="006B70A1" w:rsidRDefault="0037423E">
      <w:pPr>
        <w:pStyle w:val="Heading1"/>
        <w:keepLines/>
        <w:jc w:val="center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Jaewon</w:t>
      </w:r>
      <w:proofErr w:type="spellEnd"/>
      <w:r>
        <w:rPr>
          <w:color w:val="000000"/>
          <w:sz w:val="36"/>
          <w:szCs w:val="36"/>
        </w:rPr>
        <w:t xml:space="preserve"> Dong</w:t>
      </w:r>
    </w:p>
    <w:p w14:paraId="46EBEE3A" w14:textId="77777777" w:rsidR="006B70A1" w:rsidRDefault="006B70A1">
      <w:pPr>
        <w:rPr>
          <w:sz w:val="2"/>
          <w:szCs w:val="2"/>
        </w:rPr>
      </w:pPr>
    </w:p>
    <w:tbl>
      <w:tblPr>
        <w:tblStyle w:val="a"/>
        <w:tblW w:w="9956" w:type="dxa"/>
        <w:tblInd w:w="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1"/>
        <w:gridCol w:w="1869"/>
        <w:gridCol w:w="2430"/>
        <w:gridCol w:w="2241"/>
        <w:gridCol w:w="1085"/>
      </w:tblGrid>
      <w:tr w:rsidR="006B70A1" w14:paraId="1ED8F41B" w14:textId="77777777" w:rsidTr="002D314D">
        <w:tc>
          <w:tcPr>
            <w:tcW w:w="2331" w:type="dxa"/>
            <w:shd w:val="clear" w:color="auto" w:fill="auto"/>
            <w:vAlign w:val="center"/>
          </w:tcPr>
          <w:p w14:paraId="641F07CD" w14:textId="2FA0443B" w:rsidR="006B70A1" w:rsidRDefault="003742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  <w:hyperlink r:id="rId5" w:history="1">
              <w:r w:rsidR="00787E7D" w:rsidRPr="004B69AB">
                <w:rPr>
                  <w:rStyle w:val="Hyperlink"/>
                  <w:rFonts w:ascii="Georgia" w:eastAsia="Georgia" w:hAnsi="Georgia" w:cs="Georgia"/>
                  <w:sz w:val="16"/>
                  <w:szCs w:val="16"/>
                </w:rPr>
                <w:t>jaewond03@berkeley.edu</w:t>
              </w:r>
            </w:hyperlink>
          </w:p>
        </w:tc>
        <w:tc>
          <w:tcPr>
            <w:tcW w:w="1869" w:type="dxa"/>
            <w:shd w:val="clear" w:color="auto" w:fill="auto"/>
            <w:vAlign w:val="center"/>
          </w:tcPr>
          <w:p w14:paraId="157B306C" w14:textId="77777777" w:rsidR="006B70A1" w:rsidRDefault="003742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     (213) 298-0318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1FD56C2" w14:textId="0E7F6A5A" w:rsidR="006B70A1" w:rsidRPr="0017753C" w:rsidRDefault="002D314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  <w:r w:rsidRPr="002D314D">
              <w:rPr>
                <w:rFonts w:ascii="Georgia" w:eastAsia="Georgia" w:hAnsi="Georgia" w:cs="Georgia"/>
                <w:sz w:val="16"/>
                <w:szCs w:val="16"/>
              </w:rPr>
              <w:t>jaewondong.github.io/portfolio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5EF61ACE" w14:textId="76939C9E" w:rsidR="006B70A1" w:rsidRDefault="0017753C">
            <w:pPr>
              <w:keepLines/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    linkedin.com/in/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jaewondong</w:t>
            </w:r>
            <w:proofErr w:type="spellEnd"/>
          </w:p>
        </w:tc>
        <w:tc>
          <w:tcPr>
            <w:tcW w:w="1085" w:type="dxa"/>
            <w:shd w:val="clear" w:color="auto" w:fill="auto"/>
            <w:vAlign w:val="center"/>
          </w:tcPr>
          <w:p w14:paraId="226F31DF" w14:textId="77777777" w:rsidR="006B70A1" w:rsidRDefault="006B70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</w:tbl>
    <w:p w14:paraId="04197D37" w14:textId="77777777" w:rsidR="006B70A1" w:rsidRDefault="006B70A1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80"/>
        <w:ind w:left="-180"/>
        <w:rPr>
          <w:rFonts w:ascii="Georgia" w:eastAsia="Georgia" w:hAnsi="Georgia" w:cs="Georgia"/>
          <w:sz w:val="2"/>
          <w:szCs w:val="2"/>
        </w:rPr>
      </w:pPr>
    </w:p>
    <w:tbl>
      <w:tblPr>
        <w:tblStyle w:val="a0"/>
        <w:tblW w:w="11430" w:type="dxa"/>
        <w:tblInd w:w="-210" w:type="dxa"/>
        <w:tblBorders>
          <w:top w:val="nil"/>
          <w:left w:val="nil"/>
          <w:bottom w:val="single" w:sz="8" w:space="0" w:color="B38F7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25"/>
        <w:gridCol w:w="105"/>
      </w:tblGrid>
      <w:tr w:rsidR="006B70A1" w14:paraId="2F301CDF" w14:textId="77777777">
        <w:trPr>
          <w:trHeight w:val="7950"/>
        </w:trPr>
        <w:tc>
          <w:tcPr>
            <w:tcW w:w="11325" w:type="dxa"/>
            <w:shd w:val="clear" w:color="auto" w:fill="auto"/>
            <w:vAlign w:val="center"/>
          </w:tcPr>
          <w:p w14:paraId="60E54C71" w14:textId="77777777" w:rsidR="006B70A1" w:rsidRDefault="006B70A1">
            <w:pPr>
              <w:keepLines/>
              <w:widowControl/>
              <w:rPr>
                <w:rFonts w:ascii="Georgia" w:eastAsia="Georgia" w:hAnsi="Georgia" w:cs="Georgia"/>
                <w:sz w:val="2"/>
                <w:szCs w:val="2"/>
              </w:rPr>
            </w:pPr>
          </w:p>
          <w:tbl>
            <w:tblPr>
              <w:tblStyle w:val="a1"/>
              <w:tblW w:w="11310" w:type="dxa"/>
              <w:tblBorders>
                <w:top w:val="nil"/>
                <w:left w:val="nil"/>
                <w:bottom w:val="single" w:sz="8" w:space="0" w:color="B38F75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5"/>
              <w:gridCol w:w="1815"/>
            </w:tblGrid>
            <w:tr w:rsidR="006B70A1" w14:paraId="0B03D1F9" w14:textId="77777777">
              <w:tc>
                <w:tcPr>
                  <w:tcW w:w="949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7B2845C" w14:textId="77777777" w:rsidR="006B70A1" w:rsidRDefault="0037423E">
                  <w:pPr>
                    <w:pStyle w:val="Heading3"/>
                    <w:spacing w:before="120"/>
                    <w:rPr>
                      <w:color w:val="000000"/>
                      <w:sz w:val="20"/>
                      <w:szCs w:val="20"/>
                    </w:rPr>
                  </w:pPr>
                  <w:bookmarkStart w:id="0" w:name="_kxvv4ctdxcjm" w:colFirst="0" w:colLast="0"/>
                  <w:bookmarkEnd w:id="0"/>
                  <w:r>
                    <w:rPr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181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68C9A2E" w14:textId="77777777" w:rsidR="006B70A1" w:rsidRDefault="006B70A1">
                  <w:pPr>
                    <w:keepLines/>
                    <w:spacing w:before="120" w:after="60"/>
                    <w:jc w:val="right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</w:p>
              </w:tc>
            </w:tr>
          </w:tbl>
          <w:p w14:paraId="2C9AE94B" w14:textId="77777777" w:rsidR="006B70A1" w:rsidRDefault="006B70A1">
            <w:pPr>
              <w:keepLines/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268AE413" w14:textId="77777777" w:rsidR="0020608A" w:rsidRPr="00D03DA0" w:rsidRDefault="0020608A">
            <w:pPr>
              <w:keepLines/>
              <w:rPr>
                <w:rFonts w:ascii="Georgia" w:eastAsia="Georgia" w:hAnsi="Georgia" w:cs="Georgia"/>
                <w:b/>
                <w:sz w:val="6"/>
                <w:szCs w:val="6"/>
              </w:rPr>
            </w:pPr>
          </w:p>
          <w:p w14:paraId="4DF49FB0" w14:textId="0CAF20F6" w:rsidR="006B70A1" w:rsidRDefault="0037423E">
            <w:pPr>
              <w:keepLines/>
              <w:rPr>
                <w:rFonts w:ascii="Georgia" w:eastAsia="Georgia" w:hAnsi="Georgia" w:cs="Georgia"/>
                <w:b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University of California, Berkeley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</w:t>
            </w:r>
            <w:r w:rsidR="0020608A">
              <w:rPr>
                <w:rFonts w:ascii="Georgia" w:eastAsia="Georgia" w:hAnsi="Georgia" w:cs="Georgia"/>
                <w:b/>
                <w:sz w:val="16"/>
                <w:szCs w:val="16"/>
              </w:rPr>
              <w:t>Expected Graduation May 2025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                      </w:t>
            </w:r>
          </w:p>
          <w:p w14:paraId="3C9EFAAE" w14:textId="77777777" w:rsidR="006B70A1" w:rsidRPr="0020608A" w:rsidRDefault="006B70A1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3A03B396" w14:textId="3F15AF3F" w:rsidR="006B70A1" w:rsidRDefault="0037423E">
            <w:pPr>
              <w:keepLines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BA in Computer Science and Data S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cience, Domain Emphasis in Economics | GPA: 3.8                                                                 </w:t>
            </w:r>
          </w:p>
          <w:p w14:paraId="3B0D5B2F" w14:textId="6A763EAB" w:rsidR="006B70A1" w:rsidRDefault="0037423E">
            <w:pPr>
              <w:keepLines/>
              <w:rPr>
                <w:rFonts w:ascii="Georgia" w:eastAsia="Georgia" w:hAnsi="Georgia" w:cs="Georgia"/>
                <w:b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Relevant Coursework: The Structure and Interpretation of Computer Program, Data Structures, Discrete Mathematics and Probability, Linear Algebr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a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</w:t>
            </w:r>
          </w:p>
          <w:p w14:paraId="554F22E0" w14:textId="77777777" w:rsidR="0020608A" w:rsidRPr="0020608A" w:rsidRDefault="0020608A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2E39018D" w14:textId="77777777" w:rsidR="0020608A" w:rsidRPr="0020608A" w:rsidRDefault="0020608A">
            <w:pPr>
              <w:keepLines/>
              <w:rPr>
                <w:rFonts w:ascii="Georgia" w:eastAsia="Georgia" w:hAnsi="Georgia" w:cs="Georgia"/>
                <w:b/>
                <w:sz w:val="2"/>
                <w:szCs w:val="2"/>
              </w:rPr>
            </w:pPr>
          </w:p>
          <w:p w14:paraId="0A6FDDD0" w14:textId="2B0D9884" w:rsidR="006B70A1" w:rsidRDefault="0037423E">
            <w:pPr>
              <w:keepLines/>
              <w:rPr>
                <w:rFonts w:ascii="Georgia" w:eastAsia="Georgia" w:hAnsi="Georgia" w:cs="Georgia"/>
                <w:b/>
                <w:sz w:val="2"/>
                <w:szCs w:val="2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Sunny Hills High School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="0020608A"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</w:t>
            </w:r>
            <w:r w:rsidR="0020608A"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Graduated May 2021</w:t>
            </w:r>
          </w:p>
          <w:p w14:paraId="155F4619" w14:textId="77777777" w:rsidR="0020608A" w:rsidRPr="0020608A" w:rsidRDefault="0020608A">
            <w:pPr>
              <w:keepLines/>
              <w:rPr>
                <w:rFonts w:ascii="Georgia" w:eastAsia="Georgia" w:hAnsi="Georgia" w:cs="Georgia"/>
                <w:sz w:val="4"/>
                <w:szCs w:val="4"/>
              </w:rPr>
            </w:pPr>
          </w:p>
          <w:p w14:paraId="009D2FD6" w14:textId="0968D27A" w:rsidR="006B70A1" w:rsidRDefault="0037423E">
            <w:pPr>
              <w:keepLines/>
              <w:rPr>
                <w:rFonts w:ascii="Georgia" w:eastAsia="Georgia" w:hAnsi="Georgia" w:cs="Georgia"/>
                <w:b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AP Scholar with Distinction | GPA: 3.96                                                                                                                                     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                          </w:t>
            </w:r>
          </w:p>
          <w:p w14:paraId="2940CBDB" w14:textId="77777777" w:rsidR="006B70A1" w:rsidRDefault="006B70A1">
            <w:pPr>
              <w:keepLines/>
              <w:rPr>
                <w:rFonts w:ascii="Georgia" w:eastAsia="Georgia" w:hAnsi="Georgia" w:cs="Georgia"/>
                <w:b/>
                <w:sz w:val="2"/>
                <w:szCs w:val="2"/>
              </w:rPr>
            </w:pPr>
          </w:p>
          <w:tbl>
            <w:tblPr>
              <w:tblStyle w:val="a2"/>
              <w:tblW w:w="11310" w:type="dxa"/>
              <w:tblBorders>
                <w:top w:val="nil"/>
                <w:left w:val="nil"/>
                <w:bottom w:val="single" w:sz="8" w:space="0" w:color="B38F75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5"/>
              <w:gridCol w:w="1815"/>
            </w:tblGrid>
            <w:tr w:rsidR="006B70A1" w14:paraId="050EBF5A" w14:textId="77777777">
              <w:tc>
                <w:tcPr>
                  <w:tcW w:w="949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5D9635B" w14:textId="77777777" w:rsidR="006B70A1" w:rsidRDefault="0037423E">
                  <w:pPr>
                    <w:pStyle w:val="Heading3"/>
                    <w:spacing w:before="12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WORK EXPERIENCE</w:t>
                  </w:r>
                </w:p>
              </w:tc>
              <w:tc>
                <w:tcPr>
                  <w:tcW w:w="181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FC57462" w14:textId="77777777" w:rsidR="006B70A1" w:rsidRDefault="006B70A1">
                  <w:pPr>
                    <w:keepLines/>
                    <w:spacing w:before="120" w:after="60"/>
                    <w:jc w:val="right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</w:p>
              </w:tc>
            </w:tr>
          </w:tbl>
          <w:p w14:paraId="21CF9AF7" w14:textId="77777777" w:rsidR="006B70A1" w:rsidRDefault="006B70A1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07BCCCE1" w14:textId="77777777" w:rsidR="0020608A" w:rsidRPr="0020608A" w:rsidRDefault="0020608A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3478C335" w14:textId="43A0B7ED" w:rsidR="006B70A1" w:rsidRDefault="0037423E">
            <w:pPr>
              <w:keepLines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Business </w:t>
            </w: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Management Intern</w:t>
            </w:r>
          </w:p>
          <w:p w14:paraId="17E59B0D" w14:textId="77777777" w:rsidR="006B70A1" w:rsidRDefault="0037423E">
            <w:pPr>
              <w:pStyle w:val="Heading5"/>
              <w:spacing w:before="0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Alliph International, Inc. | Tianjin, China &amp; Los Angeles, CA                                                                                                                                         </w:t>
            </w:r>
            <w:r>
              <w:rPr>
                <w:b/>
                <w:color w:val="000000"/>
                <w:sz w:val="16"/>
                <w:szCs w:val="16"/>
              </w:rPr>
              <w:t>May 2022 – Present</w:t>
            </w:r>
          </w:p>
          <w:p w14:paraId="5E7A108C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0BD9A800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Helped the 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company start E-commerce retail in the United States by setting up Amazon Sellers and SEO on Google.</w:t>
            </w:r>
          </w:p>
          <w:p w14:paraId="380EB302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Communicated with the workers in China to build a business model that fits America’s current trend in marketing and consumer preference. </w:t>
            </w:r>
          </w:p>
          <w:p w14:paraId="26F6379C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Managed the company’s website and modified its old version into clearer and more aesthetic user interface using HTML a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nd CSS.</w:t>
            </w:r>
          </w:p>
          <w:p w14:paraId="4EC01404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Monitored </w:t>
            </w:r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sales,  customer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reviews, and website activities and reported them to the manager.</w:t>
            </w:r>
          </w:p>
          <w:p w14:paraId="39CCCE12" w14:textId="77777777" w:rsidR="006B70A1" w:rsidRPr="00D03DA0" w:rsidRDefault="006B70A1">
            <w:pPr>
              <w:keepLines/>
              <w:widowControl/>
              <w:rPr>
                <w:rFonts w:ascii="Georgia" w:eastAsia="Georgia" w:hAnsi="Georgia" w:cs="Georgia"/>
                <w:sz w:val="6"/>
                <w:szCs w:val="6"/>
              </w:rPr>
            </w:pPr>
          </w:p>
          <w:p w14:paraId="010A629B" w14:textId="3C779D9C" w:rsidR="006B70A1" w:rsidRDefault="0037423E">
            <w:pPr>
              <w:keepLines/>
              <w:rPr>
                <w:rFonts w:ascii="Georgia" w:eastAsia="Georgia" w:hAnsi="Georgia" w:cs="Georgia"/>
                <w:b/>
                <w:sz w:val="2"/>
                <w:szCs w:val="2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Tutor</w:t>
            </w:r>
          </w:p>
          <w:p w14:paraId="06759487" w14:textId="77777777" w:rsidR="006B70A1" w:rsidRDefault="0037423E">
            <w:pPr>
              <w:pStyle w:val="Heading5"/>
              <w:spacing w:before="0"/>
              <w:rPr>
                <w:b/>
                <w:color w:val="000000"/>
                <w:sz w:val="16"/>
                <w:szCs w:val="16"/>
              </w:rPr>
            </w:pPr>
            <w:bookmarkStart w:id="1" w:name="_sbp2jkiha5fe" w:colFirst="0" w:colLast="0"/>
            <w:bookmarkEnd w:id="1"/>
            <w:r>
              <w:rPr>
                <w:color w:val="000000"/>
                <w:sz w:val="16"/>
                <w:szCs w:val="16"/>
              </w:rPr>
              <w:t xml:space="preserve">DBYs | </w:t>
            </w:r>
            <w:proofErr w:type="gramStart"/>
            <w:r>
              <w:rPr>
                <w:color w:val="000000"/>
                <w:sz w:val="16"/>
                <w:szCs w:val="16"/>
              </w:rPr>
              <w:t>Fullerton,  CA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              </w:t>
            </w: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</w:t>
            </w:r>
            <w:r>
              <w:rPr>
                <w:b/>
                <w:color w:val="000000"/>
                <w:sz w:val="16"/>
                <w:szCs w:val="16"/>
              </w:rPr>
              <w:t>July 2022 - Present</w:t>
            </w:r>
          </w:p>
          <w:p w14:paraId="67CFA5B4" w14:textId="77777777" w:rsidR="006B70A1" w:rsidRDefault="006B70A1">
            <w:pPr>
              <w:keepLines/>
              <w:widowControl/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2414EB9A" w14:textId="77777777" w:rsidR="006B70A1" w:rsidRDefault="0037423E">
            <w:pPr>
              <w:keepLines/>
              <w:widowControl/>
              <w:numPr>
                <w:ilvl w:val="0"/>
                <w:numId w:val="1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Help students become familiar with coding through presentations, examples, and activities.</w:t>
            </w:r>
          </w:p>
          <w:p w14:paraId="519F3B2D" w14:textId="77777777" w:rsidR="006B70A1" w:rsidRDefault="0037423E">
            <w:pPr>
              <w:keepLines/>
              <w:widowControl/>
              <w:numPr>
                <w:ilvl w:val="0"/>
                <w:numId w:val="1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Review their source code and advise them on how to improve read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ability and runtime efficiency.</w:t>
            </w:r>
          </w:p>
          <w:p w14:paraId="64AE0B15" w14:textId="77777777" w:rsidR="006B70A1" w:rsidRPr="00D03DA0" w:rsidRDefault="006B70A1">
            <w:pPr>
              <w:keepLines/>
              <w:widowControl/>
              <w:rPr>
                <w:rFonts w:ascii="Georgia" w:eastAsia="Georgia" w:hAnsi="Georgia" w:cs="Georgia"/>
                <w:sz w:val="6"/>
                <w:szCs w:val="6"/>
              </w:rPr>
            </w:pPr>
          </w:p>
          <w:p w14:paraId="03EC0763" w14:textId="77777777" w:rsidR="006B70A1" w:rsidRDefault="0037423E">
            <w:pPr>
              <w:keepLines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UX Researcher Intern</w:t>
            </w:r>
          </w:p>
          <w:p w14:paraId="10E423E1" w14:textId="77777777" w:rsidR="006B70A1" w:rsidRDefault="0037423E">
            <w:pPr>
              <w:pStyle w:val="Heading5"/>
              <w:spacing w:before="0"/>
              <w:rPr>
                <w:b/>
                <w:color w:val="000000"/>
                <w:sz w:val="16"/>
                <w:szCs w:val="16"/>
              </w:rPr>
            </w:pPr>
            <w:bookmarkStart w:id="2" w:name="_480dbfrf4cg2" w:colFirst="0" w:colLast="0"/>
            <w:bookmarkEnd w:id="2"/>
            <w:r>
              <w:rPr>
                <w:color w:val="000000"/>
                <w:sz w:val="16"/>
                <w:szCs w:val="16"/>
              </w:rPr>
              <w:t xml:space="preserve">Stroll | Berkeley, CA                                                                                                                                                                                     </w:t>
            </w:r>
            <w:r>
              <w:rPr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b/>
                <w:color w:val="000000"/>
                <w:sz w:val="16"/>
                <w:szCs w:val="16"/>
              </w:rPr>
              <w:t>Sep 2021 - Mar 2022</w:t>
            </w:r>
          </w:p>
          <w:p w14:paraId="1B412A16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2DF83C13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Tested user interface functionality and performed field research to improve safety-centered navigation app.</w:t>
            </w:r>
          </w:p>
          <w:p w14:paraId="27257394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Collected and analyzed feedback from users to improve user experience.</w:t>
            </w:r>
          </w:p>
          <w:p w14:paraId="62CFC3F7" w14:textId="77777777" w:rsidR="006B70A1" w:rsidRDefault="006B70A1">
            <w:pPr>
              <w:keepLines/>
              <w:widowControl/>
              <w:rPr>
                <w:rFonts w:ascii="Georgia" w:eastAsia="Georgia" w:hAnsi="Georgia" w:cs="Georgia"/>
                <w:sz w:val="2"/>
                <w:szCs w:val="2"/>
              </w:rPr>
            </w:pPr>
          </w:p>
          <w:tbl>
            <w:tblPr>
              <w:tblStyle w:val="a3"/>
              <w:tblW w:w="11310" w:type="dxa"/>
              <w:tblBorders>
                <w:top w:val="nil"/>
                <w:left w:val="nil"/>
                <w:bottom w:val="single" w:sz="8" w:space="0" w:color="B38F75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5"/>
              <w:gridCol w:w="1815"/>
            </w:tblGrid>
            <w:tr w:rsidR="006B70A1" w14:paraId="5711DFD5" w14:textId="77777777">
              <w:tc>
                <w:tcPr>
                  <w:tcW w:w="949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79DB458" w14:textId="77777777" w:rsidR="006B70A1" w:rsidRDefault="0037423E">
                  <w:pPr>
                    <w:pStyle w:val="Heading3"/>
                    <w:spacing w:before="12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LEADERSHIP EXPERIENCE</w:t>
                  </w:r>
                </w:p>
              </w:tc>
              <w:tc>
                <w:tcPr>
                  <w:tcW w:w="181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81C7719" w14:textId="77777777" w:rsidR="006B70A1" w:rsidRDefault="006B70A1">
                  <w:pPr>
                    <w:keepLines/>
                    <w:spacing w:before="120" w:after="60"/>
                    <w:jc w:val="right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</w:p>
              </w:tc>
            </w:tr>
          </w:tbl>
          <w:p w14:paraId="63C4E1D7" w14:textId="77777777" w:rsidR="006B70A1" w:rsidRDefault="006B70A1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060B78EB" w14:textId="77777777" w:rsidR="0020608A" w:rsidRPr="00324716" w:rsidRDefault="0020608A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1318F1CA" w14:textId="710C75AE" w:rsidR="006B70A1" w:rsidRDefault="0037423E">
            <w:pPr>
              <w:keepLines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Mentor</w:t>
            </w:r>
          </w:p>
          <w:p w14:paraId="3F008F73" w14:textId="77777777" w:rsidR="006B70A1" w:rsidRDefault="0037423E">
            <w:pPr>
              <w:keepLines/>
              <w:rPr>
                <w:rFonts w:ascii="Georgia" w:eastAsia="Georgia" w:hAnsi="Georgia" w:cs="Georgia"/>
                <w:b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Pioneers in </w:t>
            </w:r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Engineering  |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Berkeley, CA                                                                                                                                                                  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Jan 2022 – May 2022</w:t>
            </w:r>
          </w:p>
          <w:p w14:paraId="138C0A0B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7E6A049C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Mentored underrepr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esented high </w:t>
            </w:r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schoolers  throughout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PiE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Robotics Competition. </w:t>
            </w:r>
          </w:p>
          <w:p w14:paraId="443FD2DA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Helped them code their robot in the Dawn programming interface by advising them on how to think like a programmer in problem solving.</w:t>
            </w:r>
          </w:p>
          <w:p w14:paraId="5F88CA89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Held weekly mentor sessions on the fundamentals of Pytho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n, such as data types and structures, conditionals and loops, and object-oriented programming.</w:t>
            </w:r>
          </w:p>
          <w:p w14:paraId="1DCEE5B4" w14:textId="77777777" w:rsidR="006B70A1" w:rsidRPr="00D03DA0" w:rsidRDefault="006B70A1">
            <w:pPr>
              <w:keepLines/>
              <w:widowControl/>
              <w:rPr>
                <w:rFonts w:ascii="Georgia" w:eastAsia="Georgia" w:hAnsi="Georgia" w:cs="Georgia"/>
                <w:sz w:val="6"/>
                <w:szCs w:val="6"/>
              </w:rPr>
            </w:pPr>
          </w:p>
          <w:p w14:paraId="254EEE81" w14:textId="77777777" w:rsidR="006B70A1" w:rsidRDefault="0037423E">
            <w:pPr>
              <w:keepLines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President</w:t>
            </w:r>
          </w:p>
          <w:p w14:paraId="6020829C" w14:textId="77777777" w:rsidR="006B70A1" w:rsidRDefault="0037423E">
            <w:pPr>
              <w:keepLines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Benetones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Band  |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Fullerton, CA</w:t>
            </w:r>
            <w:r>
              <w:rPr>
                <w:rFonts w:ascii="Georgia" w:eastAsia="Georgia" w:hAnsi="Georgia" w:cs="Georgia"/>
                <w:color w:val="000000"/>
                <w:sz w:val="16"/>
                <w:szCs w:val="16"/>
              </w:rPr>
              <w:t xml:space="preserve">                                              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             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April 2017</w:t>
            </w: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 – May 2021</w:t>
            </w:r>
          </w:p>
          <w:p w14:paraId="5A3F79E8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50348DF3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Led a group of 10-15 students with talents in different instruments and performed music at Sunrise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Senior Living Center. </w:t>
            </w:r>
          </w:p>
          <w:p w14:paraId="0B3686DC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Facilitated the integration and onboarding of new members.</w:t>
            </w:r>
          </w:p>
          <w:p w14:paraId="45E068C2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Initiated filming music performance videos and sending encouraging letters for service workers and residents every month during COVID-19 pandemic.</w:t>
            </w:r>
          </w:p>
          <w:p w14:paraId="4D1FB537" w14:textId="77777777" w:rsidR="006B70A1" w:rsidRPr="00D03DA0" w:rsidRDefault="006B70A1">
            <w:pPr>
              <w:keepLines/>
              <w:widowControl/>
              <w:rPr>
                <w:rFonts w:ascii="Georgia" w:eastAsia="Georgia" w:hAnsi="Georgia" w:cs="Georgia"/>
                <w:sz w:val="6"/>
                <w:szCs w:val="6"/>
              </w:rPr>
            </w:pPr>
          </w:p>
          <w:p w14:paraId="5477D78B" w14:textId="77777777" w:rsidR="006B70A1" w:rsidRDefault="0037423E">
            <w:pPr>
              <w:keepLines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Vice President</w:t>
            </w:r>
          </w:p>
          <w:p w14:paraId="1494E42A" w14:textId="77777777" w:rsidR="006B70A1" w:rsidRDefault="0037423E">
            <w:pPr>
              <w:keepLines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Hands of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S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ocal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 |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Orange County, CA</w:t>
            </w:r>
            <w:r>
              <w:rPr>
                <w:rFonts w:ascii="Georgia" w:eastAsia="Georgia" w:hAnsi="Georgia" w:cs="Georgia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16"/>
                <w:szCs w:val="16"/>
              </w:rPr>
              <w:t xml:space="preserve">                            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Jun</w:t>
            </w: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 20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20</w:t>
            </w: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 -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Aug</w:t>
            </w: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 2021</w:t>
            </w:r>
          </w:p>
          <w:p w14:paraId="2F01CB9E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72ED3440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Promoted online fundraisers for ma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sk donations and medical supplies for local hospitals and communities. </w:t>
            </w:r>
          </w:p>
          <w:p w14:paraId="10FA82E0" w14:textId="77777777" w:rsidR="006B70A1" w:rsidRDefault="0037423E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Created posters and shared them with the local community to promote social distancing and wearing masks to increase awareness in the seriousness of COVID-19 and healthcare workers' eff</w:t>
            </w:r>
            <w:r>
              <w:rPr>
                <w:rFonts w:ascii="Georgia" w:eastAsia="Georgia" w:hAnsi="Georgia" w:cs="Georgia"/>
                <w:sz w:val="16"/>
                <w:szCs w:val="16"/>
              </w:rPr>
              <w:t>orts.</w:t>
            </w:r>
          </w:p>
          <w:p w14:paraId="757B7628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</w:tc>
        <w:tc>
          <w:tcPr>
            <w:tcW w:w="105" w:type="dxa"/>
            <w:shd w:val="clear" w:color="auto" w:fill="auto"/>
            <w:vAlign w:val="center"/>
          </w:tcPr>
          <w:p w14:paraId="1C70D1DF" w14:textId="77777777" w:rsidR="006B70A1" w:rsidRDefault="006B70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right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  <w:tr w:rsidR="006B70A1" w14:paraId="1C46CC16" w14:textId="77777777">
        <w:trPr>
          <w:trHeight w:val="300"/>
        </w:trPr>
        <w:tc>
          <w:tcPr>
            <w:tcW w:w="113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D06E14" w14:textId="77777777" w:rsidR="006B70A1" w:rsidRDefault="0037423E">
            <w:pPr>
              <w:pStyle w:val="Heading3"/>
              <w:spacing w:before="120"/>
              <w:rPr>
                <w:color w:val="000000"/>
                <w:sz w:val="20"/>
                <w:szCs w:val="20"/>
              </w:rPr>
            </w:pPr>
            <w:bookmarkStart w:id="3" w:name="_xv8ztdq6a2r6" w:colFirst="0" w:colLast="0"/>
            <w:bookmarkEnd w:id="3"/>
            <w:r>
              <w:rPr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105" w:type="dxa"/>
            <w:tcBorders>
              <w:bottom w:val="single" w:sz="8" w:space="0" w:color="FFFFFF"/>
            </w:tcBorders>
            <w:shd w:val="clear" w:color="auto" w:fill="auto"/>
            <w:vAlign w:val="center"/>
          </w:tcPr>
          <w:p w14:paraId="4E1BD1A7" w14:textId="77777777" w:rsidR="006B70A1" w:rsidRDefault="006B70A1">
            <w:pPr>
              <w:keepLines/>
              <w:spacing w:before="120" w:after="6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</w:tbl>
    <w:p w14:paraId="6310285B" w14:textId="77777777" w:rsidR="006B70A1" w:rsidRDefault="006B70A1">
      <w:pPr>
        <w:keepLines/>
        <w:ind w:left="-180" w:right="-255"/>
        <w:rPr>
          <w:rFonts w:ascii="Georgia" w:eastAsia="Georgia" w:hAnsi="Georgia" w:cs="Georgia"/>
          <w:b/>
          <w:sz w:val="2"/>
          <w:szCs w:val="2"/>
        </w:rPr>
      </w:pPr>
    </w:p>
    <w:p w14:paraId="33F2772F" w14:textId="77777777" w:rsidR="0020608A" w:rsidRPr="0020608A" w:rsidRDefault="0020608A">
      <w:pPr>
        <w:keepLines/>
        <w:ind w:left="-180" w:right="-255"/>
        <w:rPr>
          <w:rFonts w:ascii="Georgia" w:eastAsia="Georgia" w:hAnsi="Georgia" w:cs="Georgia"/>
          <w:b/>
          <w:sz w:val="2"/>
          <w:szCs w:val="2"/>
        </w:rPr>
      </w:pPr>
    </w:p>
    <w:p w14:paraId="785CB29C" w14:textId="77777777" w:rsidR="0020608A" w:rsidRPr="00D03DA0" w:rsidRDefault="0020608A">
      <w:pPr>
        <w:keepLines/>
        <w:ind w:left="-180" w:right="-255"/>
        <w:rPr>
          <w:rFonts w:ascii="Georgia" w:eastAsia="Georgia" w:hAnsi="Georgia" w:cs="Georgia"/>
          <w:b/>
          <w:sz w:val="6"/>
          <w:szCs w:val="6"/>
        </w:rPr>
      </w:pPr>
    </w:p>
    <w:p w14:paraId="124C9805" w14:textId="77777777" w:rsidR="00231C49" w:rsidRDefault="00231C49" w:rsidP="00231C49">
      <w:pPr>
        <w:keepLines/>
        <w:ind w:left="-180" w:right="-255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Fit Check</w:t>
      </w:r>
    </w:p>
    <w:p w14:paraId="1F70C24C" w14:textId="495FA15B" w:rsidR="00231C49" w:rsidRDefault="00231C49" w:rsidP="00231C49">
      <w:pPr>
        <w:keepLines/>
        <w:ind w:left="-180" w:right="-255"/>
        <w:rPr>
          <w:b/>
          <w:sz w:val="16"/>
          <w:szCs w:val="16"/>
        </w:rPr>
      </w:pPr>
      <w:proofErr w:type="gramStart"/>
      <w:r>
        <w:rPr>
          <w:rFonts w:ascii="Georgia" w:eastAsia="Georgia" w:hAnsi="Georgia" w:cs="Georgia"/>
          <w:sz w:val="16"/>
          <w:szCs w:val="16"/>
        </w:rPr>
        <w:t>Personal  |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Berkeley, CA</w:t>
      </w:r>
      <w:r>
        <w:rPr>
          <w:rFonts w:ascii="Georgia" w:eastAsia="Georgia" w:hAnsi="Georgia" w:cs="Georgia"/>
          <w:b/>
          <w:sz w:val="18"/>
          <w:szCs w:val="18"/>
        </w:rPr>
        <w:t xml:space="preserve"> </w:t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 w:rsidR="003A35AC">
        <w:rPr>
          <w:b/>
          <w:sz w:val="16"/>
          <w:szCs w:val="16"/>
        </w:rPr>
        <w:t>Aug 2022</w:t>
      </w:r>
    </w:p>
    <w:p w14:paraId="43DAA637" w14:textId="77777777" w:rsidR="00231C49" w:rsidRDefault="00231C49" w:rsidP="00231C49">
      <w:pPr>
        <w:ind w:left="-180" w:right="-255"/>
        <w:rPr>
          <w:rFonts w:ascii="Georgia" w:eastAsia="Georgia" w:hAnsi="Georgia" w:cs="Georgia"/>
          <w:sz w:val="2"/>
          <w:szCs w:val="2"/>
        </w:rPr>
      </w:pPr>
    </w:p>
    <w:p w14:paraId="36276632" w14:textId="537E5262" w:rsidR="00231C49" w:rsidRDefault="00E26C2B" w:rsidP="00231C49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De</w:t>
      </w:r>
      <w:r w:rsidR="00785658">
        <w:rPr>
          <w:rFonts w:ascii="Georgia" w:eastAsia="Georgia" w:hAnsi="Georgia" w:cs="Georgia"/>
          <w:sz w:val="16"/>
          <w:szCs w:val="16"/>
        </w:rPr>
        <w:t>signed and developed a full-stack</w:t>
      </w:r>
      <w:r w:rsidR="00B20305">
        <w:rPr>
          <w:rFonts w:ascii="Georgia" w:eastAsia="Georgia" w:hAnsi="Georgia" w:cs="Georgia"/>
          <w:sz w:val="16"/>
          <w:szCs w:val="16"/>
        </w:rPr>
        <w:t xml:space="preserve"> website called </w:t>
      </w:r>
      <w:r w:rsidR="007061AB">
        <w:rPr>
          <w:rFonts w:ascii="Georgia" w:eastAsia="Georgia" w:hAnsi="Georgia" w:cs="Georgia"/>
          <w:sz w:val="16"/>
          <w:szCs w:val="16"/>
        </w:rPr>
        <w:t xml:space="preserve">Fit-Check </w:t>
      </w:r>
      <w:r w:rsidR="00B74D02">
        <w:rPr>
          <w:rFonts w:ascii="Georgia" w:eastAsia="Georgia" w:hAnsi="Georgia" w:cs="Georgia"/>
          <w:sz w:val="16"/>
          <w:szCs w:val="16"/>
        </w:rPr>
        <w:t xml:space="preserve">in which </w:t>
      </w:r>
      <w:r w:rsidR="00D03DA0">
        <w:rPr>
          <w:rFonts w:ascii="Georgia" w:eastAsia="Georgia" w:hAnsi="Georgia" w:cs="Georgia"/>
          <w:sz w:val="16"/>
          <w:szCs w:val="16"/>
        </w:rPr>
        <w:t xml:space="preserve">people </w:t>
      </w:r>
      <w:r w:rsidR="00B74D02">
        <w:rPr>
          <w:rFonts w:ascii="Georgia" w:eastAsia="Georgia" w:hAnsi="Georgia" w:cs="Georgia"/>
          <w:sz w:val="16"/>
          <w:szCs w:val="16"/>
        </w:rPr>
        <w:t>can s</w:t>
      </w:r>
      <w:r w:rsidR="002C103E">
        <w:rPr>
          <w:rFonts w:ascii="Georgia" w:eastAsia="Georgia" w:hAnsi="Georgia" w:cs="Georgia"/>
          <w:sz w:val="16"/>
          <w:szCs w:val="16"/>
        </w:rPr>
        <w:t>ee their best com</w:t>
      </w:r>
      <w:r w:rsidR="006834B6">
        <w:rPr>
          <w:rFonts w:ascii="Georgia" w:eastAsia="Georgia" w:hAnsi="Georgia" w:cs="Georgia"/>
          <w:sz w:val="16"/>
          <w:szCs w:val="16"/>
        </w:rPr>
        <w:t xml:space="preserve">bination of outfits </w:t>
      </w:r>
      <w:r w:rsidR="00C53D0D">
        <w:rPr>
          <w:rFonts w:ascii="Georgia" w:eastAsia="Georgia" w:hAnsi="Georgia" w:cs="Georgia"/>
          <w:sz w:val="16"/>
          <w:szCs w:val="16"/>
        </w:rPr>
        <w:t>in their closet based on color theory.</w:t>
      </w:r>
    </w:p>
    <w:p w14:paraId="5FB44C12" w14:textId="3AF44099" w:rsidR="00C53D0D" w:rsidRDefault="00464186" w:rsidP="00231C49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Used Node.js, Express.js,</w:t>
      </w:r>
      <w:r w:rsidR="00F06B48">
        <w:rPr>
          <w:rFonts w:ascii="Georgia" w:eastAsia="Georgia" w:hAnsi="Georgia" w:cs="Georgia"/>
          <w:sz w:val="16"/>
          <w:szCs w:val="16"/>
        </w:rPr>
        <w:t xml:space="preserve"> and </w:t>
      </w:r>
      <w:r>
        <w:rPr>
          <w:rFonts w:ascii="Georgia" w:eastAsia="Georgia" w:hAnsi="Georgia" w:cs="Georgia"/>
          <w:sz w:val="16"/>
          <w:szCs w:val="16"/>
        </w:rPr>
        <w:t>MongoDB</w:t>
      </w:r>
      <w:r w:rsidR="00F06B48">
        <w:rPr>
          <w:rFonts w:ascii="Georgia" w:eastAsia="Georgia" w:hAnsi="Georgia" w:cs="Georgia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 xml:space="preserve">to </w:t>
      </w:r>
      <w:r w:rsidR="008D492E">
        <w:rPr>
          <w:rFonts w:ascii="Georgia" w:eastAsia="Georgia" w:hAnsi="Georgia" w:cs="Georgia"/>
          <w:sz w:val="16"/>
          <w:szCs w:val="16"/>
        </w:rPr>
        <w:t xml:space="preserve">generate functionalities such as user authentication, </w:t>
      </w:r>
      <w:r w:rsidR="003F3C9D">
        <w:rPr>
          <w:rFonts w:ascii="Georgia" w:eastAsia="Georgia" w:hAnsi="Georgia" w:cs="Georgia"/>
          <w:sz w:val="16"/>
          <w:szCs w:val="16"/>
        </w:rPr>
        <w:t xml:space="preserve">data storage, and </w:t>
      </w:r>
      <w:r w:rsidR="0078543A">
        <w:rPr>
          <w:rFonts w:ascii="Georgia" w:eastAsia="Georgia" w:hAnsi="Georgia" w:cs="Georgia"/>
          <w:sz w:val="16"/>
          <w:szCs w:val="16"/>
        </w:rPr>
        <w:t>server control.</w:t>
      </w:r>
    </w:p>
    <w:p w14:paraId="65392E50" w14:textId="2472299C" w:rsidR="00231C49" w:rsidRDefault="008475A1" w:rsidP="00D72450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Built Closet API </w:t>
      </w:r>
      <w:r w:rsidR="0059193B">
        <w:rPr>
          <w:rFonts w:ascii="Georgia" w:eastAsia="Georgia" w:hAnsi="Georgia" w:cs="Georgia"/>
          <w:sz w:val="16"/>
          <w:szCs w:val="16"/>
        </w:rPr>
        <w:t>that</w:t>
      </w:r>
      <w:r w:rsidR="00A45DD0">
        <w:rPr>
          <w:rFonts w:ascii="Georgia" w:eastAsia="Georgia" w:hAnsi="Georgia" w:cs="Georgia"/>
          <w:sz w:val="16"/>
          <w:szCs w:val="16"/>
        </w:rPr>
        <w:t xml:space="preserve"> </w:t>
      </w:r>
      <w:r w:rsidR="0067713F">
        <w:rPr>
          <w:rFonts w:ascii="Georgia" w:eastAsia="Georgia" w:hAnsi="Georgia" w:cs="Georgia"/>
          <w:sz w:val="16"/>
          <w:szCs w:val="16"/>
        </w:rPr>
        <w:t>connect</w:t>
      </w:r>
      <w:r w:rsidR="0059193B">
        <w:rPr>
          <w:rFonts w:ascii="Georgia" w:eastAsia="Georgia" w:hAnsi="Georgia" w:cs="Georgia"/>
          <w:sz w:val="16"/>
          <w:szCs w:val="16"/>
        </w:rPr>
        <w:t>s</w:t>
      </w:r>
      <w:r w:rsidR="0067713F">
        <w:rPr>
          <w:rFonts w:ascii="Georgia" w:eastAsia="Georgia" w:hAnsi="Georgia" w:cs="Georgia"/>
          <w:sz w:val="16"/>
          <w:szCs w:val="16"/>
        </w:rPr>
        <w:t xml:space="preserve"> user interface and </w:t>
      </w:r>
      <w:r w:rsidR="003D3E38">
        <w:rPr>
          <w:rFonts w:ascii="Georgia" w:eastAsia="Georgia" w:hAnsi="Georgia" w:cs="Georgia"/>
          <w:sz w:val="16"/>
          <w:szCs w:val="16"/>
        </w:rPr>
        <w:t xml:space="preserve">its </w:t>
      </w:r>
      <w:r w:rsidR="0067713F">
        <w:rPr>
          <w:rFonts w:ascii="Georgia" w:eastAsia="Georgia" w:hAnsi="Georgia" w:cs="Georgia"/>
          <w:sz w:val="16"/>
          <w:szCs w:val="16"/>
        </w:rPr>
        <w:t>server</w:t>
      </w:r>
      <w:r w:rsidR="00AC7DBE">
        <w:rPr>
          <w:rFonts w:ascii="Georgia" w:eastAsia="Georgia" w:hAnsi="Georgia" w:cs="Georgia"/>
          <w:sz w:val="16"/>
          <w:szCs w:val="16"/>
        </w:rPr>
        <w:t xml:space="preserve"> by retrieving and interpreting data</w:t>
      </w:r>
      <w:r w:rsidR="001E04F8">
        <w:rPr>
          <w:rFonts w:ascii="Georgia" w:eastAsia="Georgia" w:hAnsi="Georgia" w:cs="Georgia"/>
          <w:sz w:val="16"/>
          <w:szCs w:val="16"/>
        </w:rPr>
        <w:t xml:space="preserve"> and handling </w:t>
      </w:r>
      <w:r w:rsidR="00047F28">
        <w:rPr>
          <w:rFonts w:ascii="Georgia" w:eastAsia="Georgia" w:hAnsi="Georgia" w:cs="Georgia"/>
          <w:sz w:val="16"/>
          <w:szCs w:val="16"/>
        </w:rPr>
        <w:t>user</w:t>
      </w:r>
      <w:r w:rsidR="00DF3732">
        <w:rPr>
          <w:rFonts w:ascii="Georgia" w:eastAsia="Georgia" w:hAnsi="Georgia" w:cs="Georgia"/>
          <w:sz w:val="16"/>
          <w:szCs w:val="16"/>
        </w:rPr>
        <w:t>’s HTTP request.</w:t>
      </w:r>
    </w:p>
    <w:p w14:paraId="31989E6E" w14:textId="77777777" w:rsidR="00D72450" w:rsidRPr="00D72450" w:rsidRDefault="00D72450" w:rsidP="00D72450">
      <w:pPr>
        <w:keepLines/>
        <w:widowControl/>
        <w:ind w:left="-180" w:right="-255"/>
        <w:rPr>
          <w:rFonts w:ascii="Georgia" w:eastAsia="Georgia" w:hAnsi="Georgia" w:cs="Georgia"/>
          <w:sz w:val="6"/>
          <w:szCs w:val="6"/>
        </w:rPr>
      </w:pPr>
    </w:p>
    <w:p w14:paraId="7DE90605" w14:textId="6053BF65" w:rsidR="006B70A1" w:rsidRDefault="0037423E">
      <w:pPr>
        <w:keepLines/>
        <w:ind w:left="-180" w:right="-255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Gitlet </w:t>
      </w:r>
    </w:p>
    <w:p w14:paraId="6F98DB49" w14:textId="77777777" w:rsidR="006B70A1" w:rsidRDefault="0037423E">
      <w:pPr>
        <w:keepLines/>
        <w:ind w:left="-180" w:right="-255"/>
        <w:rPr>
          <w:b/>
          <w:color w:val="000000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CS61</w:t>
      </w:r>
      <w:proofErr w:type="gramStart"/>
      <w:r>
        <w:rPr>
          <w:rFonts w:ascii="Georgia" w:eastAsia="Georgia" w:hAnsi="Georgia" w:cs="Georgia"/>
          <w:sz w:val="16"/>
          <w:szCs w:val="16"/>
        </w:rPr>
        <w:t>B  |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Berkeley, CA </w:t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b/>
          <w:color w:val="000000"/>
          <w:sz w:val="16"/>
          <w:szCs w:val="16"/>
        </w:rPr>
        <w:t>Apr 2022</w:t>
      </w:r>
    </w:p>
    <w:p w14:paraId="562167E5" w14:textId="77777777" w:rsidR="006B70A1" w:rsidRDefault="006B70A1">
      <w:pPr>
        <w:ind w:left="-180" w:right="-255"/>
        <w:rPr>
          <w:rFonts w:ascii="Georgia" w:eastAsia="Georgia" w:hAnsi="Georgia" w:cs="Georgia"/>
          <w:sz w:val="2"/>
          <w:szCs w:val="2"/>
        </w:rPr>
      </w:pPr>
    </w:p>
    <w:p w14:paraId="5A9B9714" w14:textId="55C0DABD" w:rsidR="006B70A1" w:rsidRDefault="0037423E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Designed and </w:t>
      </w:r>
      <w:r w:rsidR="00785658">
        <w:rPr>
          <w:rFonts w:ascii="Georgia" w:eastAsia="Georgia" w:hAnsi="Georgia" w:cs="Georgia"/>
          <w:sz w:val="16"/>
          <w:szCs w:val="16"/>
        </w:rPr>
        <w:t>established</w:t>
      </w:r>
      <w:r>
        <w:rPr>
          <w:rFonts w:ascii="Georgia" w:eastAsia="Georgia" w:hAnsi="Georgia" w:cs="Georgia"/>
          <w:sz w:val="16"/>
          <w:szCs w:val="16"/>
        </w:rPr>
        <w:t xml:space="preserve"> a version-control system that mimics the primary features of Git, a software for managing and tracking modifications in any set of files, primarily used for collaborative </w:t>
      </w:r>
      <w:proofErr w:type="gramStart"/>
      <w:r>
        <w:rPr>
          <w:rFonts w:ascii="Georgia" w:eastAsia="Georgia" w:hAnsi="Georgia" w:cs="Georgia"/>
          <w:sz w:val="16"/>
          <w:szCs w:val="16"/>
        </w:rPr>
        <w:t>software  development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among programmers.</w:t>
      </w:r>
    </w:p>
    <w:p w14:paraId="339BFF3C" w14:textId="2598401B" w:rsidR="006B70A1" w:rsidRDefault="0037423E" w:rsidP="003A35AC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Generated many functionalities including saving the contents of entire directories of files, restoring a version of modified files in commits, displaying the “log” (the history of a user’s backups), </w:t>
      </w:r>
      <w:proofErr w:type="gramStart"/>
      <w:r>
        <w:rPr>
          <w:rFonts w:ascii="Georgia" w:eastAsia="Georgia" w:hAnsi="Georgia" w:cs="Georgia"/>
          <w:sz w:val="16"/>
          <w:szCs w:val="16"/>
        </w:rPr>
        <w:t>maintaining  related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sequences of commits, and merging ch</w:t>
      </w:r>
      <w:r>
        <w:rPr>
          <w:rFonts w:ascii="Georgia" w:eastAsia="Georgia" w:hAnsi="Georgia" w:cs="Georgia"/>
          <w:sz w:val="16"/>
          <w:szCs w:val="16"/>
        </w:rPr>
        <w:t>anges in one branch to another.</w:t>
      </w:r>
    </w:p>
    <w:p w14:paraId="1A2BAFDB" w14:textId="77777777" w:rsidR="003A35AC" w:rsidRPr="003A35AC" w:rsidRDefault="003A35AC" w:rsidP="003A35AC">
      <w:pPr>
        <w:keepLines/>
        <w:widowControl/>
        <w:ind w:left="-180" w:right="-255"/>
        <w:rPr>
          <w:rFonts w:ascii="Georgia" w:eastAsia="Georgia" w:hAnsi="Georgia" w:cs="Georgia"/>
          <w:sz w:val="6"/>
          <w:szCs w:val="6"/>
        </w:rPr>
      </w:pPr>
    </w:p>
    <w:p w14:paraId="029B74F2" w14:textId="77777777" w:rsidR="006B70A1" w:rsidRDefault="0037423E">
      <w:pPr>
        <w:keepLines/>
        <w:ind w:left="180" w:right="-255" w:hanging="36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Stock Market Fluctuations &amp; Suicide Rates Analysis</w:t>
      </w:r>
    </w:p>
    <w:p w14:paraId="20E21AB8" w14:textId="77777777" w:rsidR="006B70A1" w:rsidRDefault="0037423E">
      <w:pPr>
        <w:pStyle w:val="Heading5"/>
        <w:spacing w:before="0"/>
        <w:ind w:left="180" w:right="-255" w:hanging="360"/>
        <w:rPr>
          <w:b/>
          <w:color w:val="000000"/>
          <w:sz w:val="16"/>
          <w:szCs w:val="16"/>
        </w:rPr>
      </w:pPr>
      <w:bookmarkStart w:id="4" w:name="_9fh6axqlhe53" w:colFirst="0" w:colLast="0"/>
      <w:bookmarkEnd w:id="4"/>
      <w:r>
        <w:rPr>
          <w:color w:val="000000"/>
          <w:sz w:val="16"/>
          <w:szCs w:val="16"/>
        </w:rPr>
        <w:t xml:space="preserve">Data Science </w:t>
      </w:r>
      <w:proofErr w:type="gramStart"/>
      <w:r>
        <w:rPr>
          <w:color w:val="000000"/>
          <w:sz w:val="16"/>
          <w:szCs w:val="16"/>
        </w:rPr>
        <w:t>Society  |</w:t>
      </w:r>
      <w:proofErr w:type="gramEnd"/>
      <w:r>
        <w:rPr>
          <w:color w:val="000000"/>
          <w:sz w:val="16"/>
          <w:szCs w:val="16"/>
        </w:rPr>
        <w:t xml:space="preserve"> Berkeley, CA                                                                                                                                        </w:t>
      </w:r>
      <w:r>
        <w:rPr>
          <w:color w:val="000000"/>
          <w:sz w:val="16"/>
          <w:szCs w:val="16"/>
        </w:rPr>
        <w:t xml:space="preserve">                                          </w:t>
      </w:r>
      <w:r>
        <w:rPr>
          <w:b/>
          <w:color w:val="000000"/>
          <w:sz w:val="16"/>
          <w:szCs w:val="16"/>
        </w:rPr>
        <w:t>Aug 2021 - Dec 2021</w:t>
      </w:r>
    </w:p>
    <w:p w14:paraId="1D27BE2B" w14:textId="77777777" w:rsidR="006B70A1" w:rsidRDefault="006B70A1">
      <w:pPr>
        <w:ind w:left="180" w:hanging="360"/>
        <w:rPr>
          <w:sz w:val="2"/>
          <w:szCs w:val="2"/>
        </w:rPr>
      </w:pPr>
    </w:p>
    <w:p w14:paraId="18B74061" w14:textId="77777777" w:rsidR="006B70A1" w:rsidRDefault="0037423E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Used various Kaggle datasets to evaluate the stock market trends in the past decades in different </w:t>
      </w:r>
      <w:proofErr w:type="gramStart"/>
      <w:r>
        <w:rPr>
          <w:rFonts w:ascii="Georgia" w:eastAsia="Georgia" w:hAnsi="Georgia" w:cs="Georgia"/>
          <w:sz w:val="16"/>
          <w:szCs w:val="16"/>
        </w:rPr>
        <w:t>nations, and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conducted deep analysis on their relationship with suicide rates and different eve</w:t>
      </w:r>
      <w:r>
        <w:rPr>
          <w:rFonts w:ascii="Georgia" w:eastAsia="Georgia" w:hAnsi="Georgia" w:cs="Georgia"/>
          <w:sz w:val="16"/>
          <w:szCs w:val="16"/>
        </w:rPr>
        <w:t>nts during that time period.</w:t>
      </w:r>
    </w:p>
    <w:p w14:paraId="492D8B06" w14:textId="77777777" w:rsidR="006B70A1" w:rsidRDefault="0037423E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Performed Exploratory Data Analysis (EDA) and feature engineering in Python using NumPy, Pandas, Natural Language Processing (NLP) techniques.</w:t>
      </w:r>
    </w:p>
    <w:p w14:paraId="733B5173" w14:textId="77777777" w:rsidR="006B70A1" w:rsidRDefault="0037423E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Developed trend graphs of mean closing prices of stock markets and suicide rates in </w:t>
      </w:r>
      <w:r>
        <w:rPr>
          <w:rFonts w:ascii="Georgia" w:eastAsia="Georgia" w:hAnsi="Georgia" w:cs="Georgia"/>
          <w:sz w:val="16"/>
          <w:szCs w:val="16"/>
        </w:rPr>
        <w:t xml:space="preserve">various </w:t>
      </w:r>
      <w:proofErr w:type="gramStart"/>
      <w:r>
        <w:rPr>
          <w:rFonts w:ascii="Georgia" w:eastAsia="Georgia" w:hAnsi="Georgia" w:cs="Georgia"/>
          <w:sz w:val="16"/>
          <w:szCs w:val="16"/>
        </w:rPr>
        <w:t>countries, and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presented the project at the Symposium.</w:t>
      </w:r>
    </w:p>
    <w:p w14:paraId="45B094AD" w14:textId="77777777" w:rsidR="006B70A1" w:rsidRDefault="006B70A1">
      <w:pPr>
        <w:keepLines/>
        <w:widowControl/>
        <w:ind w:right="-255"/>
        <w:rPr>
          <w:rFonts w:ascii="Georgia" w:eastAsia="Georgia" w:hAnsi="Georgia" w:cs="Georgia"/>
          <w:sz w:val="2"/>
          <w:szCs w:val="2"/>
        </w:rPr>
      </w:pPr>
    </w:p>
    <w:tbl>
      <w:tblPr>
        <w:tblStyle w:val="a4"/>
        <w:tblW w:w="11370" w:type="dxa"/>
        <w:tblInd w:w="-195" w:type="dxa"/>
        <w:tblBorders>
          <w:top w:val="nil"/>
          <w:left w:val="nil"/>
          <w:bottom w:val="single" w:sz="8" w:space="0" w:color="B38F7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0"/>
        <w:gridCol w:w="1680"/>
      </w:tblGrid>
      <w:tr w:rsidR="006B70A1" w14:paraId="43BCB98E" w14:textId="77777777">
        <w:tc>
          <w:tcPr>
            <w:tcW w:w="96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4479E8" w14:textId="77777777" w:rsidR="006B70A1" w:rsidRDefault="0037423E">
            <w:pPr>
              <w:pStyle w:val="Heading3"/>
              <w:spacing w:before="120"/>
              <w:rPr>
                <w:color w:val="000000"/>
                <w:sz w:val="20"/>
                <w:szCs w:val="20"/>
              </w:rPr>
            </w:pPr>
            <w:bookmarkStart w:id="5" w:name="_jmpuzsm26723" w:colFirst="0" w:colLast="0"/>
            <w:bookmarkEnd w:id="5"/>
            <w:r>
              <w:rPr>
                <w:color w:val="000000"/>
                <w:sz w:val="20"/>
                <w:szCs w:val="20"/>
              </w:rPr>
              <w:t>SKILLS &amp; AWARDS</w:t>
            </w:r>
          </w:p>
        </w:tc>
        <w:tc>
          <w:tcPr>
            <w:tcW w:w="168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8057094" w14:textId="77777777" w:rsidR="006B70A1" w:rsidRDefault="006B70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right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</w:tbl>
    <w:p w14:paraId="3A27439E" w14:textId="77777777" w:rsidR="006B70A1" w:rsidRPr="0020608A" w:rsidRDefault="006B70A1">
      <w:pPr>
        <w:keepLines/>
        <w:widowControl/>
        <w:ind w:left="-180"/>
        <w:rPr>
          <w:rFonts w:ascii="Georgia" w:eastAsia="Georgia" w:hAnsi="Georgia" w:cs="Georgia"/>
          <w:sz w:val="6"/>
          <w:szCs w:val="6"/>
        </w:rPr>
      </w:pPr>
    </w:p>
    <w:p w14:paraId="0F59E5BC" w14:textId="77777777" w:rsidR="006B70A1" w:rsidRDefault="0037423E">
      <w:pPr>
        <w:keepLines/>
        <w:ind w:left="-18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President's Volunteer Service Award </w:t>
      </w:r>
      <w:proofErr w:type="gramStart"/>
      <w:r>
        <w:rPr>
          <w:rFonts w:ascii="Georgia" w:eastAsia="Georgia" w:hAnsi="Georgia" w:cs="Georgia"/>
          <w:b/>
          <w:sz w:val="18"/>
          <w:szCs w:val="18"/>
        </w:rPr>
        <w:t>Gold</w:t>
      </w:r>
      <w:r>
        <w:rPr>
          <w:rFonts w:ascii="Georgia" w:eastAsia="Georgia" w:hAnsi="Georgia" w:cs="Georgia"/>
          <w:sz w:val="18"/>
          <w:szCs w:val="18"/>
        </w:rPr>
        <w:t xml:space="preserve">  |</w:t>
      </w:r>
      <w:proofErr w:type="gramEnd"/>
      <w:r>
        <w:rPr>
          <w:rFonts w:ascii="Georgia" w:eastAsia="Georgia" w:hAnsi="Georgia" w:cs="Georgia"/>
          <w:sz w:val="18"/>
          <w:szCs w:val="18"/>
        </w:rPr>
        <w:t xml:space="preserve"> 2018, 2019, 2020, 2021</w:t>
      </w:r>
    </w:p>
    <w:p w14:paraId="06CF0EE7" w14:textId="77777777" w:rsidR="006B70A1" w:rsidRDefault="0037423E">
      <w:pPr>
        <w:keepLines/>
        <w:ind w:left="-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SkillsUSA CO2 Race and Design Competition Bronze, State </w:t>
      </w:r>
      <w:proofErr w:type="gramStart"/>
      <w:r>
        <w:rPr>
          <w:rFonts w:ascii="Georgia" w:eastAsia="Georgia" w:hAnsi="Georgia" w:cs="Georgia"/>
          <w:b/>
          <w:sz w:val="18"/>
          <w:szCs w:val="18"/>
        </w:rPr>
        <w:t>Finalist</w:t>
      </w:r>
      <w:r>
        <w:rPr>
          <w:rFonts w:ascii="Georgia" w:eastAsia="Georgia" w:hAnsi="Georgia" w:cs="Georgia"/>
          <w:sz w:val="18"/>
          <w:szCs w:val="18"/>
        </w:rPr>
        <w:t xml:space="preserve">  |</w:t>
      </w:r>
      <w:proofErr w:type="gramEnd"/>
      <w:r>
        <w:rPr>
          <w:rFonts w:ascii="Georgia" w:eastAsia="Georgia" w:hAnsi="Georgia" w:cs="Georgia"/>
          <w:sz w:val="18"/>
          <w:szCs w:val="18"/>
        </w:rPr>
        <w:t xml:space="preserve"> SkillsUSA, 2020</w:t>
      </w:r>
    </w:p>
    <w:p w14:paraId="507B70D6" w14:textId="77777777" w:rsidR="006B70A1" w:rsidRDefault="0037423E">
      <w:pPr>
        <w:keepLines/>
        <w:ind w:left="-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National Air Pistol Junior Olympics Championship 3rd Place | </w:t>
      </w:r>
      <w:r>
        <w:rPr>
          <w:rFonts w:ascii="Georgia" w:eastAsia="Georgia" w:hAnsi="Georgia" w:cs="Georgia"/>
          <w:sz w:val="18"/>
          <w:szCs w:val="18"/>
        </w:rPr>
        <w:t>USA Shooting, 2020</w:t>
      </w:r>
    </w:p>
    <w:p w14:paraId="2AA48F12" w14:textId="77777777" w:rsidR="006B70A1" w:rsidRPr="00787E7D" w:rsidRDefault="006B70A1">
      <w:pPr>
        <w:keepLines/>
        <w:ind w:left="-180"/>
        <w:rPr>
          <w:rFonts w:ascii="Georgia" w:eastAsia="Georgia" w:hAnsi="Georgia" w:cs="Georgia"/>
          <w:sz w:val="6"/>
          <w:szCs w:val="6"/>
        </w:rPr>
      </w:pPr>
    </w:p>
    <w:p w14:paraId="06116A67" w14:textId="77777777" w:rsidR="006B70A1" w:rsidRDefault="0037423E">
      <w:pPr>
        <w:keepLines/>
        <w:widowControl/>
        <w:ind w:left="-180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18"/>
          <w:szCs w:val="18"/>
        </w:rPr>
        <w:t xml:space="preserve">Python &amp; Java: 3 years coding experience | </w:t>
      </w:r>
      <w:proofErr w:type="spellStart"/>
      <w:r>
        <w:rPr>
          <w:rFonts w:ascii="Georgia" w:eastAsia="Georgia" w:hAnsi="Georgia" w:cs="Georgia"/>
          <w:sz w:val="18"/>
          <w:szCs w:val="18"/>
        </w:rPr>
        <w:t>Javascript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(Node.js, React.js, Express.js) | </w:t>
      </w:r>
      <w:proofErr w:type="spellStart"/>
      <w:r>
        <w:rPr>
          <w:rFonts w:ascii="Georgia" w:eastAsia="Georgia" w:hAnsi="Georgia" w:cs="Georgia"/>
          <w:sz w:val="18"/>
          <w:szCs w:val="18"/>
        </w:rPr>
        <w:t>Man</w:t>
      </w:r>
      <w:r>
        <w:rPr>
          <w:rFonts w:ascii="Georgia" w:eastAsia="Georgia" w:hAnsi="Georgia" w:cs="Georgia"/>
          <w:sz w:val="18"/>
          <w:szCs w:val="18"/>
        </w:rPr>
        <w:t>goDB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| Git | HTML/CSS</w:t>
      </w:r>
    </w:p>
    <w:p w14:paraId="652BA21F" w14:textId="77777777" w:rsidR="006B70A1" w:rsidRDefault="0037423E">
      <w:pPr>
        <w:keepLines/>
        <w:widowControl/>
        <w:ind w:left="-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Languages: Fluent in English, Korean, Chinese</w:t>
      </w:r>
    </w:p>
    <w:tbl>
      <w:tblPr>
        <w:tblStyle w:val="a5"/>
        <w:tblW w:w="11370" w:type="dxa"/>
        <w:tblInd w:w="-195" w:type="dxa"/>
        <w:tblBorders>
          <w:top w:val="nil"/>
          <w:left w:val="nil"/>
          <w:bottom w:val="single" w:sz="8" w:space="0" w:color="B38F7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0"/>
        <w:gridCol w:w="1680"/>
      </w:tblGrid>
      <w:tr w:rsidR="006B70A1" w14:paraId="1391C493" w14:textId="77777777">
        <w:tc>
          <w:tcPr>
            <w:tcW w:w="96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F75BA6" w14:textId="77777777" w:rsidR="006B70A1" w:rsidRDefault="0037423E">
            <w:pPr>
              <w:pStyle w:val="Heading3"/>
              <w:spacing w:before="120"/>
              <w:rPr>
                <w:color w:val="000000"/>
                <w:sz w:val="20"/>
                <w:szCs w:val="20"/>
              </w:rPr>
            </w:pPr>
            <w:bookmarkStart w:id="6" w:name="_w3f5k338lpta" w:colFirst="0" w:colLast="0"/>
            <w:bookmarkEnd w:id="6"/>
            <w:r>
              <w:rPr>
                <w:color w:val="000000"/>
                <w:sz w:val="20"/>
                <w:szCs w:val="20"/>
              </w:rPr>
              <w:t>INTERESTS</w:t>
            </w:r>
          </w:p>
        </w:tc>
        <w:tc>
          <w:tcPr>
            <w:tcW w:w="168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D83C7B9" w14:textId="77777777" w:rsidR="006B70A1" w:rsidRDefault="006B70A1">
            <w:pPr>
              <w:keepLines/>
              <w:spacing w:before="120" w:after="60"/>
              <w:jc w:val="right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</w:tbl>
    <w:p w14:paraId="5A2EF000" w14:textId="77777777" w:rsidR="006B70A1" w:rsidRPr="00787E7D" w:rsidRDefault="006B70A1">
      <w:pPr>
        <w:keepLines/>
        <w:widowControl/>
        <w:rPr>
          <w:rFonts w:ascii="Georgia" w:eastAsia="Georgia" w:hAnsi="Georgia" w:cs="Georgia"/>
          <w:sz w:val="8"/>
          <w:szCs w:val="8"/>
        </w:rPr>
      </w:pPr>
    </w:p>
    <w:p w14:paraId="576A7FBC" w14:textId="280F15B0" w:rsidR="00324716" w:rsidRPr="00324716" w:rsidRDefault="0037423E" w:rsidP="00324716">
      <w:pPr>
        <w:keepLines/>
        <w:widowControl/>
        <w:ind w:left="-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Soccer, Coffee Brewing, Chess, Poker, Swimming, Cooking Steaks, Piano, Karaoke, League of Legends.</w:t>
      </w:r>
    </w:p>
    <w:sectPr w:rsidR="00324716" w:rsidRPr="00324716">
      <w:pgSz w:w="11910" w:h="16840"/>
      <w:pgMar w:top="172" w:right="431" w:bottom="105" w:left="576" w:header="576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50AD8"/>
    <w:multiLevelType w:val="multilevel"/>
    <w:tmpl w:val="404054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202124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C69A4"/>
    <w:multiLevelType w:val="multilevel"/>
    <w:tmpl w:val="036CBE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202124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18552">
    <w:abstractNumId w:val="0"/>
  </w:num>
  <w:num w:numId="2" w16cid:durableId="123319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0A1"/>
    <w:rsid w:val="00047F28"/>
    <w:rsid w:val="00095272"/>
    <w:rsid w:val="0017753C"/>
    <w:rsid w:val="001E04F8"/>
    <w:rsid w:val="0020608A"/>
    <w:rsid w:val="00231C49"/>
    <w:rsid w:val="002C103E"/>
    <w:rsid w:val="002D314D"/>
    <w:rsid w:val="00324716"/>
    <w:rsid w:val="0037423E"/>
    <w:rsid w:val="003A35AC"/>
    <w:rsid w:val="003D3E38"/>
    <w:rsid w:val="003F3C9D"/>
    <w:rsid w:val="00464186"/>
    <w:rsid w:val="00523D62"/>
    <w:rsid w:val="0059193B"/>
    <w:rsid w:val="0067713F"/>
    <w:rsid w:val="006834B6"/>
    <w:rsid w:val="006B70A1"/>
    <w:rsid w:val="007061AB"/>
    <w:rsid w:val="0078543A"/>
    <w:rsid w:val="00785658"/>
    <w:rsid w:val="00787E7D"/>
    <w:rsid w:val="008475A1"/>
    <w:rsid w:val="008D492E"/>
    <w:rsid w:val="00A45DD0"/>
    <w:rsid w:val="00A941FF"/>
    <w:rsid w:val="00AC7DBE"/>
    <w:rsid w:val="00B20305"/>
    <w:rsid w:val="00B74D02"/>
    <w:rsid w:val="00BB14CF"/>
    <w:rsid w:val="00C31466"/>
    <w:rsid w:val="00C53D0D"/>
    <w:rsid w:val="00D03DA0"/>
    <w:rsid w:val="00D72450"/>
    <w:rsid w:val="00DF3732"/>
    <w:rsid w:val="00E26C2B"/>
    <w:rsid w:val="00E31A6B"/>
    <w:rsid w:val="00F0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36109"/>
  <w15:docId w15:val="{C99BB15F-CE5E-B845-A8D9-750A3400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Georgia" w:eastAsia="Georgia" w:hAnsi="Georgia" w:cs="Georgia"/>
      <w:b/>
      <w:color w:val="B38F75"/>
      <w:sz w:val="64"/>
      <w:szCs w:val="64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60" w:after="60"/>
      <w:outlineLvl w:val="2"/>
    </w:pPr>
    <w:rPr>
      <w:rFonts w:ascii="Georgia" w:eastAsia="Georgia" w:hAnsi="Georgia" w:cs="Georgia"/>
      <w:b/>
      <w:color w:val="B38F75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/>
      <w:outlineLvl w:val="3"/>
    </w:pPr>
    <w:rPr>
      <w:rFonts w:ascii="Georgia" w:eastAsia="Georgia" w:hAnsi="Georgia" w:cs="Georgia"/>
      <w:b/>
      <w:smallCaps/>
      <w:color w:val="000000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20"/>
      <w:outlineLvl w:val="4"/>
    </w:pPr>
    <w:rPr>
      <w:rFonts w:ascii="Georgia" w:eastAsia="Georgia" w:hAnsi="Georgia" w:cs="Georgia"/>
      <w:color w:val="8E694E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Georgia" w:hAnsi="Georgia" w:cs="Georgia"/>
      <w:color w:val="5F4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87E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E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E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ewond03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Jaewon Dong</cp:lastModifiedBy>
  <cp:revision>39</cp:revision>
  <dcterms:created xsi:type="dcterms:W3CDTF">2022-08-02T07:20:00Z</dcterms:created>
  <dcterms:modified xsi:type="dcterms:W3CDTF">2022-08-04T03:21:00Z</dcterms:modified>
</cp:coreProperties>
</file>