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F7A19" w14:textId="77777777" w:rsidR="00140DA7" w:rsidRPr="004620BC" w:rsidRDefault="00140DA7" w:rsidP="00140DA7">
      <w:pPr>
        <w:spacing w:before="100" w:beforeAutospacing="1" w:after="100" w:afterAutospacing="1"/>
        <w:jc w:val="center"/>
        <w:rPr>
          <w:rFonts w:ascii="NimbusRomNo9L" w:eastAsia="Times New Roman" w:hAnsi="NimbusRomNo9L" w:cs="Times New Roman"/>
          <w:sz w:val="44"/>
          <w:szCs w:val="44"/>
          <w:lang w:eastAsia="ja-JP"/>
        </w:rPr>
      </w:pPr>
      <w:r w:rsidRPr="00140DA7">
        <w:rPr>
          <w:rFonts w:ascii="NimbusRomNo9L" w:eastAsia="Times New Roman" w:hAnsi="NimbusRomNo9L" w:cs="Times New Roman"/>
          <w:sz w:val="44"/>
          <w:szCs w:val="44"/>
          <w:lang w:eastAsia="ja-JP"/>
        </w:rPr>
        <w:t>CPSC 350 Data Structures Assignment 6, Sorting Algorithms</w:t>
      </w:r>
    </w:p>
    <w:p w14:paraId="66ACB037" w14:textId="49F6E01E" w:rsidR="00140DA7" w:rsidRPr="00140DA7" w:rsidRDefault="00FB1833" w:rsidP="00140DA7">
      <w:pPr>
        <w:spacing w:before="100" w:beforeAutospacing="1" w:after="100" w:afterAutospacing="1"/>
        <w:jc w:val="center"/>
        <w:rPr>
          <w:rFonts w:ascii="Arial" w:eastAsia="Times New Roman" w:hAnsi="Arial" w:cs="Arial"/>
          <w:sz w:val="16"/>
          <w:szCs w:val="16"/>
          <w:lang w:eastAsia="ja-JP"/>
        </w:rPr>
      </w:pPr>
      <w:proofErr w:type="spellStart"/>
      <w:r w:rsidRPr="004620BC">
        <w:rPr>
          <w:rFonts w:ascii="Arial" w:eastAsia="Times New Roman" w:hAnsi="Arial" w:cs="Arial"/>
          <w:sz w:val="16"/>
          <w:szCs w:val="16"/>
          <w:lang w:eastAsia="ja-JP"/>
        </w:rPr>
        <w:t>J</w:t>
      </w:r>
      <w:r w:rsidR="00140DA7" w:rsidRPr="00140DA7">
        <w:rPr>
          <w:rFonts w:ascii="Arial" w:eastAsia="Times New Roman" w:hAnsi="Arial" w:cs="Arial"/>
          <w:sz w:val="16"/>
          <w:szCs w:val="16"/>
          <w:lang w:eastAsia="ja-JP"/>
        </w:rPr>
        <w:t>aewon</w:t>
      </w:r>
      <w:proofErr w:type="spellEnd"/>
      <w:r w:rsidR="00140DA7" w:rsidRPr="00140DA7">
        <w:rPr>
          <w:rFonts w:ascii="Arial" w:eastAsia="Times New Roman" w:hAnsi="Arial" w:cs="Arial"/>
          <w:sz w:val="16"/>
          <w:szCs w:val="16"/>
          <w:lang w:eastAsia="ja-JP"/>
        </w:rPr>
        <w:t xml:space="preserve"> Park</w:t>
      </w:r>
    </w:p>
    <w:p w14:paraId="194575D9" w14:textId="664C5F3A" w:rsidR="00140DA7" w:rsidRPr="004620BC" w:rsidRDefault="00140DA7" w:rsidP="00140DA7">
      <w:pPr>
        <w:spacing w:before="100" w:beforeAutospacing="1" w:after="100" w:afterAutospacing="1"/>
        <w:jc w:val="center"/>
        <w:rPr>
          <w:rFonts w:ascii="Arial" w:eastAsia="Times New Roman" w:hAnsi="Arial" w:cs="Arial"/>
          <w:sz w:val="16"/>
          <w:szCs w:val="16"/>
          <w:lang w:eastAsia="ja-JP"/>
        </w:rPr>
      </w:pPr>
      <w:r w:rsidRPr="00140DA7">
        <w:rPr>
          <w:rFonts w:ascii="Arial" w:eastAsia="Times New Roman" w:hAnsi="Arial" w:cs="Arial"/>
          <w:i/>
          <w:iCs/>
          <w:sz w:val="16"/>
          <w:szCs w:val="16"/>
          <w:lang w:eastAsia="ja-JP"/>
        </w:rPr>
        <w:t>Chapman University</w:t>
      </w:r>
      <w:r w:rsidRPr="004620BC">
        <w:rPr>
          <w:rFonts w:ascii="Arial" w:eastAsia="Times New Roman" w:hAnsi="Arial" w:cs="Arial"/>
          <w:sz w:val="16"/>
          <w:szCs w:val="16"/>
          <w:lang w:eastAsia="ja-JP"/>
        </w:rPr>
        <w:t xml:space="preserve"> </w:t>
      </w:r>
      <w:r w:rsidRPr="00140DA7">
        <w:rPr>
          <w:rFonts w:ascii="Arial" w:eastAsia="Times New Roman" w:hAnsi="Arial" w:cs="Arial"/>
          <w:sz w:val="16"/>
          <w:szCs w:val="16"/>
          <w:lang w:eastAsia="ja-JP"/>
        </w:rPr>
        <w:t>Orange, CA</w:t>
      </w:r>
    </w:p>
    <w:p w14:paraId="7F866C4B" w14:textId="68D3CB4C" w:rsidR="00140DA7" w:rsidRPr="004620BC" w:rsidRDefault="00140DA7" w:rsidP="00140DA7">
      <w:pPr>
        <w:spacing w:before="100" w:beforeAutospacing="1" w:after="100" w:afterAutospacing="1"/>
        <w:jc w:val="center"/>
        <w:rPr>
          <w:rFonts w:ascii="Arial" w:eastAsia="Times New Roman" w:hAnsi="Arial" w:cs="Arial"/>
          <w:sz w:val="16"/>
          <w:szCs w:val="16"/>
          <w:lang w:eastAsia="ja-JP"/>
        </w:rPr>
      </w:pPr>
      <w:r w:rsidRPr="00140DA7">
        <w:rPr>
          <w:rFonts w:ascii="Arial" w:eastAsia="Times New Roman" w:hAnsi="Arial" w:cs="Arial"/>
          <w:sz w:val="16"/>
          <w:szCs w:val="16"/>
          <w:lang w:eastAsia="ja-JP"/>
        </w:rPr>
        <w:t xml:space="preserve"> </w:t>
      </w:r>
      <w:hyperlink r:id="rId6" w:history="1">
        <w:r w:rsidRPr="00140DA7">
          <w:rPr>
            <w:rStyle w:val="Hyperlink"/>
            <w:rFonts w:ascii="Arial" w:eastAsia="Times New Roman" w:hAnsi="Arial" w:cs="Arial"/>
            <w:sz w:val="16"/>
            <w:szCs w:val="16"/>
            <w:lang w:eastAsia="ja-JP"/>
          </w:rPr>
          <w:t>jaepark@chapman.edu</w:t>
        </w:r>
      </w:hyperlink>
    </w:p>
    <w:p w14:paraId="7FC0F273" w14:textId="77777777" w:rsidR="00140DA7" w:rsidRPr="004620BC" w:rsidRDefault="00140DA7" w:rsidP="00140DA7">
      <w:pPr>
        <w:spacing w:before="100" w:beforeAutospacing="1" w:after="100" w:afterAutospacing="1"/>
        <w:rPr>
          <w:rFonts w:ascii="Arial" w:eastAsia="Times New Roman" w:hAnsi="Arial" w:cs="Arial"/>
          <w:sz w:val="16"/>
          <w:szCs w:val="16"/>
          <w:lang w:eastAsia="ja-JP"/>
        </w:rPr>
        <w:sectPr w:rsidR="00140DA7" w:rsidRPr="004620BC" w:rsidSect="00140DA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21BFEB" w14:textId="77777777" w:rsidR="00140DA7" w:rsidRPr="004620BC" w:rsidRDefault="00140DA7" w:rsidP="00140DA7">
      <w:pPr>
        <w:pStyle w:val="NormalWeb"/>
        <w:rPr>
          <w:rFonts w:ascii="Arial" w:hAnsi="Arial" w:cs="Arial"/>
          <w:sz w:val="16"/>
          <w:szCs w:val="16"/>
        </w:rPr>
      </w:pPr>
      <w:r w:rsidRPr="004620BC">
        <w:rPr>
          <w:rFonts w:ascii="Arial" w:hAnsi="Arial" w:cs="Arial"/>
          <w:i/>
          <w:iCs/>
          <w:sz w:val="16"/>
          <w:szCs w:val="16"/>
        </w:rPr>
        <w:t>Abstract</w:t>
      </w:r>
      <w:r w:rsidRPr="004620BC">
        <w:rPr>
          <w:rFonts w:ascii="Arial" w:hAnsi="Arial" w:cs="Arial"/>
          <w:sz w:val="16"/>
          <w:szCs w:val="16"/>
        </w:rPr>
        <w:t xml:space="preserve">—This includes different types of Sorting Algorithms and shortcomings of this empirical analysis </w:t>
      </w:r>
    </w:p>
    <w:p w14:paraId="31CC60BB" w14:textId="77777777" w:rsidR="00140DA7" w:rsidRPr="004620BC" w:rsidRDefault="00140DA7" w:rsidP="00140DA7">
      <w:pPr>
        <w:pStyle w:val="NormalWeb"/>
        <w:rPr>
          <w:rFonts w:ascii="Arial" w:hAnsi="Arial" w:cs="Arial"/>
          <w:sz w:val="16"/>
          <w:szCs w:val="16"/>
        </w:rPr>
      </w:pPr>
      <w:r w:rsidRPr="004620BC">
        <w:rPr>
          <w:rFonts w:ascii="Arial" w:hAnsi="Arial" w:cs="Arial"/>
          <w:sz w:val="16"/>
          <w:szCs w:val="16"/>
        </w:rPr>
        <w:t xml:space="preserve">I. INTRODUCTION </w:t>
      </w:r>
    </w:p>
    <w:p w14:paraId="08A7AEEB" w14:textId="2EE18AD1" w:rsidR="00140DA7" w:rsidRPr="004620BC" w:rsidRDefault="00140DA7" w:rsidP="00140DA7">
      <w:pPr>
        <w:pStyle w:val="NormalWeb"/>
        <w:ind w:left="720"/>
        <w:rPr>
          <w:rFonts w:ascii="Arial" w:hAnsi="Arial" w:cs="Arial"/>
          <w:sz w:val="16"/>
          <w:szCs w:val="16"/>
        </w:rPr>
      </w:pPr>
      <w:r w:rsidRPr="004620BC">
        <w:rPr>
          <w:rFonts w:ascii="Arial" w:hAnsi="Arial" w:cs="Arial"/>
          <w:sz w:val="16"/>
          <w:szCs w:val="16"/>
        </w:rPr>
        <w:t>There are different types of sorting algorithms: Bubble Sort, Insertion Sort, Selection Sort, Merge Sort</w:t>
      </w:r>
      <w:r w:rsidRPr="004620BC">
        <w:rPr>
          <w:rFonts w:ascii="Arial" w:hAnsi="Arial" w:cs="Arial"/>
          <w:sz w:val="16"/>
          <w:szCs w:val="16"/>
        </w:rPr>
        <w:t xml:space="preserve">, and Quick Sort. </w:t>
      </w:r>
      <w:r w:rsidRPr="004620BC">
        <w:rPr>
          <w:rFonts w:ascii="Arial" w:hAnsi="Arial" w:cs="Arial"/>
          <w:sz w:val="16"/>
          <w:szCs w:val="16"/>
        </w:rPr>
        <w:t xml:space="preserve">These sorting algorithms are all used in different situations. </w:t>
      </w:r>
    </w:p>
    <w:p w14:paraId="23EE1DB4" w14:textId="77777777" w:rsidR="00140DA7" w:rsidRPr="004620BC" w:rsidRDefault="00140DA7" w:rsidP="00140DA7">
      <w:pPr>
        <w:pStyle w:val="NormalWeb"/>
        <w:rPr>
          <w:rFonts w:ascii="Arial" w:hAnsi="Arial" w:cs="Arial"/>
          <w:sz w:val="16"/>
          <w:szCs w:val="16"/>
        </w:rPr>
      </w:pPr>
      <w:r w:rsidRPr="004620BC">
        <w:rPr>
          <w:rFonts w:ascii="Arial" w:hAnsi="Arial" w:cs="Arial"/>
          <w:sz w:val="16"/>
          <w:szCs w:val="16"/>
        </w:rPr>
        <w:t xml:space="preserve">II. SORTING ALGORITHMS DIFFERENCES </w:t>
      </w:r>
    </w:p>
    <w:p w14:paraId="00F63BF1" w14:textId="4BFD3E83" w:rsidR="00140DA7" w:rsidRPr="004620BC" w:rsidRDefault="00140DA7" w:rsidP="00140DA7">
      <w:pPr>
        <w:pStyle w:val="NormalWeb"/>
        <w:ind w:firstLine="720"/>
        <w:rPr>
          <w:rFonts w:ascii="Arial" w:hAnsi="Arial" w:cs="Arial"/>
          <w:sz w:val="16"/>
          <w:szCs w:val="16"/>
        </w:rPr>
      </w:pPr>
      <w:r w:rsidRPr="004620BC">
        <w:rPr>
          <w:rFonts w:ascii="Arial" w:hAnsi="Arial" w:cs="Arial"/>
          <w:i/>
          <w:iCs/>
          <w:sz w:val="16"/>
          <w:szCs w:val="16"/>
        </w:rPr>
        <w:t xml:space="preserve">A. What are some differences among these sorting algorithms? </w:t>
      </w:r>
    </w:p>
    <w:p w14:paraId="01662CD9" w14:textId="77777777" w:rsidR="00140DA7" w:rsidRPr="004620BC" w:rsidRDefault="00140DA7" w:rsidP="00140DA7">
      <w:pPr>
        <w:pStyle w:val="NormalWeb"/>
        <w:ind w:left="720"/>
        <w:rPr>
          <w:rFonts w:ascii="Arial" w:hAnsi="Arial" w:cs="Arial"/>
          <w:sz w:val="16"/>
          <w:szCs w:val="16"/>
        </w:rPr>
      </w:pPr>
      <w:r w:rsidRPr="004620BC">
        <w:rPr>
          <w:rFonts w:ascii="Arial" w:hAnsi="Arial" w:cs="Arial"/>
          <w:sz w:val="16"/>
          <w:szCs w:val="16"/>
        </w:rPr>
        <w:t xml:space="preserve">Bubble Sort </w:t>
      </w:r>
    </w:p>
    <w:p w14:paraId="47D33F53" w14:textId="291B5DE7" w:rsidR="00140DA7" w:rsidRPr="004620BC" w:rsidRDefault="00140DA7" w:rsidP="00140DA7">
      <w:pPr>
        <w:pStyle w:val="NormalWeb"/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16"/>
          <w:szCs w:val="16"/>
        </w:rPr>
      </w:pPr>
      <w:r w:rsidRPr="004620BC">
        <w:rPr>
          <w:rFonts w:ascii="Arial" w:hAnsi="Arial" w:cs="Arial"/>
          <w:sz w:val="16"/>
          <w:szCs w:val="16"/>
        </w:rPr>
        <w:t xml:space="preserve">It is the simplest sorting algorithm that works by repeatedly swapping the adjacent elements if they are in wrong order. </w:t>
      </w:r>
    </w:p>
    <w:p w14:paraId="0E3124DD" w14:textId="77777777" w:rsidR="00140DA7" w:rsidRPr="004620BC" w:rsidRDefault="00140DA7" w:rsidP="00140DA7">
      <w:pPr>
        <w:pStyle w:val="NormalWeb"/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16"/>
          <w:szCs w:val="16"/>
        </w:rPr>
      </w:pPr>
      <w:r w:rsidRPr="004620BC">
        <w:rPr>
          <w:rFonts w:ascii="Arial" w:hAnsi="Arial" w:cs="Arial"/>
          <w:sz w:val="16"/>
          <w:szCs w:val="16"/>
        </w:rPr>
        <w:t xml:space="preserve">The bubble sort repeatedly compares adjacent elements of an array. The first and second elements are compared and swapped if out of order. </w:t>
      </w:r>
    </w:p>
    <w:p w14:paraId="0E5FE504" w14:textId="77777777" w:rsidR="00140DA7" w:rsidRPr="004620BC" w:rsidRDefault="00140DA7" w:rsidP="00140DA7">
      <w:pPr>
        <w:pStyle w:val="NormalWeb"/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16"/>
          <w:szCs w:val="16"/>
        </w:rPr>
      </w:pPr>
      <w:r w:rsidRPr="004620BC">
        <w:rPr>
          <w:rFonts w:ascii="Arial" w:hAnsi="Arial" w:cs="Arial"/>
          <w:sz w:val="16"/>
          <w:szCs w:val="16"/>
        </w:rPr>
        <w:t xml:space="preserve">Using the bubble sort technique, sorting is done in passes or iteration. </w:t>
      </w:r>
      <w:proofErr w:type="gramStart"/>
      <w:r w:rsidRPr="004620BC">
        <w:rPr>
          <w:rFonts w:ascii="Arial" w:hAnsi="Arial" w:cs="Arial"/>
          <w:sz w:val="16"/>
          <w:szCs w:val="16"/>
        </w:rPr>
        <w:t>Thus</w:t>
      </w:r>
      <w:proofErr w:type="gramEnd"/>
      <w:r w:rsidRPr="004620BC">
        <w:rPr>
          <w:rFonts w:ascii="Arial" w:hAnsi="Arial" w:cs="Arial"/>
          <w:sz w:val="16"/>
          <w:szCs w:val="16"/>
        </w:rPr>
        <w:t xml:space="preserve"> at the end of each iteration, the heaviest element is placed at its proper place in the list. In other words, the largest element in the list bubbles up. </w:t>
      </w:r>
    </w:p>
    <w:p w14:paraId="587DC712" w14:textId="77777777" w:rsidR="00140DA7" w:rsidRPr="004620BC" w:rsidRDefault="00140DA7" w:rsidP="00140DA7">
      <w:pPr>
        <w:pStyle w:val="NormalWeb"/>
        <w:ind w:firstLine="720"/>
        <w:rPr>
          <w:rFonts w:ascii="Arial" w:hAnsi="Arial" w:cs="Arial"/>
          <w:sz w:val="16"/>
          <w:szCs w:val="16"/>
        </w:rPr>
      </w:pPr>
      <w:r w:rsidRPr="004620BC">
        <w:rPr>
          <w:rFonts w:ascii="Arial" w:hAnsi="Arial" w:cs="Arial"/>
          <w:sz w:val="16"/>
          <w:szCs w:val="16"/>
        </w:rPr>
        <w:t xml:space="preserve">Insertion Sort </w:t>
      </w:r>
    </w:p>
    <w:p w14:paraId="6C4AEE61" w14:textId="77777777" w:rsidR="00140DA7" w:rsidRPr="004620BC" w:rsidRDefault="00140DA7" w:rsidP="00140DA7">
      <w:pPr>
        <w:pStyle w:val="NormalWeb"/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16"/>
          <w:szCs w:val="16"/>
        </w:rPr>
      </w:pPr>
      <w:r w:rsidRPr="004620BC">
        <w:rPr>
          <w:rFonts w:ascii="Arial" w:hAnsi="Arial" w:cs="Arial"/>
          <w:sz w:val="16"/>
          <w:szCs w:val="16"/>
        </w:rPr>
        <w:t xml:space="preserve">It is a simple sorting algorithm that works the way we sort playing cards in our hands. </w:t>
      </w:r>
    </w:p>
    <w:p w14:paraId="726A418A" w14:textId="77777777" w:rsidR="00140DA7" w:rsidRPr="004620BC" w:rsidRDefault="00140DA7" w:rsidP="00140DA7">
      <w:pPr>
        <w:pStyle w:val="NormalWeb"/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16"/>
          <w:szCs w:val="16"/>
        </w:rPr>
      </w:pPr>
      <w:r w:rsidRPr="004620BC">
        <w:rPr>
          <w:rFonts w:ascii="Arial" w:hAnsi="Arial" w:cs="Arial"/>
          <w:sz w:val="16"/>
          <w:szCs w:val="16"/>
        </w:rPr>
        <w:t xml:space="preserve">Everything to the left of the marker is partially sorted. </w:t>
      </w:r>
    </w:p>
    <w:p w14:paraId="3BDEDC10" w14:textId="54E4ABB9" w:rsidR="00140DA7" w:rsidRPr="004620BC" w:rsidRDefault="00140DA7" w:rsidP="00140DA7">
      <w:pPr>
        <w:pStyle w:val="NormalWeb"/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16"/>
          <w:szCs w:val="16"/>
        </w:rPr>
      </w:pPr>
      <w:r w:rsidRPr="004620BC">
        <w:rPr>
          <w:rFonts w:ascii="Arial" w:hAnsi="Arial" w:cs="Arial"/>
          <w:sz w:val="16"/>
          <w:szCs w:val="16"/>
        </w:rPr>
        <w:t xml:space="preserve">We then take the item at the marker, find where it belongs in the sorted values to the left, and insert it. </w:t>
      </w:r>
    </w:p>
    <w:p w14:paraId="600C0760" w14:textId="6772E554" w:rsidR="00140DA7" w:rsidRPr="004620BC" w:rsidRDefault="00140DA7" w:rsidP="00140DA7">
      <w:pPr>
        <w:pStyle w:val="NormalWeb"/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16"/>
          <w:szCs w:val="16"/>
        </w:rPr>
      </w:pPr>
      <w:r w:rsidRPr="004620BC">
        <w:rPr>
          <w:rFonts w:ascii="Arial" w:hAnsi="Arial" w:cs="Arial"/>
          <w:sz w:val="16"/>
          <w:szCs w:val="16"/>
        </w:rPr>
        <w:t xml:space="preserve">This of course involves shifting down values to make room. </w:t>
      </w:r>
    </w:p>
    <w:p w14:paraId="744E3A9D" w14:textId="55EC3A68" w:rsidR="00140DA7" w:rsidRPr="004620BC" w:rsidRDefault="00140DA7" w:rsidP="00140DA7">
      <w:pPr>
        <w:pStyle w:val="NormalWeb"/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16"/>
          <w:szCs w:val="16"/>
        </w:rPr>
      </w:pPr>
      <w:r w:rsidRPr="004620BC">
        <w:rPr>
          <w:rFonts w:ascii="Arial" w:hAnsi="Arial" w:cs="Arial"/>
          <w:sz w:val="16"/>
          <w:szCs w:val="16"/>
        </w:rPr>
        <w:t xml:space="preserve">For pre-sorted data, runs much better than others – O(n) because nothing happens in the while loop. </w:t>
      </w:r>
    </w:p>
    <w:p w14:paraId="3B520E87" w14:textId="19EE4089" w:rsidR="00140DA7" w:rsidRPr="004620BC" w:rsidRDefault="00140DA7" w:rsidP="00140DA7">
      <w:pPr>
        <w:pStyle w:val="NormalWeb"/>
        <w:ind w:firstLine="720"/>
        <w:rPr>
          <w:rFonts w:ascii="Arial" w:hAnsi="Arial" w:cs="Arial"/>
          <w:sz w:val="16"/>
          <w:szCs w:val="16"/>
        </w:rPr>
      </w:pPr>
      <w:r w:rsidRPr="004620BC">
        <w:rPr>
          <w:rFonts w:ascii="Arial" w:hAnsi="Arial" w:cs="Arial"/>
          <w:sz w:val="16"/>
          <w:szCs w:val="16"/>
        </w:rPr>
        <w:t xml:space="preserve">Selection Sort </w:t>
      </w:r>
    </w:p>
    <w:p w14:paraId="560431C6" w14:textId="77777777" w:rsidR="00140DA7" w:rsidRPr="004620BC" w:rsidRDefault="00140DA7" w:rsidP="00140DA7">
      <w:pPr>
        <w:pStyle w:val="NormalWeb"/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16"/>
          <w:szCs w:val="16"/>
        </w:rPr>
      </w:pPr>
      <w:r w:rsidRPr="004620BC">
        <w:rPr>
          <w:rFonts w:ascii="Arial" w:hAnsi="Arial" w:cs="Arial"/>
          <w:sz w:val="16"/>
          <w:szCs w:val="16"/>
        </w:rPr>
        <w:t xml:space="preserve">A </w:t>
      </w:r>
      <w:proofErr w:type="gramStart"/>
      <w:r w:rsidRPr="004620BC">
        <w:rPr>
          <w:rFonts w:ascii="Arial" w:hAnsi="Arial" w:cs="Arial"/>
          <w:sz w:val="16"/>
          <w:szCs w:val="16"/>
        </w:rPr>
        <w:t>lot</w:t>
      </w:r>
      <w:proofErr w:type="gramEnd"/>
      <w:r w:rsidRPr="004620BC">
        <w:rPr>
          <w:rFonts w:ascii="Arial" w:hAnsi="Arial" w:cs="Arial"/>
          <w:sz w:val="16"/>
          <w:szCs w:val="16"/>
        </w:rPr>
        <w:t xml:space="preserve"> less swaps than bubble sort, however still slow </w:t>
      </w:r>
    </w:p>
    <w:p w14:paraId="79F665DF" w14:textId="77777777" w:rsidR="00140DA7" w:rsidRPr="004620BC" w:rsidRDefault="00140DA7" w:rsidP="00140DA7">
      <w:pPr>
        <w:pStyle w:val="NormalWeb"/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="Arial" w:hAnsi="Arial" w:cs="Arial"/>
          <w:sz w:val="16"/>
          <w:szCs w:val="16"/>
        </w:rPr>
      </w:pPr>
      <w:r w:rsidRPr="004620BC">
        <w:rPr>
          <w:rFonts w:ascii="Arial" w:hAnsi="Arial" w:cs="Arial"/>
          <w:sz w:val="16"/>
          <w:szCs w:val="16"/>
        </w:rPr>
        <w:t xml:space="preserve">It is a combination of searching and sorting. </w:t>
      </w:r>
    </w:p>
    <w:p w14:paraId="0FAEF416" w14:textId="77777777" w:rsidR="00140DA7" w:rsidRPr="004620BC" w:rsidRDefault="00140DA7" w:rsidP="00140DA7">
      <w:pPr>
        <w:pStyle w:val="NormalWeb"/>
        <w:numPr>
          <w:ilvl w:val="1"/>
          <w:numId w:val="8"/>
        </w:numPr>
        <w:rPr>
          <w:rFonts w:ascii="Arial" w:hAnsi="Arial" w:cs="Arial"/>
          <w:sz w:val="16"/>
          <w:szCs w:val="16"/>
        </w:rPr>
      </w:pPr>
      <w:r w:rsidRPr="004620BC">
        <w:rPr>
          <w:rFonts w:ascii="Arial" w:hAnsi="Arial" w:cs="Arial"/>
          <w:sz w:val="16"/>
          <w:szCs w:val="16"/>
        </w:rPr>
        <w:t xml:space="preserve">During each pass, the unsorted element with the smallest (or largest) value is moved to its proper position in the array. </w:t>
      </w:r>
    </w:p>
    <w:p w14:paraId="52929232" w14:textId="77777777" w:rsidR="00140DA7" w:rsidRPr="004620BC" w:rsidRDefault="00140DA7" w:rsidP="00140DA7">
      <w:pPr>
        <w:pStyle w:val="NormalWeb"/>
        <w:numPr>
          <w:ilvl w:val="1"/>
          <w:numId w:val="8"/>
        </w:numPr>
        <w:rPr>
          <w:rFonts w:ascii="Arial" w:hAnsi="Arial" w:cs="Arial"/>
          <w:sz w:val="16"/>
          <w:szCs w:val="16"/>
        </w:rPr>
      </w:pPr>
      <w:r w:rsidRPr="004620BC">
        <w:rPr>
          <w:rFonts w:ascii="Arial" w:hAnsi="Arial" w:cs="Arial"/>
          <w:sz w:val="16"/>
          <w:szCs w:val="16"/>
        </w:rPr>
        <w:t xml:space="preserve">The number of times the sort passes through the array is one less than the number of items in the array. </w:t>
      </w:r>
    </w:p>
    <w:p w14:paraId="01AB4376" w14:textId="77777777" w:rsidR="00140DA7" w:rsidRPr="004620BC" w:rsidRDefault="00140DA7" w:rsidP="00140DA7">
      <w:pPr>
        <w:pStyle w:val="NormalWeb"/>
        <w:ind w:left="720"/>
        <w:rPr>
          <w:rFonts w:ascii="Arial" w:hAnsi="Arial" w:cs="Arial"/>
          <w:sz w:val="16"/>
          <w:szCs w:val="16"/>
        </w:rPr>
      </w:pPr>
      <w:r w:rsidRPr="004620BC">
        <w:rPr>
          <w:rFonts w:ascii="Arial" w:hAnsi="Arial" w:cs="Arial"/>
          <w:sz w:val="16"/>
          <w:szCs w:val="16"/>
        </w:rPr>
        <w:t>Merge Sort</w:t>
      </w:r>
    </w:p>
    <w:p w14:paraId="233E884D" w14:textId="77777777" w:rsidR="00140DA7" w:rsidRPr="004620BC" w:rsidRDefault="00140DA7" w:rsidP="00140DA7">
      <w:pPr>
        <w:pStyle w:val="NormalWeb"/>
        <w:numPr>
          <w:ilvl w:val="1"/>
          <w:numId w:val="9"/>
        </w:numPr>
        <w:rPr>
          <w:rFonts w:ascii="Arial" w:hAnsi="Arial" w:cs="Arial"/>
          <w:sz w:val="16"/>
          <w:szCs w:val="16"/>
        </w:rPr>
      </w:pPr>
      <w:r w:rsidRPr="004620BC">
        <w:rPr>
          <w:rFonts w:ascii="Arial" w:hAnsi="Arial" w:cs="Arial"/>
          <w:sz w:val="16"/>
          <w:szCs w:val="16"/>
        </w:rPr>
        <w:t>Most effective for larger data sets.</w:t>
      </w:r>
    </w:p>
    <w:p w14:paraId="562C8706" w14:textId="3B11FDCE" w:rsidR="00140DA7" w:rsidRDefault="00140DA7" w:rsidP="00140DA7">
      <w:pPr>
        <w:pStyle w:val="NormalWeb"/>
        <w:numPr>
          <w:ilvl w:val="1"/>
          <w:numId w:val="9"/>
        </w:numPr>
        <w:rPr>
          <w:rFonts w:ascii="Arial" w:hAnsi="Arial" w:cs="Arial"/>
          <w:sz w:val="16"/>
          <w:szCs w:val="16"/>
        </w:rPr>
      </w:pPr>
      <w:r w:rsidRPr="004620BC">
        <w:rPr>
          <w:rFonts w:ascii="Arial" w:hAnsi="Arial" w:cs="Arial"/>
          <w:sz w:val="16"/>
          <w:szCs w:val="16"/>
        </w:rPr>
        <w:t>It uses the “divide and conquer” strategy wherein we divide the problem into subproblems and solve them individually.</w:t>
      </w:r>
    </w:p>
    <w:p w14:paraId="3C428B92" w14:textId="7F9C39B0" w:rsidR="00B53995" w:rsidRPr="003519BF" w:rsidRDefault="00B53995" w:rsidP="00B53995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sz w:val="16"/>
          <w:szCs w:val="16"/>
          <w:lang w:eastAsia="ja-JP"/>
        </w:rPr>
      </w:pPr>
      <w:r w:rsidRPr="00B53995">
        <w:rPr>
          <w:rFonts w:ascii="Arial" w:eastAsia="Times New Roman" w:hAnsi="Arial" w:cs="Arial"/>
          <w:sz w:val="16"/>
          <w:szCs w:val="16"/>
          <w:lang w:eastAsia="ja-JP"/>
        </w:rPr>
        <w:t xml:space="preserve">For run-time error, it would be </w:t>
      </w:r>
      <w:r>
        <w:rPr>
          <w:rFonts w:ascii="Arial" w:eastAsia="Times New Roman" w:hAnsi="Arial" w:cs="Arial"/>
          <w:sz w:val="16"/>
          <w:szCs w:val="16"/>
          <w:lang w:eastAsia="ja-JP"/>
        </w:rPr>
        <w:t>O</w:t>
      </w:r>
      <w:r w:rsidRPr="00B53995">
        <w:rPr>
          <w:rFonts w:ascii="Arial" w:eastAsia="Times New Roman" w:hAnsi="Arial" w:cs="Arial"/>
          <w:sz w:val="16"/>
          <w:szCs w:val="16"/>
          <w:lang w:eastAsia="ja-JP"/>
        </w:rPr>
        <w:t>(</w:t>
      </w:r>
      <w:proofErr w:type="spellStart"/>
      <w:r w:rsidRPr="00B53995">
        <w:rPr>
          <w:rFonts w:ascii="Arial" w:eastAsia="Times New Roman" w:hAnsi="Arial" w:cs="Arial"/>
          <w:sz w:val="16"/>
          <w:szCs w:val="16"/>
          <w:lang w:eastAsia="ja-JP"/>
        </w:rPr>
        <w:t>nlogn</w:t>
      </w:r>
      <w:proofErr w:type="spellEnd"/>
      <w:r w:rsidRPr="00B53995">
        <w:rPr>
          <w:rFonts w:ascii="Arial" w:eastAsia="Times New Roman" w:hAnsi="Arial" w:cs="Arial"/>
          <w:sz w:val="16"/>
          <w:szCs w:val="16"/>
          <w:lang w:eastAsia="ja-JP"/>
        </w:rPr>
        <w:t xml:space="preserve">) </w:t>
      </w:r>
    </w:p>
    <w:p w14:paraId="793954BE" w14:textId="2B6394F3" w:rsidR="001848DE" w:rsidRPr="004620BC" w:rsidRDefault="001848DE" w:rsidP="001848DE">
      <w:pPr>
        <w:pStyle w:val="NormalWeb"/>
        <w:ind w:left="720"/>
        <w:rPr>
          <w:rFonts w:ascii="Arial" w:hAnsi="Arial" w:cs="Arial"/>
          <w:sz w:val="16"/>
          <w:szCs w:val="16"/>
        </w:rPr>
      </w:pPr>
      <w:r w:rsidRPr="004620BC">
        <w:rPr>
          <w:rFonts w:ascii="Arial" w:hAnsi="Arial" w:cs="Arial"/>
          <w:sz w:val="16"/>
          <w:szCs w:val="16"/>
        </w:rPr>
        <w:lastRenderedPageBreak/>
        <w:t>Quick Sort</w:t>
      </w:r>
    </w:p>
    <w:p w14:paraId="0086E708" w14:textId="58472ADB" w:rsidR="00DA1BA5" w:rsidRDefault="00DA1BA5" w:rsidP="00DA1BA5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16"/>
          <w:szCs w:val="16"/>
          <w:lang w:eastAsia="ja-JP"/>
        </w:rPr>
      </w:pPr>
      <w:r w:rsidRPr="00DA1BA5">
        <w:rPr>
          <w:rFonts w:ascii="Arial" w:eastAsia="Times New Roman" w:hAnsi="Arial" w:cs="Arial"/>
          <w:sz w:val="16"/>
          <w:szCs w:val="16"/>
          <w:lang w:eastAsia="ja-JP"/>
        </w:rPr>
        <w:t>Divide and Conquer algorithm</w:t>
      </w:r>
    </w:p>
    <w:p w14:paraId="4F1813B7" w14:textId="77777777" w:rsidR="00DA1BA5" w:rsidRPr="00DA1BA5" w:rsidRDefault="00DA1BA5" w:rsidP="0000525A">
      <w:pPr>
        <w:pStyle w:val="ListParagraph"/>
        <w:numPr>
          <w:ilvl w:val="0"/>
          <w:numId w:val="10"/>
        </w:numPr>
        <w:rPr>
          <w:rFonts w:ascii="Arial" w:hAnsi="Arial" w:cs="Arial"/>
          <w:sz w:val="16"/>
          <w:szCs w:val="16"/>
        </w:rPr>
      </w:pPr>
      <w:r w:rsidRPr="00DA1BA5">
        <w:rPr>
          <w:rFonts w:ascii="Arial" w:eastAsia="Times New Roman" w:hAnsi="Arial" w:cs="Arial"/>
          <w:sz w:val="16"/>
          <w:szCs w:val="16"/>
          <w:lang w:eastAsia="ja-JP"/>
        </w:rPr>
        <w:t>User picks</w:t>
      </w:r>
      <w:r w:rsidRPr="00DA1BA5">
        <w:rPr>
          <w:rFonts w:ascii="Arial" w:eastAsia="Times New Roman" w:hAnsi="Arial" w:cs="Arial"/>
          <w:sz w:val="16"/>
          <w:szCs w:val="16"/>
          <w:lang w:eastAsia="ja-JP"/>
        </w:rPr>
        <w:t xml:space="preserve"> pivot and partitions the given array around the picked pivot. </w:t>
      </w:r>
    </w:p>
    <w:p w14:paraId="2306FF1B" w14:textId="77777777" w:rsidR="00DA1BA5" w:rsidRDefault="00DA1BA5" w:rsidP="00DA1BA5">
      <w:pPr>
        <w:rPr>
          <w:rFonts w:ascii="Arial" w:hAnsi="Arial" w:cs="Arial"/>
          <w:sz w:val="16"/>
          <w:szCs w:val="16"/>
        </w:rPr>
      </w:pPr>
    </w:p>
    <w:p w14:paraId="61D41C3B" w14:textId="4F419BE8" w:rsidR="00140DA7" w:rsidRPr="00DA1BA5" w:rsidRDefault="00140DA7" w:rsidP="00DA1BA5">
      <w:pPr>
        <w:rPr>
          <w:rFonts w:ascii="Arial" w:hAnsi="Arial" w:cs="Arial"/>
          <w:sz w:val="16"/>
          <w:szCs w:val="16"/>
        </w:rPr>
      </w:pPr>
      <w:r w:rsidRPr="00DA1BA5">
        <w:rPr>
          <w:rFonts w:ascii="Arial" w:hAnsi="Arial" w:cs="Arial"/>
          <w:sz w:val="16"/>
          <w:szCs w:val="16"/>
        </w:rPr>
        <w:t xml:space="preserve">III. CONCLUSION </w:t>
      </w:r>
    </w:p>
    <w:p w14:paraId="214BFF4B" w14:textId="77777777" w:rsidR="00140DA7" w:rsidRPr="004620BC" w:rsidRDefault="00140DA7" w:rsidP="00140DA7">
      <w:pPr>
        <w:pStyle w:val="NormalWeb"/>
        <w:ind w:left="720"/>
        <w:rPr>
          <w:rFonts w:ascii="Arial" w:hAnsi="Arial" w:cs="Arial"/>
          <w:sz w:val="16"/>
          <w:szCs w:val="16"/>
        </w:rPr>
      </w:pPr>
      <w:r w:rsidRPr="004620BC">
        <w:rPr>
          <w:rFonts w:ascii="Arial" w:hAnsi="Arial" w:cs="Arial"/>
          <w:sz w:val="16"/>
          <w:szCs w:val="16"/>
        </w:rPr>
        <w:t xml:space="preserve">There are different types of Sorting Algorithms and they are all used in different </w:t>
      </w:r>
      <w:r w:rsidRPr="004620BC">
        <w:rPr>
          <w:rFonts w:ascii="Arial" w:hAnsi="Arial" w:cs="Arial"/>
          <w:b/>
          <w:bCs/>
          <w:sz w:val="16"/>
          <w:szCs w:val="16"/>
        </w:rPr>
        <w:t>situations</w:t>
      </w:r>
      <w:r w:rsidRPr="004620BC">
        <w:rPr>
          <w:rFonts w:ascii="Arial" w:hAnsi="Arial" w:cs="Arial"/>
          <w:sz w:val="16"/>
          <w:szCs w:val="16"/>
        </w:rPr>
        <w:t xml:space="preserve">. After trying the time complexity of each of them, we can notice that those are effective, but sometimes not. After trying this assignment, I would choose Quick sort that shows the best performance in the average case for most inputs and it is also considered the “fastest” sorting algorithm. </w:t>
      </w:r>
    </w:p>
    <w:p w14:paraId="1B718151" w14:textId="77777777" w:rsidR="00140DA7" w:rsidRPr="004620BC" w:rsidRDefault="00140DA7" w:rsidP="00140DA7">
      <w:pPr>
        <w:pStyle w:val="NormalWeb"/>
        <w:rPr>
          <w:rFonts w:ascii="CMSY7" w:hAnsi="CMSY7"/>
          <w:sz w:val="13"/>
          <w:szCs w:val="13"/>
        </w:rPr>
      </w:pPr>
    </w:p>
    <w:p w14:paraId="2CA7D380" w14:textId="62AF724D" w:rsidR="00140DA7" w:rsidRPr="00140DA7" w:rsidRDefault="00140DA7" w:rsidP="00140DA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ja-JP"/>
        </w:rPr>
      </w:pPr>
    </w:p>
    <w:p w14:paraId="0BEDE2F6" w14:textId="77777777" w:rsidR="00140DA7" w:rsidRPr="00140DA7" w:rsidRDefault="00140DA7" w:rsidP="00140DA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2"/>
          <w:szCs w:val="22"/>
          <w:lang w:eastAsia="ja-JP"/>
        </w:rPr>
      </w:pPr>
    </w:p>
    <w:p w14:paraId="7DE4C512" w14:textId="65232998" w:rsidR="004036AF" w:rsidRPr="004620BC" w:rsidRDefault="003519BF" w:rsidP="00140DA7">
      <w:pPr>
        <w:rPr>
          <w:sz w:val="22"/>
          <w:szCs w:val="22"/>
        </w:rPr>
      </w:pPr>
    </w:p>
    <w:sectPr w:rsidR="004036AF" w:rsidRPr="004620BC" w:rsidSect="00140DA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imbusRomNo9L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SY7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77686"/>
    <w:multiLevelType w:val="multilevel"/>
    <w:tmpl w:val="8B1E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47324A"/>
    <w:multiLevelType w:val="multilevel"/>
    <w:tmpl w:val="6230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F3390C"/>
    <w:multiLevelType w:val="multilevel"/>
    <w:tmpl w:val="7800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4E4B32"/>
    <w:multiLevelType w:val="multilevel"/>
    <w:tmpl w:val="E1807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DD178B"/>
    <w:multiLevelType w:val="multilevel"/>
    <w:tmpl w:val="C67C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CA17BA"/>
    <w:multiLevelType w:val="multilevel"/>
    <w:tmpl w:val="D2F2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917CEC"/>
    <w:multiLevelType w:val="multilevel"/>
    <w:tmpl w:val="8920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0E2FCA"/>
    <w:multiLevelType w:val="multilevel"/>
    <w:tmpl w:val="6230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4048CE"/>
    <w:multiLevelType w:val="multilevel"/>
    <w:tmpl w:val="A47E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1D6AE2"/>
    <w:multiLevelType w:val="multilevel"/>
    <w:tmpl w:val="6230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A7"/>
    <w:rsid w:val="0003529D"/>
    <w:rsid w:val="00140DA7"/>
    <w:rsid w:val="001848DE"/>
    <w:rsid w:val="003519BF"/>
    <w:rsid w:val="004620BC"/>
    <w:rsid w:val="00A7548C"/>
    <w:rsid w:val="00B1498F"/>
    <w:rsid w:val="00B53995"/>
    <w:rsid w:val="00DA1BA5"/>
    <w:rsid w:val="00EE0B0A"/>
    <w:rsid w:val="00FB1833"/>
    <w:rsid w:val="00FD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4CC0"/>
  <w15:chartTrackingRefBased/>
  <w15:docId w15:val="{26B1651A-B869-8042-B8DD-3AB101FC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0D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ja-JP"/>
    </w:rPr>
  </w:style>
  <w:style w:type="character" w:styleId="Hyperlink">
    <w:name w:val="Hyperlink"/>
    <w:basedOn w:val="DefaultParagraphFont"/>
    <w:uiPriority w:val="99"/>
    <w:unhideWhenUsed/>
    <w:rsid w:val="00140D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D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1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6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8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4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2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5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2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7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0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epark@chapma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8F4C8B-525C-6749-80BC-7A0161BCF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Jaewon (Student)</dc:creator>
  <cp:keywords/>
  <dc:description/>
  <cp:lastModifiedBy>Park, Jaewon (Student)</cp:lastModifiedBy>
  <cp:revision>6</cp:revision>
  <dcterms:created xsi:type="dcterms:W3CDTF">2020-12-20T03:28:00Z</dcterms:created>
  <dcterms:modified xsi:type="dcterms:W3CDTF">2020-12-20T04:53:00Z</dcterms:modified>
</cp:coreProperties>
</file>