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6E" w:rsidRDefault="00700B6E" w:rsidP="00700B6E">
      <w:pPr>
        <w:pStyle w:val="NoSpacing"/>
        <w:jc w:val="center"/>
        <w:rPr>
          <w:rFonts w:eastAsia="바탕" w:hint="eastAsia"/>
        </w:rPr>
      </w:pPr>
      <w:r>
        <w:rPr>
          <w:rFonts w:hint="eastAsia"/>
        </w:rPr>
        <w:t>UCSC Extension</w:t>
      </w:r>
      <w:r>
        <w:rPr>
          <w:rFonts w:eastAsia="바탕" w:hint="eastAsia"/>
        </w:rPr>
        <w:t xml:space="preserve"> - Digital Design with FPGA</w:t>
      </w:r>
    </w:p>
    <w:p w:rsidR="00700B6E" w:rsidRPr="00700B6E" w:rsidRDefault="00700B6E" w:rsidP="00700B6E">
      <w:pPr>
        <w:pStyle w:val="NoSpacing"/>
        <w:rPr>
          <w:rFonts w:eastAsia="바탕" w:hint="eastAsia"/>
          <w:b/>
        </w:rPr>
      </w:pPr>
      <w:r w:rsidRPr="00700B6E">
        <w:rPr>
          <w:rFonts w:eastAsia="바탕" w:hint="eastAsia"/>
          <w:b/>
        </w:rPr>
        <w:t>Assignment #5</w:t>
      </w:r>
    </w:p>
    <w:p w:rsidR="00700B6E" w:rsidRDefault="00700B6E" w:rsidP="00700B6E">
      <w:pPr>
        <w:pStyle w:val="NoSpacing"/>
        <w:rPr>
          <w:rFonts w:eastAsia="바탕" w:hint="eastAsia"/>
        </w:rPr>
      </w:pPr>
      <w:r>
        <w:rPr>
          <w:rFonts w:eastAsia="바탕" w:hint="eastAsia"/>
        </w:rPr>
        <w:t>Jae-Yang Park (</w:t>
      </w:r>
      <w:hyperlink r:id="rId6" w:history="1">
        <w:r w:rsidRPr="001357C3">
          <w:rPr>
            <w:rStyle w:val="Hyperlink"/>
            <w:rFonts w:eastAsia="바탕" w:hint="eastAsia"/>
          </w:rPr>
          <w:t>jaeyangp@gmail.com</w:t>
        </w:r>
      </w:hyperlink>
      <w:r>
        <w:rPr>
          <w:rFonts w:eastAsia="바탕" w:hint="eastAsia"/>
        </w:rPr>
        <w:t>)</w:t>
      </w:r>
    </w:p>
    <w:p w:rsidR="00700B6E" w:rsidRDefault="00700B6E" w:rsidP="00700B6E">
      <w:pPr>
        <w:pStyle w:val="NoSpacing"/>
        <w:rPr>
          <w:rFonts w:eastAsia="바탕" w:hint="eastAsia"/>
        </w:rPr>
      </w:pPr>
    </w:p>
    <w:p w:rsidR="00700B6E" w:rsidRDefault="00700B6E" w:rsidP="00700B6E">
      <w:pPr>
        <w:pStyle w:val="NoSpacing"/>
        <w:rPr>
          <w:rFonts w:eastAsia="바탕" w:hint="eastAsia"/>
        </w:rPr>
      </w:pPr>
      <w:r>
        <w:rPr>
          <w:rFonts w:eastAsia="바탕" w:hint="eastAsia"/>
        </w:rPr>
        <w:t>Problem 4.5.1 Display Random numbers</w:t>
      </w:r>
    </w:p>
    <w:p w:rsidR="00700B6E" w:rsidRDefault="00700B6E" w:rsidP="00700B6E">
      <w:pPr>
        <w:pStyle w:val="NoSpacing"/>
        <w:rPr>
          <w:rFonts w:eastAsia="바탕" w:hint="eastAsia"/>
        </w:rPr>
      </w:pPr>
    </w:p>
    <w:p w:rsidR="00700B6E" w:rsidRDefault="00700B6E" w:rsidP="00700B6E">
      <w:pPr>
        <w:pStyle w:val="NoSpacing"/>
        <w:rPr>
          <w:rFonts w:eastAsia="바탕" w:hint="eastAsia"/>
        </w:rPr>
      </w:pPr>
      <w:r>
        <w:rPr>
          <w:rFonts w:eastAsia="바탕" w:hint="eastAsia"/>
        </w:rPr>
        <w:t>Conversion binary to BCD</w:t>
      </w:r>
    </w:p>
    <w:p w:rsidR="00700B6E" w:rsidRDefault="00700B6E" w:rsidP="00700B6E">
      <w:pPr>
        <w:pStyle w:val="NoSpacing"/>
        <w:rPr>
          <w:rFonts w:eastAsia="바탕" w:hint="eastAsia"/>
        </w:rPr>
      </w:pPr>
      <w:r>
        <w:rPr>
          <w:rFonts w:eastAsia="바탕" w:hint="eastAsia"/>
          <w:noProof/>
        </w:rPr>
        <w:drawing>
          <wp:inline distT="0" distB="0" distL="0" distR="0">
            <wp:extent cx="5943600" cy="29688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B6E" w:rsidRDefault="00CA7F33" w:rsidP="00700B6E">
      <w:pPr>
        <w:pStyle w:val="NoSpacing"/>
        <w:rPr>
          <w:rFonts w:eastAsia="바탕" w:hint="eastAsia"/>
        </w:rPr>
      </w:pPr>
      <w:r>
        <w:rPr>
          <w:rFonts w:eastAsia="바탕"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915035</wp:posOffset>
            </wp:positionH>
            <wp:positionV relativeFrom="paragraph">
              <wp:posOffset>109220</wp:posOffset>
            </wp:positionV>
            <wp:extent cx="3499485" cy="4096385"/>
            <wp:effectExtent l="19050" t="0" r="5715" b="0"/>
            <wp:wrapTight wrapText="bothSides">
              <wp:wrapPolygon edited="0">
                <wp:start x="-118" y="0"/>
                <wp:lineTo x="-118" y="21496"/>
                <wp:lineTo x="21635" y="21496"/>
                <wp:lineTo x="21635" y="0"/>
                <wp:lineTo x="-118" y="0"/>
              </wp:wrapPolygon>
            </wp:wrapTight>
            <wp:docPr id="1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0B6E" w:rsidRDefault="00700B6E" w:rsidP="00700B6E">
      <w:pPr>
        <w:pStyle w:val="NoSpacing"/>
        <w:rPr>
          <w:rFonts w:eastAsia="바탕" w:hint="eastAsia"/>
        </w:rPr>
      </w:pPr>
    </w:p>
    <w:p w:rsidR="00700B6E" w:rsidRDefault="00700B6E" w:rsidP="00700B6E">
      <w:pPr>
        <w:pStyle w:val="NoSpacing"/>
        <w:rPr>
          <w:rFonts w:eastAsia="바탕" w:hint="eastAsia"/>
        </w:rPr>
      </w:pPr>
    </w:p>
    <w:p w:rsidR="00700B6E" w:rsidRDefault="00700B6E" w:rsidP="00700B6E">
      <w:pPr>
        <w:pStyle w:val="NoSpacing"/>
        <w:rPr>
          <w:rFonts w:eastAsia="바탕" w:hint="eastAsia"/>
        </w:rPr>
      </w:pPr>
    </w:p>
    <w:p w:rsidR="00700B6E" w:rsidRDefault="00700B6E" w:rsidP="00700B6E">
      <w:pPr>
        <w:pStyle w:val="NoSpacing"/>
        <w:rPr>
          <w:rFonts w:eastAsia="바탕" w:hint="eastAsia"/>
        </w:rPr>
      </w:pPr>
    </w:p>
    <w:p w:rsidR="00700B6E" w:rsidRDefault="00700B6E">
      <w:pPr>
        <w:rPr>
          <w:rFonts w:eastAsia="바탕" w:hint="eastAsia"/>
        </w:rPr>
      </w:pPr>
      <w:r>
        <w:rPr>
          <w:rFonts w:eastAsia="바탕"/>
        </w:rPr>
        <w:br w:type="page"/>
      </w:r>
    </w:p>
    <w:p w:rsidR="00700B6E" w:rsidRPr="006503D2" w:rsidRDefault="0073505F" w:rsidP="00700B6E">
      <w:pPr>
        <w:pStyle w:val="NoSpacing"/>
        <w:rPr>
          <w:rFonts w:eastAsia="바탕" w:hint="eastAsia"/>
          <w:b/>
        </w:rPr>
      </w:pPr>
      <w:r w:rsidRPr="006503D2">
        <w:rPr>
          <w:rFonts w:eastAsia="바탕" w:hint="eastAsia"/>
          <w:b/>
        </w:rPr>
        <w:lastRenderedPageBreak/>
        <w:t>Code</w:t>
      </w:r>
    </w:p>
    <w:p w:rsidR="0073505F" w:rsidRDefault="0073505F" w:rsidP="00700B6E">
      <w:pPr>
        <w:pStyle w:val="NoSpacing"/>
        <w:rPr>
          <w:rFonts w:eastAsia="바탕" w:hint="eastAsia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`timescale 1ns / 1ps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//////////////////////////////////////////////////////////////////////////////////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// Company: UCSC Extendison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// Engineer: Jae-Yang Park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//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// Create Date:    10:32:49 02/26/2014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// Design Name: Display numbers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// Module Name:    display_top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// Project Name: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// Target Devices: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// Tool versions: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// Description: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//////////////////////////////////////////////////////////////////////////////////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counter(clk, arst, en, q);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N = 7;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clk, arst, en;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[N-1:0] q;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reg [N-1:0] q;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always @(posedge clk or posedge arst)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if (arst == 1'b1)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q &lt;= 0;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else if (en)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q &lt;= q + 1;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endmodule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mod_counter(clk, arst, q, done);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N = 7;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MAX = 127;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clk, arst;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[N-1:0] q;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done;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reg [N-1:0] q;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reg done;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always @(posedge clk or posedge arst)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if (arst == 1'b1)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q &lt;= 0;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done &lt;= 0;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else if (q == MAX)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q &lt;= 0;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done &lt;= 1;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else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q &lt;= q + 1;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done &lt;= 0;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endmodule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one_second(CLK1, arst, one_sec_clock);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C = 26;</w:t>
      </w:r>
      <w:r w:rsidRPr="0073505F">
        <w:rPr>
          <w:rFonts w:eastAsia="바탕"/>
          <w:sz w:val="18"/>
        </w:rPr>
        <w:tab/>
        <w:t xml:space="preserve">// counter,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lastRenderedPageBreak/>
        <w:tab/>
        <w:t>parameter CRYSTAL = 50;</w:t>
      </w:r>
      <w:r w:rsidRPr="0073505F">
        <w:rPr>
          <w:rFonts w:eastAsia="바탕"/>
          <w:sz w:val="18"/>
        </w:rPr>
        <w:tab/>
        <w:t>// 50MHz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NUM_SEC = 1;</w:t>
      </w: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[C-1:0] STOPAT = (CRYSTAL * 1_000_000 * NUM_SEC) - 1;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CLK1, arst;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one_sec_clock;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[C-1:0] clock;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mod_counter #(C, STOPAT) ONE_MC (.clk(CLK1), .arst(arst), .q(clock), .done(one_sec_clock));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endmodule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module add3(in, out);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N = 4;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input [N-1:0] in;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output [N-1:0] out;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reg [N-1:0] out;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always @ (in)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case (in)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4'b0000: out &lt;= 4'b0000;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4'b0001: out &lt;= 4'b0001;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4'b0010: out &lt;= 4'b0010;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4'b0011: out &lt;= 4'b0011;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4'b0100: out &lt;= 4'b0100;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4'b0101: out &lt;= 4'b1000;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4'b0110: out &lt;= 4'b1001;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4'b0111: out &lt;= 4'b1010;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4'b1000: out &lt;= 4'b1011;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4'b1001: out &lt;= 4'b1100;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 xml:space="preserve">default: out &lt;= 4'b0000;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endcase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endmodule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bin2bcd(in, ones, tens, hundreds, thousands);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N = 14;</w:t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// input size, decimal 9999 is hex 270f (14 bits)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C = 4;</w:t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// chunk size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input [N-1:0] in;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output [C-1:0] ones, tens, hundreds, thousands;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[C-1:0] d1, d2, d3, d4, d5, d6, d7, d8;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[C-1:0] d9, d10, d11, d12, d13, d14, d15, d16;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[C-1:0] d17, d18, d19, d20, d21, d22, d23, d24, d25, d26;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[C-1:0] c1, c2, c3, c4, c5, c6, c7, c8;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[C-1:0] c9, c10, c11, c12, c13, c14, c15, c16;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[C-1:0] c17, c18, c19, c20, c21, c22, c23, c24, c25, c26;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 = {1'b0, in[13:11]};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m1(d1, c1);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d2 = {c1[2:0], in[10]};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m2(d2, c2);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d3 = {c2[2:0], in[9]};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m3(d3, c3);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lastRenderedPageBreak/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d4 = {c3[2:0], in[8]};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m4(d4, c4);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d5 = {c4[2:0], in[7]};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m5(d5, c5);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d6 = {c5[2:0], in[6]};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m6(d6, c6);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d7 = {c6[2:0], in[5]};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m7(d7, c7);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d8 = {c7[2:0], in[4]};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m8(d8, c8);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d9 = {c8[2:0], in[3]};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m9(d9, c9);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d10 = {c9[2:0], in[2]};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m10(d10, c10);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d11 = {c10[2:0], in[1]};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m11(d11, c11);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d12 = {1'b0, c1[3], c2[3], c3[3]};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m12(d12, c12);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d13 = {c12[2:0], c4[3]};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m13(d13, c13);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d14 = {c13[2:0], c5[3]};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m14(d14, c14);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d15 = {c14[2:0], c6[3]};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m15(d15, c15);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d16 = {c15[2:0], c7[3]};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m16(d16, c16);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d17 = {c16[2:0], c8[3]};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m17(d17, c17);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d18 = {c17[2:0], c9[3]};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m18(d18, c18);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d19 = {c18[2:0], c10[3]};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m19(d19, c19);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d20 = {1'b0, c12[3], c13[3], c14[3]};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m20(d20, c20);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d21 = {c20[2:0], c15[3]};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m21(d21, c21);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d22 = {c21[2:0], c16[3]};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m22(d22, c22);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d23 = {c22[2:0], c17[3]};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m23(d23, c23);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d24 = {c23[2:0], c18[3]};</w:t>
      </w: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add3 #(C) m24(d24, c24);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d25 = {1'b0, c20[3], c21[3], c22[3]};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m25(d25, c25);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d26 = {c25[2:0], c23[3]};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add3 #(C) m26(d26, c26);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ones = {c11[2:0], in[0]};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tens = {c19[2:0], c11[3]};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assign hundreds = {c24[2:0], c19[3]};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thousands = {c26[2:0], c24[3]};</w:t>
      </w: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endmodule </w:t>
      </w:r>
      <w:r w:rsidRPr="0073505F">
        <w:rPr>
          <w:rFonts w:eastAsia="바탕"/>
          <w:sz w:val="18"/>
        </w:rPr>
        <w:cr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rom(in, out);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N = 3;</w:t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// input size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 xml:space="preserve">parameter O = 14; </w:t>
      </w:r>
      <w:r w:rsidRPr="0073505F">
        <w:rPr>
          <w:rFonts w:eastAsia="바탕"/>
          <w:sz w:val="18"/>
        </w:rPr>
        <w:tab/>
        <w:t>// output size for 9999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[N-1:0] in;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reg [O-1:0] out;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always @(in)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case (in)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0: out = 1;</w:t>
      </w:r>
      <w:r w:rsidRPr="0073505F">
        <w:rPr>
          <w:rFonts w:eastAsia="바탕"/>
          <w:sz w:val="18"/>
        </w:rPr>
        <w:tab/>
        <w:t>// 0001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1: out = 17;</w:t>
      </w:r>
      <w:r w:rsidRPr="0073505F">
        <w:rPr>
          <w:rFonts w:eastAsia="바탕"/>
          <w:sz w:val="18"/>
        </w:rPr>
        <w:tab/>
        <w:t>// 0017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2: out = 23;</w:t>
      </w:r>
      <w:r w:rsidRPr="0073505F">
        <w:rPr>
          <w:rFonts w:eastAsia="바탕"/>
          <w:sz w:val="18"/>
        </w:rPr>
        <w:tab/>
        <w:t>// 0023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3: out = 57;</w:t>
      </w:r>
      <w:r w:rsidRPr="0073505F">
        <w:rPr>
          <w:rFonts w:eastAsia="바탕"/>
          <w:sz w:val="18"/>
        </w:rPr>
        <w:tab/>
        <w:t>// 0057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4: out = 234;</w:t>
      </w:r>
      <w:r w:rsidRPr="0073505F">
        <w:rPr>
          <w:rFonts w:eastAsia="바탕"/>
          <w:sz w:val="18"/>
        </w:rPr>
        <w:tab/>
        <w:t>// 0234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5: out = 9;</w:t>
      </w:r>
      <w:r w:rsidRPr="0073505F">
        <w:rPr>
          <w:rFonts w:eastAsia="바탕"/>
          <w:sz w:val="18"/>
        </w:rPr>
        <w:tab/>
        <w:t>// 0009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6: out = 4878;</w:t>
      </w:r>
      <w:r w:rsidRPr="0073505F">
        <w:rPr>
          <w:rFonts w:eastAsia="바탕"/>
          <w:sz w:val="18"/>
        </w:rPr>
        <w:tab/>
        <w:t>// 4878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7: out = 9999;</w:t>
      </w:r>
      <w:r w:rsidRPr="0073505F">
        <w:rPr>
          <w:rFonts w:eastAsia="바탕"/>
          <w:sz w:val="18"/>
        </w:rPr>
        <w:tab/>
        <w:t>// 9999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default: out = 9998;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endcase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endmodule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decoder(text, s, y, val)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[15:0] text;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[1:0] s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reg [3:0] y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reg [3:0] val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always @(*)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case (s)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0: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y &lt;= 4'b1110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val &lt;= text[3:0]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1:begin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y &lt;= 4'b1101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val &lt;= text[7:4]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lastRenderedPageBreak/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2:begin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y &lt;= 4'b1011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val &lt;= text[11:8]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3: 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y &lt;= 4'b0111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val &lt;= text[15:12]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default:begin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y &lt;= 4'bx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val &lt;= 4'bx 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  <w:r w:rsidRPr="0073505F">
        <w:rPr>
          <w:rFonts w:eastAsia="바탕"/>
          <w:sz w:val="18"/>
        </w:rPr>
        <w:tab/>
        <w:t>endcase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end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 endmodule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hex2_7seg_lut(in, out);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[3:0] in;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[6:0] out;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LUT4 #(16'h2812) CA (out[6], in[0], in[1], in[2], in[3]);</w:t>
      </w:r>
      <w:r w:rsidRPr="0073505F">
        <w:rPr>
          <w:rFonts w:eastAsia="바탕"/>
          <w:sz w:val="18"/>
        </w:rPr>
        <w:tab/>
        <w:t>// a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LUT4 #(16'hd860) CB (out[5], in[0], in[1], in[2], in[3]);</w:t>
      </w:r>
      <w:r w:rsidRPr="0073505F">
        <w:rPr>
          <w:rFonts w:eastAsia="바탕"/>
          <w:sz w:val="18"/>
        </w:rPr>
        <w:tab/>
        <w:t>// b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LUT4 #(16'hd004) CC (out[4], in[0], in[1], in[2], in[3]);</w:t>
      </w:r>
      <w:r w:rsidRPr="0073505F">
        <w:rPr>
          <w:rFonts w:eastAsia="바탕"/>
          <w:sz w:val="18"/>
        </w:rPr>
        <w:tab/>
        <w:t>// c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LUT4 #(16'h8492) CD (out[3], in[0], in[1], in[2], in[3]);</w:t>
      </w:r>
      <w:r w:rsidRPr="0073505F">
        <w:rPr>
          <w:rFonts w:eastAsia="바탕"/>
          <w:sz w:val="18"/>
        </w:rPr>
        <w:tab/>
        <w:t>// d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LUT4 #(16'h02ba) CE (out[2], in[0], in[1], in[2], in[3]);</w:t>
      </w:r>
      <w:r w:rsidRPr="0073505F">
        <w:rPr>
          <w:rFonts w:eastAsia="바탕"/>
          <w:sz w:val="18"/>
        </w:rPr>
        <w:tab/>
        <w:t>// 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LUT4 #(16'h208e) CF (out[1], in[0], in[1], in[2], in[3]);</w:t>
      </w:r>
      <w:r w:rsidRPr="0073505F">
        <w:rPr>
          <w:rFonts w:eastAsia="바탕"/>
          <w:sz w:val="18"/>
        </w:rPr>
        <w:tab/>
        <w:t>// f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LUT4 #(16'h1083) CG (out[0], in[0], in[1], in[2], in[3]);</w:t>
      </w:r>
      <w:r w:rsidRPr="0073505F">
        <w:rPr>
          <w:rFonts w:eastAsia="바탕"/>
          <w:sz w:val="18"/>
        </w:rPr>
        <w:tab/>
        <w:t>// g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endmodule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 xml:space="preserve"> 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display(text, clk, arst, seg, an);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C = 26;</w:t>
      </w:r>
      <w:r w:rsidRPr="0073505F">
        <w:rPr>
          <w:rFonts w:eastAsia="바탕"/>
          <w:sz w:val="18"/>
        </w:rPr>
        <w:tab/>
        <w:t xml:space="preserve">// counter, 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N = 7;</w:t>
      </w:r>
      <w:r w:rsidRPr="0073505F">
        <w:rPr>
          <w:rFonts w:eastAsia="바탕"/>
          <w:sz w:val="18"/>
        </w:rPr>
        <w:tab/>
        <w:t>// seven segment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W = 4;</w:t>
      </w: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S = 2;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ANODE_FREQ = 19;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[15:0] text;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clk, arst;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[0:N-1] seg;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[W-1:0] an;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[C-1:0] q;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[S-1:0] sel;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[W-1:0] zero_to_f_counter;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sel[1] = q[ANODE_FREQ];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assign sel[0] = q[ANODE_FREQ - 1];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counter #C DISP_C (.clk(clk), .arst(arst), .en(1), .q(q));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decoder DISP_D (.text(text), .s(sel), .y(an), .val(zero_to_f_counter));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hex2_7seg_lut DISP_H (.in(zero_to_f_counter), .out(seg));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endmodule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module display_top(CLK1, arst, seg, an);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lastRenderedPageBreak/>
        <w:tab/>
        <w:t>parameter N = 7;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W = 4;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S = 3;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parameter H = 14;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input CLK1, arst;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[0:N-1] seg;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output [W-1:0] an;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[15:0] text;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one_sec;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[S-1:0] num_sel;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wire [H-1:0] bin_text;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one_second ONE (.CLK1(CLK1), .arst(arst), .one_sec_clock(one_sec));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counter #(S) CNT (.clk(CLK1), .arst(arst), .en(one_sec), .q(num_sel));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rom #(S, H) ROM (.in(num_sel), .out(bin_text));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bin2bcd #(H, W) BCD (.in(bin_text), .ones(text[3:0]), .tens(text[7:4]), .hundreds(text[11:8]), .thousands(text[15:12]));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ab/>
        <w:t>display T (.text(text), .clk(CLK1), .arst(arst), .seg(seg), .an(an));</w:t>
      </w:r>
    </w:p>
    <w:p w:rsidR="0073505F" w:rsidRPr="0073505F" w:rsidRDefault="0073505F" w:rsidP="0073505F">
      <w:pPr>
        <w:pStyle w:val="NoSpacing"/>
        <w:rPr>
          <w:rFonts w:eastAsia="바탕"/>
          <w:sz w:val="18"/>
        </w:rPr>
      </w:pPr>
    </w:p>
    <w:p w:rsidR="0073505F" w:rsidRDefault="0073505F" w:rsidP="0073505F">
      <w:pPr>
        <w:pStyle w:val="NoSpacing"/>
        <w:rPr>
          <w:rFonts w:eastAsia="바탕"/>
          <w:sz w:val="18"/>
        </w:rPr>
      </w:pPr>
      <w:r w:rsidRPr="0073505F">
        <w:rPr>
          <w:rFonts w:eastAsia="바탕"/>
          <w:sz w:val="18"/>
        </w:rPr>
        <w:t>endmodule</w:t>
      </w:r>
    </w:p>
    <w:p w:rsidR="0073505F" w:rsidRDefault="005A0F62" w:rsidP="0073505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-402590</wp:posOffset>
            </wp:positionH>
            <wp:positionV relativeFrom="paragraph">
              <wp:posOffset>319405</wp:posOffset>
            </wp:positionV>
            <wp:extent cx="6955155" cy="1577340"/>
            <wp:effectExtent l="19050" t="0" r="0" b="0"/>
            <wp:wrapTight wrapText="bothSides">
              <wp:wrapPolygon edited="0">
                <wp:start x="-59" y="0"/>
                <wp:lineTo x="-59" y="21391"/>
                <wp:lineTo x="21594" y="21391"/>
                <wp:lineTo x="21594" y="0"/>
                <wp:lineTo x="-59" y="0"/>
              </wp:wrapPolygon>
            </wp:wrapTight>
            <wp:docPr id="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15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0F73" w:rsidRDefault="000E0F73" w:rsidP="005A0F62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422275</wp:posOffset>
            </wp:positionH>
            <wp:positionV relativeFrom="paragraph">
              <wp:posOffset>101600</wp:posOffset>
            </wp:positionV>
            <wp:extent cx="4346575" cy="2743200"/>
            <wp:effectExtent l="19050" t="0" r="0" b="0"/>
            <wp:wrapTight wrapText="bothSides">
              <wp:wrapPolygon edited="0">
                <wp:start x="-95" y="0"/>
                <wp:lineTo x="-95" y="21450"/>
                <wp:lineTo x="21584" y="21450"/>
                <wp:lineTo x="21584" y="0"/>
                <wp:lineTo x="-95" y="0"/>
              </wp:wrapPolygon>
            </wp:wrapTight>
            <wp:docPr id="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0F73" w:rsidRPr="000E0F73" w:rsidRDefault="000E0F73" w:rsidP="000E0F73"/>
    <w:p w:rsidR="000E0F73" w:rsidRPr="000E0F73" w:rsidRDefault="000E0F73" w:rsidP="000E0F73"/>
    <w:p w:rsidR="000E0F73" w:rsidRPr="000E0F73" w:rsidRDefault="000E0F73" w:rsidP="000E0F73"/>
    <w:p w:rsidR="000E0F73" w:rsidRPr="000E0F73" w:rsidRDefault="000E0F73" w:rsidP="000E0F73"/>
    <w:p w:rsidR="000E0F73" w:rsidRPr="000E0F73" w:rsidRDefault="000E0F73" w:rsidP="000E0F73"/>
    <w:p w:rsidR="000E0F73" w:rsidRPr="000E0F73" w:rsidRDefault="000E0F73" w:rsidP="000E0F73"/>
    <w:p w:rsidR="000E0F73" w:rsidRPr="000E0F73" w:rsidRDefault="000E0F73" w:rsidP="000E0F73"/>
    <w:p w:rsidR="000E0F73" w:rsidRDefault="000E0F73">
      <w:r>
        <w:br w:type="page"/>
      </w:r>
    </w:p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343C83" w:rsidTr="00343C83">
        <w:tc>
          <w:tcPr>
            <w:tcW w:w="3078" w:type="dxa"/>
          </w:tcPr>
          <w:p w:rsidR="00343C83" w:rsidRDefault="00343C83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6498" w:type="dxa"/>
          </w:tcPr>
          <w:p w:rsidR="00343C83" w:rsidRDefault="00343C83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Display</w:t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Start, 0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78691" cy="1326776"/>
                  <wp:effectExtent l="19050" t="0" r="0" b="0"/>
                  <wp:docPr id="123" name="Picture 122" descr="20140226_151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2.jpg"/>
                          <pic:cNvPicPr/>
                        </pic:nvPicPr>
                        <pic:blipFill>
                          <a:blip r:embed="rId11" cstate="print"/>
                          <a:srcRect t="14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691" cy="132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1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31209" cy="1299882"/>
                  <wp:effectExtent l="19050" t="0" r="2391" b="0"/>
                  <wp:docPr id="124" name="Picture 123" descr="20140226_151222(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2(0).jpg"/>
                          <pic:cNvPicPr/>
                        </pic:nvPicPr>
                        <pic:blipFill>
                          <a:blip r:embed="rId12" cstate="print"/>
                          <a:srcRect t="18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209" cy="129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2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87731" cy="1264024"/>
                  <wp:effectExtent l="19050" t="0" r="7769" b="0"/>
                  <wp:docPr id="125" name="Picture 124" descr="20140226_151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3.jpg"/>
                          <pic:cNvPicPr/>
                        </pic:nvPicPr>
                        <pic:blipFill>
                          <a:blip r:embed="rId13" cstate="print"/>
                          <a:srcRect t="19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731" cy="126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3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96621" cy="1299883"/>
                  <wp:effectExtent l="19050" t="0" r="0" b="0"/>
                  <wp:docPr id="126" name="Picture 125" descr="20140226_1512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4.jpg"/>
                          <pic:cNvPicPr/>
                        </pic:nvPicPr>
                        <pic:blipFill>
                          <a:blip r:embed="rId14" cstate="print"/>
                          <a:srcRect t="17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621" cy="129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4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14550" cy="1299882"/>
                  <wp:effectExtent l="19050" t="0" r="0" b="0"/>
                  <wp:docPr id="127" name="Picture 126" descr="20140226_151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5.jpg"/>
                          <pic:cNvPicPr/>
                        </pic:nvPicPr>
                        <pic:blipFill>
                          <a:blip r:embed="rId15" cstate="print"/>
                          <a:srcRect t="18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9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02808" cy="1389530"/>
                  <wp:effectExtent l="19050" t="0" r="2242" b="0"/>
                  <wp:docPr id="128" name="Picture 127" descr="20140226_1512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6.jpg"/>
                          <pic:cNvPicPr/>
                        </pic:nvPicPr>
                        <pic:blipFill>
                          <a:blip r:embed="rId16" cstate="print"/>
                          <a:srcRect t="196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08" cy="13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6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93918" cy="1407459"/>
                  <wp:effectExtent l="19050" t="0" r="0" b="0"/>
                  <wp:docPr id="129" name="Picture 128" descr="20140226_1512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7.jpg"/>
                          <pic:cNvPicPr/>
                        </pic:nvPicPr>
                        <pic:blipFill>
                          <a:blip r:embed="rId17" cstate="print"/>
                          <a:srcRect t="18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918" cy="140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7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66950" cy="1398494"/>
                  <wp:effectExtent l="19050" t="0" r="0" b="0"/>
                  <wp:docPr id="130" name="Picture 129" descr="20140226_1512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8.jpg"/>
                          <pic:cNvPicPr/>
                        </pic:nvPicPr>
                        <pic:blipFill>
                          <a:blip r:embed="rId18" cstate="print"/>
                          <a:srcRect t="17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398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C83" w:rsidTr="00343C83">
        <w:tc>
          <w:tcPr>
            <w:tcW w:w="3078" w:type="dxa"/>
          </w:tcPr>
          <w:p w:rsidR="00343C83" w:rsidRDefault="00FE587B" w:rsidP="000E0F73">
            <w:pPr>
              <w:rPr>
                <w:rFonts w:hint="eastAsia"/>
              </w:rPr>
            </w:pPr>
            <w:r>
              <w:rPr>
                <w:rFonts w:hint="eastAsia"/>
              </w:rPr>
              <w:t>8 sec</w:t>
            </w:r>
          </w:p>
        </w:tc>
        <w:tc>
          <w:tcPr>
            <w:tcW w:w="6498" w:type="dxa"/>
          </w:tcPr>
          <w:p w:rsidR="00343C83" w:rsidRDefault="00343C83" w:rsidP="00343C83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95232" cy="1353671"/>
                  <wp:effectExtent l="19050" t="0" r="0" b="0"/>
                  <wp:docPr id="131" name="Picture 130" descr="20140226_1512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26_151229.jpg"/>
                          <pic:cNvPicPr/>
                        </pic:nvPicPr>
                        <pic:blipFill>
                          <a:blip r:embed="rId19" cstate="print"/>
                          <a:srcRect t="17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32" cy="135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05F" w:rsidRPr="000E0F73" w:rsidRDefault="0073505F" w:rsidP="000E0F73">
      <w:pPr>
        <w:rPr>
          <w:rFonts w:hint="eastAsia"/>
        </w:rPr>
      </w:pPr>
    </w:p>
    <w:sectPr w:rsidR="0073505F" w:rsidRPr="000E0F73" w:rsidSect="00103A91">
      <w:footerReference w:type="default" r:id="rId20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B4F" w:rsidRDefault="00116B4F" w:rsidP="007E71CD">
      <w:pPr>
        <w:spacing w:after="0" w:line="240" w:lineRule="auto"/>
      </w:pPr>
      <w:r>
        <w:separator/>
      </w:r>
    </w:p>
  </w:endnote>
  <w:endnote w:type="continuationSeparator" w:id="0">
    <w:p w:rsidR="00116B4F" w:rsidRDefault="00116B4F" w:rsidP="007E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72469"/>
      <w:docPartObj>
        <w:docPartGallery w:val="Page Numbers (Bottom of Page)"/>
        <w:docPartUnique/>
      </w:docPartObj>
    </w:sdtPr>
    <w:sdtContent>
      <w:p w:rsidR="007E71CD" w:rsidRDefault="007E71CD">
        <w:pPr>
          <w:pStyle w:val="Footer"/>
          <w:jc w:val="center"/>
        </w:pPr>
        <w:fldSimple w:instr=" PAGE   \* MERGEFORMAT ">
          <w:r w:rsidR="006503D2">
            <w:rPr>
              <w:noProof/>
            </w:rPr>
            <w:t>8</w:t>
          </w:r>
        </w:fldSimple>
      </w:p>
    </w:sdtContent>
  </w:sdt>
  <w:p w:rsidR="007E71CD" w:rsidRDefault="007E71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B4F" w:rsidRDefault="00116B4F" w:rsidP="007E71CD">
      <w:pPr>
        <w:spacing w:after="0" w:line="240" w:lineRule="auto"/>
      </w:pPr>
      <w:r>
        <w:separator/>
      </w:r>
    </w:p>
  </w:footnote>
  <w:footnote w:type="continuationSeparator" w:id="0">
    <w:p w:rsidR="00116B4F" w:rsidRDefault="00116B4F" w:rsidP="007E7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0B6E"/>
    <w:rsid w:val="000E0F73"/>
    <w:rsid w:val="00103507"/>
    <w:rsid w:val="00103A91"/>
    <w:rsid w:val="00116B4F"/>
    <w:rsid w:val="00343C83"/>
    <w:rsid w:val="005A0F62"/>
    <w:rsid w:val="006503D2"/>
    <w:rsid w:val="00700B6E"/>
    <w:rsid w:val="0073505F"/>
    <w:rsid w:val="007E71CD"/>
    <w:rsid w:val="00CA7F33"/>
    <w:rsid w:val="00FE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B6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0B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7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1CD"/>
  </w:style>
  <w:style w:type="paragraph" w:styleId="Footer">
    <w:name w:val="footer"/>
    <w:basedOn w:val="Normal"/>
    <w:link w:val="FooterChar"/>
    <w:uiPriority w:val="99"/>
    <w:unhideWhenUsed/>
    <w:rsid w:val="007E7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CD"/>
  </w:style>
  <w:style w:type="table" w:styleId="TableGrid">
    <w:name w:val="Table Grid"/>
    <w:basedOn w:val="TableNormal"/>
    <w:uiPriority w:val="59"/>
    <w:rsid w:val="00343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jaeyangp@gmail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cp:lastPrinted>2014-02-26T23:29:00Z</cp:lastPrinted>
  <dcterms:created xsi:type="dcterms:W3CDTF">2014-02-26T22:41:00Z</dcterms:created>
  <dcterms:modified xsi:type="dcterms:W3CDTF">2014-02-26T23:29:00Z</dcterms:modified>
</cp:coreProperties>
</file>