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term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COIVD Discrim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0.258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Discrim (Post 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1 General Discrim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0.718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Discrim* Pre-COVID General Discrim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0.976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-307.0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200.478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2023-08-08T18:09:10Z</dcterms:modified>
  <cp:category/>
</cp:coreProperties>
</file>