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PLCY 220H Politics of Public Policy </w:t>
      </w:r>
    </w:p>
    <w:p w:rsidR="00000000" w:rsidDel="00000000" w:rsidP="00000000" w:rsidRDefault="00000000" w:rsidRPr="00000000" w14:paraId="00000002">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Instructor: Jae Yeon Kim </w:t>
      </w:r>
    </w:p>
    <w:p w:rsidR="00000000" w:rsidDel="00000000" w:rsidP="00000000" w:rsidRDefault="00000000" w:rsidRPr="00000000" w14:paraId="0000000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Spring 2026 </w:t>
      </w:r>
    </w:p>
    <w:p w:rsidR="00000000" w:rsidDel="00000000" w:rsidP="00000000" w:rsidRDefault="00000000" w:rsidRPr="00000000" w14:paraId="00000004">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Instructor Information</w:t>
      </w:r>
    </w:p>
    <w:p w:rsidR="00000000" w:rsidDel="00000000" w:rsidP="00000000" w:rsidRDefault="00000000" w:rsidRPr="00000000" w14:paraId="00000006">
      <w:pPr>
        <w:numPr>
          <w:ilvl w:val="0"/>
          <w:numId w:val="20"/>
        </w:numPr>
        <w:spacing w:after="0" w:afterAutospacing="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w:t>
      </w:r>
      <w:hyperlink r:id="rId6">
        <w:r w:rsidDel="00000000" w:rsidR="00000000" w:rsidRPr="00000000">
          <w:rPr>
            <w:rFonts w:ascii="Times New Roman" w:cs="Times New Roman" w:eastAsia="Times New Roman" w:hAnsi="Times New Roman"/>
            <w:b w:val="1"/>
            <w:bCs w:val="1"/>
            <w:color w:val="1155cc"/>
            <w:u w:val="single"/>
            <w:rtl w:val="0"/>
          </w:rPr>
          <w:t xml:space="preserve">Jae Yeon Kim</w:t>
        </w:r>
      </w:hyperlink>
      <w:r w:rsidDel="00000000" w:rsidR="00000000" w:rsidRPr="00000000">
        <w:rPr>
          <w:rtl w:val="0"/>
        </w:rPr>
      </w:r>
    </w:p>
    <w:p w:rsidR="00000000" w:rsidDel="00000000" w:rsidP="00000000" w:rsidRDefault="00000000" w:rsidRPr="00000000" w14:paraId="00000007">
      <w:pPr>
        <w:numPr>
          <w:ilvl w:val="0"/>
          <w:numId w:val="20"/>
        </w:numPr>
        <w:spacing w:after="0" w:afterAutospacing="0" w:before="0" w:beforeAutospacing="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w:t>
      </w:r>
      <w:r w:rsidDel="00000000" w:rsidR="00000000" w:rsidRPr="00000000">
        <w:rPr>
          <w:rFonts w:ascii="Times New Roman" w:cs="Times New Roman" w:eastAsia="Times New Roman" w:hAnsi="Times New Roman"/>
          <w:rtl w:val="0"/>
        </w:rPr>
        <w:t xml:space="preserve">jaekim@unc.edu</w:t>
      </w:r>
    </w:p>
    <w:p w:rsidR="00000000" w:rsidDel="00000000" w:rsidP="00000000" w:rsidRDefault="00000000" w:rsidRPr="00000000" w14:paraId="00000008">
      <w:pPr>
        <w:numPr>
          <w:ilvl w:val="0"/>
          <w:numId w:val="20"/>
        </w:numPr>
        <w:spacing w:before="0" w:beforeAutospacing="0"/>
        <w:rPr>
          <w:b w:val="1"/>
          <w:bCs w:val="1"/>
          <w:u w:val="none"/>
        </w:rPr>
      </w:pPr>
      <w:r w:rsidDel="00000000" w:rsidR="00000000" w:rsidRPr="00000000">
        <w:rPr>
          <w:rFonts w:ascii="Times New Roman" w:cs="Times New Roman" w:eastAsia="Times New Roman" w:hAnsi="Times New Roman"/>
          <w:b w:val="1"/>
          <w:bCs w:val="1"/>
          <w:rtl w:val="0"/>
        </w:rPr>
        <w:t xml:space="preserve">Office Hours: </w:t>
      </w:r>
      <w:hyperlink r:id="rId7">
        <w:r w:rsidDel="00000000" w:rsidR="00000000" w:rsidRPr="00000000">
          <w:rPr>
            <w:rFonts w:ascii="Times New Roman" w:cs="Times New Roman" w:eastAsia="Times New Roman" w:hAnsi="Times New Roman"/>
            <w:color w:val="1155cc"/>
            <w:u w:val="single"/>
            <w:rtl w:val="0"/>
          </w:rPr>
          <w:t xml:space="preserve">By appointment</w:t>
        </w:r>
      </w:hyperlink>
      <w:r w:rsidDel="00000000" w:rsidR="00000000" w:rsidRPr="00000000">
        <w:rPr>
          <w:rFonts w:ascii="Times New Roman" w:cs="Times New Roman" w:eastAsia="Times New Roman" w:hAnsi="Times New Roman"/>
          <w:rtl w:val="0"/>
        </w:rPr>
        <w:t xml:space="preserve"> (Fridays 10 AM-noon) </w:t>
      </w:r>
    </w:p>
    <w:p w:rsidR="00000000" w:rsidDel="00000000" w:rsidP="00000000" w:rsidRDefault="00000000" w:rsidRPr="00000000" w14:paraId="0000000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 Times </w:t>
      </w:r>
    </w:p>
    <w:p w:rsidR="00000000" w:rsidDel="00000000" w:rsidP="00000000" w:rsidRDefault="00000000" w:rsidRPr="00000000" w14:paraId="0000000B">
      <w:pPr>
        <w:numPr>
          <w:ilvl w:val="0"/>
          <w:numId w:val="35"/>
        </w:numPr>
        <w:spacing w:after="0" w:afterAutospacing="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Days: Tuesday / Thursday 3:30 PM-4:45 PM </w:t>
      </w:r>
    </w:p>
    <w:p w:rsidR="00000000" w:rsidDel="00000000" w:rsidP="00000000" w:rsidRDefault="00000000" w:rsidRPr="00000000" w14:paraId="0000000C">
      <w:pPr>
        <w:numPr>
          <w:ilvl w:val="0"/>
          <w:numId w:val="35"/>
        </w:numPr>
        <w:spacing w:after="0" w:afterAutospacing="0" w:before="0" w:beforeAutospacing="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3:30 PM-4:45 PM (01/07/2026 - 04/23/2026)</w:t>
      </w:r>
    </w:p>
    <w:p w:rsidR="00000000" w:rsidDel="00000000" w:rsidP="00000000" w:rsidRDefault="00000000" w:rsidRPr="00000000" w14:paraId="0000000D">
      <w:pPr>
        <w:numPr>
          <w:ilvl w:val="0"/>
          <w:numId w:val="35"/>
        </w:numPr>
        <w:spacing w:before="0" w:beforeAutospacing="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Location: </w:t>
      </w:r>
      <w:hyperlink r:id="rId8">
        <w:r w:rsidDel="00000000" w:rsidR="00000000" w:rsidRPr="00000000">
          <w:rPr>
            <w:rFonts w:ascii="Times New Roman" w:cs="Times New Roman" w:eastAsia="Times New Roman" w:hAnsi="Times New Roman"/>
            <w:b w:val="1"/>
            <w:bCs w:val="1"/>
            <w:color w:val="1155cc"/>
            <w:u w:val="single"/>
            <w:rtl w:val="0"/>
          </w:rPr>
          <w:t xml:space="preserve">Dey Hall</w:t>
        </w:r>
      </w:hyperlink>
      <w:r w:rsidDel="00000000" w:rsidR="00000000" w:rsidRPr="00000000">
        <w:rPr>
          <w:rFonts w:ascii="Times New Roman" w:cs="Times New Roman" w:eastAsia="Times New Roman" w:hAnsi="Times New Roman"/>
          <w:b w:val="1"/>
          <w:bCs w:val="1"/>
          <w:rtl w:val="0"/>
        </w:rPr>
        <w:t xml:space="preserve"> - Room 0412  </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DESCRIPTION</w:t>
      </w:r>
    </w:p>
    <w:p w:rsidR="00000000" w:rsidDel="00000000" w:rsidP="00000000" w:rsidRDefault="00000000" w:rsidRPr="00000000" w14:paraId="0000001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course examines policy implementation as a political process shaped by power, institutions, organized interests, and social groups. It explores how states build capacity and deliver policies, how bureaucracies perform, how citizens experience government, and how those experiences feed back into politics and public policy. A central theme is decision-making. We analyze how politicians, bureaucrats, and citizens make </w:t>
      </w:r>
      <w:r w:rsidDel="00000000" w:rsidR="00000000" w:rsidRPr="00000000">
        <w:rPr>
          <w:rFonts w:ascii="Times New Roman" w:cs="Times New Roman" w:eastAsia="Times New Roman" w:hAnsi="Times New Roman"/>
          <w:i w:val="1"/>
          <w:iCs w:val="1"/>
          <w:rtl w:val="0"/>
        </w:rPr>
        <w:t xml:space="preserve">political </w:t>
      </w:r>
      <w:r w:rsidDel="00000000" w:rsidR="00000000" w:rsidRPr="00000000">
        <w:rPr>
          <w:rFonts w:ascii="Times New Roman" w:cs="Times New Roman" w:eastAsia="Times New Roman" w:hAnsi="Times New Roman"/>
          <w:rtl w:val="0"/>
        </w:rPr>
        <w:t xml:space="preserve">choices in light of their institutional environments, objectives, information, incentives, and constraints. Because research on the politics of public policy is interdisciplinary, we read both foundational and cutting-edge work from political science, economics, sociology, public law, and public administration. </w:t>
      </w:r>
    </w:p>
    <w:p w:rsidR="00000000" w:rsidDel="00000000" w:rsidP="00000000" w:rsidRDefault="00000000" w:rsidRPr="00000000" w14:paraId="0000001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course also intentionally exposes students to diverse cases. It primarily engages American politics and public policy, but also examines European, Latin American, South Asian, and East Asian cases because, as Seymour M. Lipset (1922-2006) </w:t>
      </w:r>
      <w:hyperlink r:id="rId9">
        <w:r w:rsidDel="00000000" w:rsidR="00000000" w:rsidRPr="00000000">
          <w:rPr>
            <w:rFonts w:ascii="Times New Roman" w:cs="Times New Roman" w:eastAsia="Times New Roman" w:hAnsi="Times New Roman"/>
            <w:color w:val="1155cc"/>
            <w:u w:val="single"/>
            <w:rtl w:val="0"/>
          </w:rPr>
          <w:t xml:space="preserve">noted</w:t>
        </w:r>
      </w:hyperlink>
      <w:r w:rsidDel="00000000" w:rsidR="00000000" w:rsidRPr="00000000">
        <w:rPr>
          <w:rFonts w:ascii="Times New Roman" w:cs="Times New Roman" w:eastAsia="Times New Roman" w:hAnsi="Times New Roman"/>
          <w:rtl w:val="0"/>
        </w:rPr>
        <w:t xml:space="preserve">, “a person who knows only one country knows no countries.” Substantively, we cover multiple policy domains, including safety net programs, criminal justice, housing, and international development, with topics ranging from how state institutions have historically evolved to how to make government use of artificial intelligence more accountable.</w:t>
      </w:r>
    </w:p>
    <w:p w:rsidR="00000000" w:rsidDel="00000000" w:rsidP="00000000" w:rsidRDefault="00000000" w:rsidRPr="00000000" w14:paraId="0000001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course’s readings, in-class activities, and assignments are designed to help students understand that normative, theoretical, empirical, methodological, and practical elements are all essential for producing research, generating evidence, and improving practice in this area.</w:t>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course equips students to grasp the political dimensions of policy implementation and to analyze institutional terrain, organizational challenges, key actors, and strategic choices. It also helps students design policy innovations that deliver results, encounter less resistance, and build broader, stronger coalitions.</w:t>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EXPECTATIONS </w:t>
      </w: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Attendance:</w:t>
        <w:br w:type="textWrapping"/>
      </w:r>
      <w:r w:rsidDel="00000000" w:rsidR="00000000" w:rsidRPr="00000000">
        <w:rPr>
          <w:rFonts w:ascii="Times New Roman" w:cs="Times New Roman" w:eastAsia="Times New Roman" w:hAnsi="Times New Roman"/>
          <w:rtl w:val="0"/>
        </w:rPr>
        <w:t xml:space="preserve">You are expected to attend every class in person. There will be no video recordings.</w:t>
      </w:r>
    </w:p>
    <w:p w:rsidR="00000000" w:rsidDel="00000000" w:rsidP="00000000" w:rsidRDefault="00000000" w:rsidRPr="00000000" w14:paraId="0000001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Reading:</w:t>
        <w:br w:type="textWrapping"/>
      </w:r>
      <w:r w:rsidDel="00000000" w:rsidR="00000000" w:rsidRPr="00000000">
        <w:rPr>
          <w:rFonts w:ascii="Times New Roman" w:cs="Times New Roman" w:eastAsia="Times New Roman" w:hAnsi="Times New Roman"/>
          <w:rtl w:val="0"/>
        </w:rPr>
        <w:t xml:space="preserve">You should complete all assigned readings. These are social science research articles and book chapters, not fiction or poetry, so you do not need to focus on individual words or phrases. Instead, focus on the argument, evidence, structure, and style.</w:t>
      </w:r>
    </w:p>
    <w:p w:rsidR="00000000" w:rsidDel="00000000" w:rsidP="00000000" w:rsidRDefault="00000000" w:rsidRPr="00000000" w14:paraId="0000001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books need to be purchased. All readings will be available on the course website.</w:t>
      </w:r>
    </w:p>
    <w:p w:rsidR="00000000" w:rsidDel="00000000" w:rsidP="00000000" w:rsidRDefault="00000000" w:rsidRPr="00000000" w14:paraId="0000001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In-class discussions:</w:t>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completing the assigned readings, come prepared to discuss the following questions:</w:t>
      </w:r>
    </w:p>
    <w:p w:rsidR="00000000" w:rsidDel="00000000" w:rsidP="00000000" w:rsidRDefault="00000000" w:rsidRPr="00000000" w14:paraId="0000001B">
      <w:pPr>
        <w:numPr>
          <w:ilvl w:val="0"/>
          <w:numId w:val="38"/>
        </w:numPr>
        <w:spacing w:after="0" w:after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Convergence: What common practical problems, theoretical questions, or methodological approaches do the authors engage with?</w:t>
      </w:r>
    </w:p>
    <w:p w:rsidR="00000000" w:rsidDel="00000000" w:rsidP="00000000" w:rsidRDefault="00000000" w:rsidRPr="00000000" w14:paraId="0000001C">
      <w:pPr>
        <w:numPr>
          <w:ilvl w:val="0"/>
          <w:numId w:val="38"/>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Divergence: Where do their approaches diverge, how do they differ, and why do these differences matter?</w:t>
      </w:r>
    </w:p>
    <w:p w:rsidR="00000000" w:rsidDel="00000000" w:rsidP="00000000" w:rsidRDefault="00000000" w:rsidRPr="00000000" w14:paraId="0000001D">
      <w:pPr>
        <w:numPr>
          <w:ilvl w:val="0"/>
          <w:numId w:val="38"/>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Gaps: What do they miss, how do they miss it, and why does it matter?</w:t>
      </w:r>
    </w:p>
    <w:p w:rsidR="00000000" w:rsidDel="00000000" w:rsidP="00000000" w:rsidRDefault="00000000" w:rsidRPr="00000000" w14:paraId="0000001E">
      <w:pPr>
        <w:numPr>
          <w:ilvl w:val="0"/>
          <w:numId w:val="38"/>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Extensions: How might we apply the insights from these readings to cases or contexts the authors did not address?</w:t>
      </w:r>
    </w:p>
    <w:p w:rsidR="00000000" w:rsidDel="00000000" w:rsidP="00000000" w:rsidRDefault="00000000" w:rsidRPr="00000000" w14:paraId="0000001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basic structure of the class. Each week, I will review the readings and provide a brief lecture. I will occasionally cold call students (</w:t>
      </w:r>
      <w:r w:rsidDel="00000000" w:rsidR="00000000" w:rsidRPr="00000000">
        <w:rPr>
          <w:rFonts w:ascii="Times New Roman" w:cs="Times New Roman" w:eastAsia="Times New Roman" w:hAnsi="Times New Roman"/>
          <w:u w:val="single"/>
          <w:rtl w:val="0"/>
        </w:rPr>
        <w:t xml:space="preserve">email me in advance if you would like to be excused</w:t>
      </w:r>
      <w:r w:rsidDel="00000000" w:rsidR="00000000" w:rsidRPr="00000000">
        <w:rPr>
          <w:rFonts w:ascii="Times New Roman" w:cs="Times New Roman" w:eastAsia="Times New Roman" w:hAnsi="Times New Roman"/>
          <w:rtl w:val="0"/>
        </w:rPr>
        <w:t xml:space="preserve">) to check your understanding of the readings.</w:t>
      </w:r>
    </w:p>
    <w:p w:rsidR="00000000" w:rsidDel="00000000" w:rsidP="00000000" w:rsidRDefault="00000000" w:rsidRPr="00000000" w14:paraId="0000002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lecture, you will break into small groups of five to six students to discuss the questions above. We will then regroup and share key insights.</w:t>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final class day of each week, I will also preview the readings for the following week.</w:t>
      </w:r>
    </w:p>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assignments are due, I will explain what is expected and how to complete them. After submission, I will provide collective feedback in class on what was done well and what can be improved.</w:t>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COURSE POLICIES</w:t>
      </w: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Assignments</w:t>
      </w:r>
    </w:p>
    <w:p w:rsidR="00000000" w:rsidDel="00000000" w:rsidP="00000000" w:rsidRDefault="00000000" w:rsidRPr="00000000" w14:paraId="0000002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pop quizzes, midterms, or final exams. </w:t>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Assignments are designed to help you develop your analytical skills and your ability to diagnose and address the political dimension of real implementation challenges.</w:t>
      </w:r>
    </w:p>
    <w:p w:rsidR="00000000" w:rsidDel="00000000" w:rsidP="00000000" w:rsidRDefault="00000000" w:rsidRPr="00000000" w14:paraId="0000002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Statement of individual or group research topic (maximum 5–6 pages):</w:t>
      </w:r>
    </w:p>
    <w:p w:rsidR="00000000" w:rsidDel="00000000" w:rsidP="00000000" w:rsidRDefault="00000000" w:rsidRPr="00000000" w14:paraId="0000002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 real policy implementation problem that involves a political challenge. Begin by defining your policy domain, the specific implementation problem, your client, and your role.</w:t>
      </w:r>
    </w:p>
    <w:p w:rsidR="00000000" w:rsidDel="00000000" w:rsidP="00000000" w:rsidRDefault="00000000" w:rsidRPr="00000000" w14:paraId="0000002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policy entrepreneur assigned to this case, analyze why the policy is failing or producing uneven outcomes and develop solutions grounded in political and institutional analysis that you can present to your client.</w:t>
      </w:r>
    </w:p>
    <w:p w:rsidR="00000000" w:rsidDel="00000000" w:rsidP="00000000" w:rsidRDefault="00000000" w:rsidRPr="00000000" w14:paraId="0000002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brief proposal of no more than 5–6 pages. You will further develop and refine the idea later when you write the full research paper.</w:t>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work individually or in a group of three to four students, ideally with overlapping interests and complementary skills. </w:t>
      </w:r>
    </w:p>
    <w:p w:rsidR="00000000" w:rsidDel="00000000" w:rsidP="00000000" w:rsidRDefault="00000000" w:rsidRPr="00000000" w14:paraId="0000002D">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paper (only two sections):</w:t>
      </w:r>
    </w:p>
    <w:p w:rsidR="00000000" w:rsidDel="00000000" w:rsidP="00000000" w:rsidRDefault="00000000" w:rsidRPr="00000000" w14:paraId="0000002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submit the implementation and political analysis sections separately and receive collective feedback in class. I prefer giving collective feedback at this stage because students often encounter similar challenges, and seeing these patterns together helps everyone learn more effectively.</w:t>
      </w:r>
    </w:p>
    <w:p w:rsidR="00000000" w:rsidDel="00000000" w:rsidP="00000000" w:rsidRDefault="00000000" w:rsidRPr="00000000" w14:paraId="0000002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then receive individual feedback from your peers, and finally receive my feedback on the final paper that integrates both sections. </w:t>
      </w:r>
    </w:p>
    <w:p w:rsidR="00000000" w:rsidDel="00000000" w:rsidP="00000000" w:rsidRDefault="00000000" w:rsidRPr="00000000" w14:paraId="0000003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review is part of the assignment for two reasons. First, for innovation, receiving critical feedback is as important as generating creative ideas (see </w:t>
      </w:r>
      <w:hyperlink r:id="rId10">
        <w:r w:rsidDel="00000000" w:rsidR="00000000" w:rsidRPr="00000000">
          <w:rPr>
            <w:rFonts w:ascii="Times New Roman" w:cs="Times New Roman" w:eastAsia="Times New Roman" w:hAnsi="Times New Roman"/>
            <w:color w:val="1155cc"/>
            <w:u w:val="single"/>
            <w:rtl w:val="0"/>
          </w:rPr>
          <w:t xml:space="preserve">Jon Bendor’s interview</w:t>
        </w:r>
      </w:hyperlink>
      <w:r w:rsidDel="00000000" w:rsidR="00000000" w:rsidRPr="00000000">
        <w:rPr>
          <w:rFonts w:ascii="Times New Roman" w:cs="Times New Roman" w:eastAsia="Times New Roman" w:hAnsi="Times New Roman"/>
          <w:rtl w:val="0"/>
        </w:rPr>
        <w:t xml:space="preserve">). You want new ideas but also need a way to sort good ones from bad ones. Second, it is often easier to develop your tastes by critiquing someone else's work than your own.</w:t>
      </w:r>
    </w:p>
    <w:p w:rsidR="00000000" w:rsidDel="00000000" w:rsidP="00000000" w:rsidRDefault="00000000" w:rsidRPr="00000000" w14:paraId="0000003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Implementation Problem Section</w:t>
      </w:r>
    </w:p>
    <w:p w:rsidR="00000000" w:rsidDel="00000000" w:rsidP="00000000" w:rsidRDefault="00000000" w:rsidRPr="00000000" w14:paraId="00000032">
      <w:pPr>
        <w:numPr>
          <w:ilvl w:val="0"/>
          <w:numId w:val="28"/>
        </w:numPr>
        <w:spacing w:after="0" w:after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intended policy outcomes?</w:t>
      </w:r>
    </w:p>
    <w:p w:rsidR="00000000" w:rsidDel="00000000" w:rsidP="00000000" w:rsidRDefault="00000000" w:rsidRPr="00000000" w14:paraId="00000033">
      <w:pPr>
        <w:numPr>
          <w:ilvl w:val="0"/>
          <w:numId w:val="28"/>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actual policy outcomes?</w:t>
      </w:r>
    </w:p>
    <w:p w:rsidR="00000000" w:rsidDel="00000000" w:rsidP="00000000" w:rsidRDefault="00000000" w:rsidRPr="00000000" w14:paraId="00000034">
      <w:pPr>
        <w:numPr>
          <w:ilvl w:val="0"/>
          <w:numId w:val="28"/>
        </w:numPr>
        <w:spacing w:after="0" w:afterAutospacing="0"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Remember that to analyze outcomes systematically, you need variation, so include both successful and unsuccessful cases.</w:t>
      </w:r>
    </w:p>
    <w:p w:rsidR="00000000" w:rsidDel="00000000" w:rsidP="00000000" w:rsidRDefault="00000000" w:rsidRPr="00000000" w14:paraId="00000035">
      <w:pPr>
        <w:numPr>
          <w:ilvl w:val="0"/>
          <w:numId w:val="28"/>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Briefly explain why these uneven outcomes emerge, including political and other explanations. You will expand on the political analysis in the next section.</w:t>
      </w:r>
    </w:p>
    <w:p w:rsidR="00000000" w:rsidDel="00000000" w:rsidP="00000000" w:rsidRDefault="00000000" w:rsidRPr="00000000" w14:paraId="00000036">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Political Analysis Section</w:t>
      </w:r>
    </w:p>
    <w:p w:rsidR="00000000" w:rsidDel="00000000" w:rsidP="00000000" w:rsidRDefault="00000000" w:rsidRPr="00000000" w14:paraId="00000037">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b.1. Describe the political landscape and the status quo. </w:t>
      </w:r>
    </w:p>
    <w:p w:rsidR="00000000" w:rsidDel="00000000" w:rsidP="00000000" w:rsidRDefault="00000000" w:rsidRPr="00000000" w14:paraId="00000038">
      <w:pPr>
        <w:numPr>
          <w:ilvl w:val="0"/>
          <w:numId w:val="40"/>
        </w:numPr>
        <w:spacing w:after="0" w:after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institutional environment shapes this implementation problem?</w:t>
      </w:r>
    </w:p>
    <w:p w:rsidR="00000000" w:rsidDel="00000000" w:rsidP="00000000" w:rsidRDefault="00000000" w:rsidRPr="00000000" w14:paraId="00000039">
      <w:pPr>
        <w:numPr>
          <w:ilvl w:val="0"/>
          <w:numId w:val="40"/>
        </w:numPr>
        <w:spacing w:after="0" w:afterAutospacing="0"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Who are the main actors? What are their tasks, motivations, incentives, and constraints? </w:t>
      </w:r>
    </w:p>
    <w:p w:rsidR="00000000" w:rsidDel="00000000" w:rsidP="00000000" w:rsidRDefault="00000000" w:rsidRPr="00000000" w14:paraId="0000003A">
      <w:pPr>
        <w:numPr>
          <w:ilvl w:val="0"/>
          <w:numId w:val="40"/>
        </w:numPr>
        <w:spacing w:after="0" w:afterAutospacing="0"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do these actors interact, collaborate, or conflict with one another?</w:t>
      </w:r>
    </w:p>
    <w:p w:rsidR="00000000" w:rsidDel="00000000" w:rsidP="00000000" w:rsidRDefault="00000000" w:rsidRPr="00000000" w14:paraId="0000003B">
      <w:pPr>
        <w:numPr>
          <w:ilvl w:val="0"/>
          <w:numId w:val="40"/>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question above, explain how you know that your description and interpretation are correct and plausible. Provide credible references.</w:t>
      </w:r>
    </w:p>
    <w:p w:rsidR="00000000" w:rsidDel="00000000" w:rsidP="00000000" w:rsidRDefault="00000000" w:rsidRPr="00000000" w14:paraId="0000003C">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b.2. Take the perspective of the policy entrepreneur seeking to improve the status quo. You may create an imaginary actor or choose an existing one.</w:t>
      </w:r>
    </w:p>
    <w:p w:rsidR="00000000" w:rsidDel="00000000" w:rsidP="00000000" w:rsidRDefault="00000000" w:rsidRPr="00000000" w14:paraId="0000003D">
      <w:pPr>
        <w:numPr>
          <w:ilvl w:val="0"/>
          <w:numId w:val="18"/>
        </w:numPr>
        <w:spacing w:after="0" w:afterAutospacing="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What is your political strategy, and what ethical and practical considerations guide it?</w:t>
      </w:r>
    </w:p>
    <w:p w:rsidR="00000000" w:rsidDel="00000000" w:rsidP="00000000" w:rsidRDefault="00000000" w:rsidRPr="00000000" w14:paraId="0000003E">
      <w:pPr>
        <w:numPr>
          <w:ilvl w:val="0"/>
          <w:numId w:val="18"/>
        </w:numPr>
        <w:spacing w:after="0" w:afterAutospacing="0" w:before="0" w:beforeAutospacing="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Who are your allies and opponents, and how do you know?</w:t>
      </w:r>
    </w:p>
    <w:p w:rsidR="00000000" w:rsidDel="00000000" w:rsidP="00000000" w:rsidRDefault="00000000" w:rsidRPr="00000000" w14:paraId="0000003F">
      <w:pPr>
        <w:numPr>
          <w:ilvl w:val="0"/>
          <w:numId w:val="18"/>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you build, sustain, and expand coalitions, and why do you think those strategies will work?</w:t>
      </w:r>
    </w:p>
    <w:p w:rsidR="00000000" w:rsidDel="00000000" w:rsidP="00000000" w:rsidRDefault="00000000" w:rsidRPr="00000000" w14:paraId="00000040">
      <w:pPr>
        <w:numPr>
          <w:ilvl w:val="0"/>
          <w:numId w:val="18"/>
        </w:numPr>
        <w:spacing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each question above, explain why your argument is valid and support it with evidence. Provide credible references.</w:t>
      </w:r>
    </w:p>
    <w:p w:rsidR="00000000" w:rsidDel="00000000" w:rsidP="00000000" w:rsidRDefault="00000000" w:rsidRPr="00000000" w14:paraId="0000004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Peer Review Report </w:t>
      </w:r>
    </w:p>
    <w:p w:rsidR="00000000" w:rsidDel="00000000" w:rsidP="00000000" w:rsidRDefault="00000000" w:rsidRPr="00000000" w14:paraId="0000004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know which individual or group’s draft you are responsible for by Week 14.</w:t>
      </w:r>
    </w:p>
    <w:p w:rsidR="00000000" w:rsidDel="00000000" w:rsidP="00000000" w:rsidRDefault="00000000" w:rsidRPr="00000000" w14:paraId="00000043">
      <w:pPr>
        <w:numPr>
          <w:ilvl w:val="0"/>
          <w:numId w:val="9"/>
        </w:numPr>
        <w:spacing w:after="0" w:after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critical but also constructive. </w:t>
      </w:r>
    </w:p>
    <w:p w:rsidR="00000000" w:rsidDel="00000000" w:rsidP="00000000" w:rsidRDefault="00000000" w:rsidRPr="00000000" w14:paraId="00000044">
      <w:pPr>
        <w:numPr>
          <w:ilvl w:val="0"/>
          <w:numId w:val="11"/>
        </w:numPr>
        <w:spacing w:after="0" w:afterAutospacing="0"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Suggest theoretical frames they might have missed, given the course readings and beyond. </w:t>
      </w:r>
    </w:p>
    <w:p w:rsidR="00000000" w:rsidDel="00000000" w:rsidP="00000000" w:rsidRDefault="00000000" w:rsidRPr="00000000" w14:paraId="00000045">
      <w:pPr>
        <w:numPr>
          <w:ilvl w:val="0"/>
          <w:numId w:val="11"/>
        </w:numPr>
        <w:spacing w:after="0" w:afterAutospacing="0"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Suggest empirical evidence that they could collect and utilize. </w:t>
      </w:r>
    </w:p>
    <w:p w:rsidR="00000000" w:rsidDel="00000000" w:rsidP="00000000" w:rsidRDefault="00000000" w:rsidRPr="00000000" w14:paraId="00000046">
      <w:pPr>
        <w:numPr>
          <w:ilvl w:val="0"/>
          <w:numId w:val="11"/>
        </w:numPr>
        <w:spacing w:after="0" w:afterAutospacing="0"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Suggest a normative dimension that they may engage with. </w:t>
      </w:r>
    </w:p>
    <w:p w:rsidR="00000000" w:rsidDel="00000000" w:rsidP="00000000" w:rsidRDefault="00000000" w:rsidRPr="00000000" w14:paraId="00000047">
      <w:pPr>
        <w:numPr>
          <w:ilvl w:val="0"/>
          <w:numId w:val="11"/>
        </w:numPr>
        <w:spacing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Suggest a strategic approach they may consider. </w:t>
      </w:r>
    </w:p>
    <w:p w:rsidR="00000000" w:rsidDel="00000000" w:rsidP="00000000" w:rsidRDefault="00000000" w:rsidRPr="00000000" w14:paraId="0000004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Letter </w:t>
      </w:r>
    </w:p>
    <w:p w:rsidR="00000000" w:rsidDel="00000000" w:rsidP="00000000" w:rsidRDefault="00000000" w:rsidRPr="00000000" w14:paraId="0000004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submit your response letter along with your final paper.</w:t>
      </w:r>
    </w:p>
    <w:p w:rsidR="00000000" w:rsidDel="00000000" w:rsidP="00000000" w:rsidRDefault="00000000" w:rsidRPr="00000000" w14:paraId="0000004A">
      <w:pPr>
        <w:numPr>
          <w:ilvl w:val="0"/>
          <w:numId w:val="8"/>
        </w:numPr>
        <w:spacing w:after="0" w:after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respond to all comments.  </w:t>
      </w:r>
    </w:p>
    <w:p w:rsidR="00000000" w:rsidDel="00000000" w:rsidP="00000000" w:rsidRDefault="00000000" w:rsidRPr="00000000" w14:paraId="0000004B">
      <w:pPr>
        <w:numPr>
          <w:ilvl w:val="0"/>
          <w:numId w:val="8"/>
        </w:numPr>
        <w:spacing w:after="0" w:afterAutospacing="0"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you incorporate the suggestions, briefly explain how you did so. </w:t>
      </w:r>
    </w:p>
    <w:p w:rsidR="00000000" w:rsidDel="00000000" w:rsidP="00000000" w:rsidRDefault="00000000" w:rsidRPr="00000000" w14:paraId="0000004C">
      <w:pPr>
        <w:numPr>
          <w:ilvl w:val="0"/>
          <w:numId w:val="8"/>
        </w:numPr>
        <w:spacing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you decided not to incorporate, explain why it’s justified.</w:t>
      </w:r>
    </w:p>
    <w:p w:rsidR="00000000" w:rsidDel="00000000" w:rsidP="00000000" w:rsidRDefault="00000000" w:rsidRPr="00000000" w14:paraId="0000004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guidelines for the assignments are detailed </w:t>
      </w:r>
      <w:hyperlink r:id="rId11">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How Assignment Marks Convert Into Final Grades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assignments (including drafts, peer review, and the final paper) will be graded using the check system: </w:t>
      </w:r>
    </w:p>
    <w:p w:rsidR="00000000" w:rsidDel="00000000" w:rsidP="00000000" w:rsidRDefault="00000000" w:rsidRPr="00000000" w14:paraId="00000052">
      <w:pPr>
        <w:numPr>
          <w:ilvl w:val="0"/>
          <w:numId w:val="42"/>
        </w:numPr>
        <w:spacing w:after="0" w:after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 (exceeds expectation)</w:t>
      </w:r>
    </w:p>
    <w:p w:rsidR="00000000" w:rsidDel="00000000" w:rsidP="00000000" w:rsidRDefault="00000000" w:rsidRPr="00000000" w14:paraId="00000053">
      <w:pPr>
        <w:numPr>
          <w:ilvl w:val="0"/>
          <w:numId w:val="42"/>
        </w:numPr>
        <w:spacing w:after="0" w:afterAutospacing="0"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(meets expectations; minor issues) </w:t>
      </w:r>
    </w:p>
    <w:p w:rsidR="00000000" w:rsidDel="00000000" w:rsidP="00000000" w:rsidRDefault="00000000" w:rsidRPr="00000000" w14:paraId="00000054">
      <w:pPr>
        <w:numPr>
          <w:ilvl w:val="0"/>
          <w:numId w:val="42"/>
        </w:numPr>
        <w:spacing w:after="0" w:afterAutospacing="0"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w:t>
      </w:r>
      <w:r w:rsidDel="00000000" w:rsidR="00000000" w:rsidRPr="00000000">
        <w:rPr>
          <w:rFonts w:ascii="Gungsuh" w:cs="Gungsuh" w:eastAsia="Gungsuh" w:hAnsi="Gungsuh"/>
          <w:b w:val="1"/>
          <w:bCs w:val="1"/>
          <w:rtl w:val="0"/>
        </w:rPr>
        <w:t xml:space="preserve">−</w:t>
      </w:r>
      <w:r w:rsidDel="00000000" w:rsidR="00000000" w:rsidRPr="00000000">
        <w:rPr>
          <w:rFonts w:ascii="Times New Roman" w:cs="Times New Roman" w:eastAsia="Times New Roman" w:hAnsi="Times New Roman"/>
          <w:rtl w:val="0"/>
        </w:rPr>
        <w:t xml:space="preserve"> (doesn’t meet expectations; major issues)</w:t>
      </w:r>
    </w:p>
    <w:p w:rsidR="00000000" w:rsidDel="00000000" w:rsidP="00000000" w:rsidRDefault="00000000" w:rsidRPr="00000000" w14:paraId="00000055">
      <w:pPr>
        <w:numPr>
          <w:ilvl w:val="0"/>
          <w:numId w:val="42"/>
        </w:numPr>
        <w:spacing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Credit (missing, incomplete, factual inaccuracies, or fabricated/misrepresented references)</w:t>
      </w:r>
    </w:p>
    <w:p w:rsidR="00000000" w:rsidDel="00000000" w:rsidP="00000000" w:rsidRDefault="00000000" w:rsidRPr="00000000" w14:paraId="0000005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assignment will be evaluated on three dimensions: </w:t>
      </w:r>
    </w:p>
    <w:p w:rsidR="00000000" w:rsidDel="00000000" w:rsidP="00000000" w:rsidRDefault="00000000" w:rsidRPr="00000000" w14:paraId="00000057">
      <w:pPr>
        <w:numPr>
          <w:ilvl w:val="0"/>
          <w:numId w:val="10"/>
        </w:numPr>
        <w:spacing w:after="0" w:after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Strength of argument, logical structure, and engagement with course concepts</w:t>
      </w:r>
    </w:p>
    <w:p w:rsidR="00000000" w:rsidDel="00000000" w:rsidP="00000000" w:rsidRDefault="00000000" w:rsidRPr="00000000" w14:paraId="00000058">
      <w:pPr>
        <w:numPr>
          <w:ilvl w:val="0"/>
          <w:numId w:val="10"/>
        </w:numPr>
        <w:spacing w:after="0" w:afterAutospacing="0"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of proper evidence and references </w:t>
      </w:r>
    </w:p>
    <w:p w:rsidR="00000000" w:rsidDel="00000000" w:rsidP="00000000" w:rsidRDefault="00000000" w:rsidRPr="00000000" w14:paraId="00000059">
      <w:pPr>
        <w:numPr>
          <w:ilvl w:val="0"/>
          <w:numId w:val="10"/>
        </w:numPr>
        <w:spacing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Accuracy and completeness </w:t>
      </w:r>
    </w:p>
    <w:p w:rsidR="00000000" w:rsidDel="00000000" w:rsidP="00000000" w:rsidRDefault="00000000" w:rsidRPr="00000000" w14:paraId="0000005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receive a Check +, your work must:</w:t>
      </w:r>
    </w:p>
    <w:p w:rsidR="00000000" w:rsidDel="00000000" w:rsidP="00000000" w:rsidRDefault="00000000" w:rsidRPr="00000000" w14:paraId="0000005B">
      <w:pPr>
        <w:numPr>
          <w:ilvl w:val="0"/>
          <w:numId w:val="37"/>
        </w:numPr>
        <w:spacing w:after="0" w:after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Answer all requested questions clearly and accurately, </w:t>
      </w:r>
    </w:p>
    <w:p w:rsidR="00000000" w:rsidDel="00000000" w:rsidP="00000000" w:rsidRDefault="00000000" w:rsidRPr="00000000" w14:paraId="0000005C">
      <w:pPr>
        <w:numPr>
          <w:ilvl w:val="0"/>
          <w:numId w:val="37"/>
        </w:numPr>
        <w:spacing w:after="0" w:afterAutospacing="0"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Show strong understanding of course concepts </w:t>
      </w:r>
    </w:p>
    <w:p w:rsidR="00000000" w:rsidDel="00000000" w:rsidP="00000000" w:rsidRDefault="00000000" w:rsidRPr="00000000" w14:paraId="0000005D">
      <w:pPr>
        <w:numPr>
          <w:ilvl w:val="0"/>
          <w:numId w:val="37"/>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thoughtful criticism, extension, or original insight</w:t>
      </w:r>
    </w:p>
    <w:p w:rsidR="00000000" w:rsidDel="00000000" w:rsidP="00000000" w:rsidRDefault="00000000" w:rsidRPr="00000000" w14:paraId="0000005E">
      <w:pPr>
        <w:numPr>
          <w:ilvl w:val="0"/>
          <w:numId w:val="37"/>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clear reasoning and well-organized writing </w:t>
      </w:r>
    </w:p>
    <w:p w:rsidR="00000000" w:rsidDel="00000000" w:rsidP="00000000" w:rsidRDefault="00000000" w:rsidRPr="00000000" w14:paraId="0000005F">
      <w:pPr>
        <w:numPr>
          <w:ilvl w:val="0"/>
          <w:numId w:val="37"/>
        </w:numPr>
        <w:spacing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credible evidence and reference appropriately </w:t>
      </w:r>
    </w:p>
    <w:p w:rsidR="00000000" w:rsidDel="00000000" w:rsidP="00000000" w:rsidRDefault="00000000" w:rsidRPr="00000000" w14:paraId="0000006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calculate final course grades, each mark will be converted into a numerical score: Check + = 95, Check = 85, Check </w:t>
      </w:r>
      <w:r w:rsidDel="00000000" w:rsidR="00000000" w:rsidRPr="00000000">
        <w:rPr>
          <w:rFonts w:ascii="Gungsuh" w:cs="Gungsuh" w:eastAsia="Gungsuh" w:hAnsi="Gungsuh"/>
          <w:b w:val="1"/>
          <w:bCs w:val="1"/>
          <w:rtl w:val="0"/>
        </w:rPr>
        <w:t xml:space="preserve">−</w:t>
      </w:r>
      <w:r w:rsidDel="00000000" w:rsidR="00000000" w:rsidRPr="00000000">
        <w:rPr>
          <w:rFonts w:ascii="Times New Roman" w:cs="Times New Roman" w:eastAsia="Times New Roman" w:hAnsi="Times New Roman"/>
          <w:rtl w:val="0"/>
        </w:rPr>
        <w:t xml:space="preserve"> = 75, Incomplete / No Credit = 0 </w:t>
      </w:r>
    </w:p>
    <w:p w:rsidR="00000000" w:rsidDel="00000000" w:rsidP="00000000" w:rsidRDefault="00000000" w:rsidRPr="00000000" w14:paraId="0000006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numerical scores will be combined using the assignment weightings listed below. </w:t>
      </w:r>
    </w:p>
    <w:p w:rsidR="00000000" w:rsidDel="00000000" w:rsidP="00000000" w:rsidRDefault="00000000" w:rsidRPr="00000000" w14:paraId="00000062">
      <w:pPr>
        <w:numPr>
          <w:ilvl w:val="0"/>
          <w:numId w:val="23"/>
        </w:numPr>
        <w:spacing w:after="0" w:after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in in-class discussions, including attendance — </w:t>
      </w:r>
      <w:r w:rsidDel="00000000" w:rsidR="00000000" w:rsidRPr="00000000">
        <w:rPr>
          <w:rFonts w:ascii="Times New Roman" w:cs="Times New Roman" w:eastAsia="Times New Roman" w:hAnsi="Times New Roman"/>
          <w:b w:val="1"/>
          <w:bCs w:val="1"/>
          <w:rtl w:val="0"/>
        </w:rPr>
        <w:t xml:space="preserve">10%</w:t>
      </w:r>
    </w:p>
    <w:p w:rsidR="00000000" w:rsidDel="00000000" w:rsidP="00000000" w:rsidRDefault="00000000" w:rsidRPr="00000000" w14:paraId="00000063">
      <w:pPr>
        <w:numPr>
          <w:ilvl w:val="0"/>
          <w:numId w:val="23"/>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Statement of individual or group research topic (due Thu, Feb 5) — </w:t>
      </w:r>
      <w:r w:rsidDel="00000000" w:rsidR="00000000" w:rsidRPr="00000000">
        <w:rPr>
          <w:rFonts w:ascii="Times New Roman" w:cs="Times New Roman" w:eastAsia="Times New Roman" w:hAnsi="Times New Roman"/>
          <w:b w:val="1"/>
          <w:bCs w:val="1"/>
          <w:rtl w:val="0"/>
        </w:rPr>
        <w:t xml:space="preserve">10%</w:t>
      </w:r>
    </w:p>
    <w:p w:rsidR="00000000" w:rsidDel="00000000" w:rsidP="00000000" w:rsidRDefault="00000000" w:rsidRPr="00000000" w14:paraId="00000064">
      <w:pPr>
        <w:numPr>
          <w:ilvl w:val="0"/>
          <w:numId w:val="23"/>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implementation problem section (due Thu, Feb 19) — </w:t>
      </w:r>
      <w:r w:rsidDel="00000000" w:rsidR="00000000" w:rsidRPr="00000000">
        <w:rPr>
          <w:rFonts w:ascii="Times New Roman" w:cs="Times New Roman" w:eastAsia="Times New Roman" w:hAnsi="Times New Roman"/>
          <w:b w:val="1"/>
          <w:bCs w:val="1"/>
          <w:rtl w:val="0"/>
        </w:rPr>
        <w:t xml:space="preserve">10%</w:t>
      </w:r>
    </w:p>
    <w:p w:rsidR="00000000" w:rsidDel="00000000" w:rsidP="00000000" w:rsidRDefault="00000000" w:rsidRPr="00000000" w14:paraId="00000065">
      <w:pPr>
        <w:numPr>
          <w:ilvl w:val="0"/>
          <w:numId w:val="23"/>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political analysis section (due Thu, Mar 5) — </w:t>
      </w:r>
      <w:r w:rsidDel="00000000" w:rsidR="00000000" w:rsidRPr="00000000">
        <w:rPr>
          <w:rFonts w:ascii="Times New Roman" w:cs="Times New Roman" w:eastAsia="Times New Roman" w:hAnsi="Times New Roman"/>
          <w:b w:val="1"/>
          <w:bCs w:val="1"/>
          <w:rtl w:val="0"/>
        </w:rPr>
        <w:t xml:space="preserve">10%</w:t>
      </w:r>
    </w:p>
    <w:p w:rsidR="00000000" w:rsidDel="00000000" w:rsidP="00000000" w:rsidRDefault="00000000" w:rsidRPr="00000000" w14:paraId="00000066">
      <w:pPr>
        <w:numPr>
          <w:ilvl w:val="0"/>
          <w:numId w:val="23"/>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paper for peer review (due Thu, Apr 9) — </w:t>
      </w:r>
      <w:r w:rsidDel="00000000" w:rsidR="00000000" w:rsidRPr="00000000">
        <w:rPr>
          <w:rFonts w:ascii="Times New Roman" w:cs="Times New Roman" w:eastAsia="Times New Roman" w:hAnsi="Times New Roman"/>
          <w:b w:val="1"/>
          <w:bCs w:val="1"/>
          <w:rtl w:val="0"/>
        </w:rPr>
        <w:t xml:space="preserve">20%</w:t>
      </w:r>
    </w:p>
    <w:p w:rsidR="00000000" w:rsidDel="00000000" w:rsidP="00000000" w:rsidRDefault="00000000" w:rsidRPr="00000000" w14:paraId="00000067">
      <w:pPr>
        <w:numPr>
          <w:ilvl w:val="0"/>
          <w:numId w:val="23"/>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review of another group or individual’s draft (due Thu, Apr 16) — </w:t>
      </w:r>
      <w:r w:rsidDel="00000000" w:rsidR="00000000" w:rsidRPr="00000000">
        <w:rPr>
          <w:rFonts w:ascii="Times New Roman" w:cs="Times New Roman" w:eastAsia="Times New Roman" w:hAnsi="Times New Roman"/>
          <w:b w:val="1"/>
          <w:bCs w:val="1"/>
          <w:rtl w:val="0"/>
        </w:rPr>
        <w:t xml:space="preserve">10%</w:t>
      </w:r>
    </w:p>
    <w:p w:rsidR="00000000" w:rsidDel="00000000" w:rsidP="00000000" w:rsidRDefault="00000000" w:rsidRPr="00000000" w14:paraId="00000068">
      <w:pPr>
        <w:numPr>
          <w:ilvl w:val="0"/>
          <w:numId w:val="23"/>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paper, including a response letter to the peer review (due Wed, April 29) — </w:t>
      </w:r>
      <w:r w:rsidDel="00000000" w:rsidR="00000000" w:rsidRPr="00000000">
        <w:rPr>
          <w:rFonts w:ascii="Times New Roman" w:cs="Times New Roman" w:eastAsia="Times New Roman" w:hAnsi="Times New Roman"/>
          <w:b w:val="1"/>
          <w:bCs w:val="1"/>
          <w:rtl w:val="0"/>
        </w:rPr>
        <w:t xml:space="preserve">40%</w:t>
      </w: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average will then be translated into a letter grade using the final grading scale:</w:t>
      </w:r>
    </w:p>
    <w:p w:rsidR="00000000" w:rsidDel="00000000" w:rsidP="00000000" w:rsidRDefault="00000000" w:rsidRPr="00000000" w14:paraId="0000006A">
      <w:pPr>
        <w:numPr>
          <w:ilvl w:val="0"/>
          <w:numId w:val="29"/>
        </w:numPr>
        <w:spacing w:after="0" w:afterAutospacing="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94 and above:</w:t>
      </w:r>
      <w:r w:rsidDel="00000000" w:rsidR="00000000" w:rsidRPr="00000000">
        <w:rPr>
          <w:rFonts w:ascii="Times New Roman" w:cs="Times New Roman" w:eastAsia="Times New Roman" w:hAnsi="Times New Roman"/>
          <w:rtl w:val="0"/>
        </w:rPr>
        <w:t xml:space="preserve"> A</w:t>
      </w:r>
    </w:p>
    <w:p w:rsidR="00000000" w:rsidDel="00000000" w:rsidP="00000000" w:rsidRDefault="00000000" w:rsidRPr="00000000" w14:paraId="0000006B">
      <w:pPr>
        <w:numPr>
          <w:ilvl w:val="0"/>
          <w:numId w:val="29"/>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90 to 93:</w:t>
      </w:r>
      <w:r w:rsidDel="00000000" w:rsidR="00000000" w:rsidRPr="00000000">
        <w:rPr>
          <w:rFonts w:ascii="Times New Roman" w:cs="Times New Roman" w:eastAsia="Times New Roman" w:hAnsi="Times New Roman"/>
          <w:rtl w:val="0"/>
        </w:rPr>
        <w:t xml:space="preserve"> A-</w:t>
      </w:r>
    </w:p>
    <w:p w:rsidR="00000000" w:rsidDel="00000000" w:rsidP="00000000" w:rsidRDefault="00000000" w:rsidRPr="00000000" w14:paraId="0000006C">
      <w:pPr>
        <w:numPr>
          <w:ilvl w:val="0"/>
          <w:numId w:val="29"/>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87 to 89:</w:t>
      </w:r>
      <w:r w:rsidDel="00000000" w:rsidR="00000000" w:rsidRPr="00000000">
        <w:rPr>
          <w:rFonts w:ascii="Times New Roman" w:cs="Times New Roman" w:eastAsia="Times New Roman" w:hAnsi="Times New Roman"/>
          <w:rtl w:val="0"/>
        </w:rPr>
        <w:t xml:space="preserve"> B+</w:t>
      </w:r>
    </w:p>
    <w:p w:rsidR="00000000" w:rsidDel="00000000" w:rsidP="00000000" w:rsidRDefault="00000000" w:rsidRPr="00000000" w14:paraId="0000006D">
      <w:pPr>
        <w:numPr>
          <w:ilvl w:val="0"/>
          <w:numId w:val="29"/>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83 to 86:</w:t>
      </w:r>
      <w:r w:rsidDel="00000000" w:rsidR="00000000" w:rsidRPr="00000000">
        <w:rPr>
          <w:rFonts w:ascii="Times New Roman" w:cs="Times New Roman" w:eastAsia="Times New Roman" w:hAnsi="Times New Roman"/>
          <w:rtl w:val="0"/>
        </w:rPr>
        <w:t xml:space="preserve"> B</w:t>
      </w:r>
    </w:p>
    <w:p w:rsidR="00000000" w:rsidDel="00000000" w:rsidP="00000000" w:rsidRDefault="00000000" w:rsidRPr="00000000" w14:paraId="0000006E">
      <w:pPr>
        <w:numPr>
          <w:ilvl w:val="0"/>
          <w:numId w:val="29"/>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80 to 82:</w:t>
      </w:r>
      <w:r w:rsidDel="00000000" w:rsidR="00000000" w:rsidRPr="00000000">
        <w:rPr>
          <w:rFonts w:ascii="Times New Roman" w:cs="Times New Roman" w:eastAsia="Times New Roman" w:hAnsi="Times New Roman"/>
          <w:rtl w:val="0"/>
        </w:rPr>
        <w:t xml:space="preserve"> B-</w:t>
      </w:r>
    </w:p>
    <w:p w:rsidR="00000000" w:rsidDel="00000000" w:rsidP="00000000" w:rsidRDefault="00000000" w:rsidRPr="00000000" w14:paraId="0000006F">
      <w:pPr>
        <w:numPr>
          <w:ilvl w:val="0"/>
          <w:numId w:val="29"/>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77 to 79:</w:t>
      </w:r>
      <w:r w:rsidDel="00000000" w:rsidR="00000000" w:rsidRPr="00000000">
        <w:rPr>
          <w:rFonts w:ascii="Times New Roman" w:cs="Times New Roman" w:eastAsia="Times New Roman" w:hAnsi="Times New Roman"/>
          <w:rtl w:val="0"/>
        </w:rPr>
        <w:t xml:space="preserve"> C+</w:t>
      </w:r>
    </w:p>
    <w:p w:rsidR="00000000" w:rsidDel="00000000" w:rsidP="00000000" w:rsidRDefault="00000000" w:rsidRPr="00000000" w14:paraId="00000070">
      <w:pPr>
        <w:numPr>
          <w:ilvl w:val="0"/>
          <w:numId w:val="29"/>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73 to 76:</w:t>
      </w:r>
      <w:r w:rsidDel="00000000" w:rsidR="00000000" w:rsidRPr="00000000">
        <w:rPr>
          <w:rFonts w:ascii="Times New Roman" w:cs="Times New Roman" w:eastAsia="Times New Roman" w:hAnsi="Times New Roman"/>
          <w:rtl w:val="0"/>
        </w:rPr>
        <w:t xml:space="preserve"> C</w:t>
      </w:r>
    </w:p>
    <w:p w:rsidR="00000000" w:rsidDel="00000000" w:rsidP="00000000" w:rsidRDefault="00000000" w:rsidRPr="00000000" w14:paraId="00000071">
      <w:pPr>
        <w:numPr>
          <w:ilvl w:val="0"/>
          <w:numId w:val="29"/>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70 to 72:</w:t>
      </w:r>
      <w:r w:rsidDel="00000000" w:rsidR="00000000" w:rsidRPr="00000000">
        <w:rPr>
          <w:rFonts w:ascii="Times New Roman" w:cs="Times New Roman" w:eastAsia="Times New Roman" w:hAnsi="Times New Roman"/>
          <w:rtl w:val="0"/>
        </w:rPr>
        <w:t xml:space="preserve"> C-</w:t>
      </w:r>
    </w:p>
    <w:p w:rsidR="00000000" w:rsidDel="00000000" w:rsidP="00000000" w:rsidRDefault="00000000" w:rsidRPr="00000000" w14:paraId="00000072">
      <w:pPr>
        <w:numPr>
          <w:ilvl w:val="0"/>
          <w:numId w:val="29"/>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67 to 69:</w:t>
      </w:r>
      <w:r w:rsidDel="00000000" w:rsidR="00000000" w:rsidRPr="00000000">
        <w:rPr>
          <w:rFonts w:ascii="Times New Roman" w:cs="Times New Roman" w:eastAsia="Times New Roman" w:hAnsi="Times New Roman"/>
          <w:rtl w:val="0"/>
        </w:rPr>
        <w:t xml:space="preserve"> D+</w:t>
      </w:r>
    </w:p>
    <w:p w:rsidR="00000000" w:rsidDel="00000000" w:rsidP="00000000" w:rsidRDefault="00000000" w:rsidRPr="00000000" w14:paraId="00000073">
      <w:pPr>
        <w:numPr>
          <w:ilvl w:val="0"/>
          <w:numId w:val="29"/>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60 to 67:</w:t>
      </w:r>
      <w:r w:rsidDel="00000000" w:rsidR="00000000" w:rsidRPr="00000000">
        <w:rPr>
          <w:rFonts w:ascii="Times New Roman" w:cs="Times New Roman" w:eastAsia="Times New Roman" w:hAnsi="Times New Roman"/>
          <w:rtl w:val="0"/>
        </w:rPr>
        <w:t xml:space="preserve"> D</w:t>
      </w:r>
    </w:p>
    <w:p w:rsidR="00000000" w:rsidDel="00000000" w:rsidP="00000000" w:rsidRDefault="00000000" w:rsidRPr="00000000" w14:paraId="00000074">
      <w:pPr>
        <w:numPr>
          <w:ilvl w:val="0"/>
          <w:numId w:val="29"/>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Below 60:</w:t>
      </w:r>
      <w:r w:rsidDel="00000000" w:rsidR="00000000" w:rsidRPr="00000000">
        <w:rPr>
          <w:rFonts w:ascii="Times New Roman" w:cs="Times New Roman" w:eastAsia="Times New Roman" w:hAnsi="Times New Roman"/>
          <w:rtl w:val="0"/>
        </w:rPr>
        <w:t xml:space="preserve"> F</w:t>
      </w:r>
    </w:p>
    <w:p w:rsidR="00000000" w:rsidDel="00000000" w:rsidP="00000000" w:rsidRDefault="00000000" w:rsidRPr="00000000" w14:paraId="0000007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Missed class and late assignments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Attendance: </w:t>
      </w:r>
      <w:r w:rsidDel="00000000" w:rsidR="00000000" w:rsidRPr="00000000">
        <w:rPr>
          <w:rFonts w:ascii="Times New Roman" w:cs="Times New Roman" w:eastAsia="Times New Roman" w:hAnsi="Times New Roman"/>
          <w:rtl w:val="0"/>
        </w:rPr>
        <w:t xml:space="preserve">Missing class more than a few times will lower your participation grade.</w:t>
      </w:r>
    </w:p>
    <w:p w:rsidR="00000000" w:rsidDel="00000000" w:rsidP="00000000" w:rsidRDefault="00000000" w:rsidRPr="00000000" w14:paraId="0000007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Due dates: </w:t>
      </w:r>
      <w:r w:rsidDel="00000000" w:rsidR="00000000" w:rsidRPr="00000000">
        <w:rPr>
          <w:rFonts w:ascii="Times New Roman" w:cs="Times New Roman" w:eastAsia="Times New Roman" w:hAnsi="Times New Roman"/>
          <w:rtl w:val="0"/>
        </w:rPr>
        <w:t xml:space="preserve">Assignments are due at the beginning of class on the assigned day. The final assignment is due by 12:00 PM (ET) on the assigned day.</w:t>
      </w:r>
    </w:p>
    <w:p w:rsidR="00000000" w:rsidDel="00000000" w:rsidP="00000000" w:rsidRDefault="00000000" w:rsidRPr="00000000" w14:paraId="0000007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Late work policy: </w:t>
      </w: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 assignments will drop </w:t>
      </w:r>
      <w:r w:rsidDel="00000000" w:rsidR="00000000" w:rsidRPr="00000000">
        <w:rPr>
          <w:rFonts w:ascii="Times New Roman" w:cs="Times New Roman" w:eastAsia="Times New Roman" w:hAnsi="Times New Roman"/>
          <w:b w:val="1"/>
          <w:bCs w:val="1"/>
          <w:rtl w:val="0"/>
        </w:rPr>
        <w:t xml:space="preserve">one step per 24 hours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B">
      <w:pPr>
        <w:numPr>
          <w:ilvl w:val="0"/>
          <w:numId w:val="13"/>
        </w:numPr>
        <w:spacing w:after="0" w:afterAutospacing="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Check + → Check</w:t>
      </w:r>
    </w:p>
    <w:p w:rsidR="00000000" w:rsidDel="00000000" w:rsidP="00000000" w:rsidRDefault="00000000" w:rsidRPr="00000000" w14:paraId="0000007C">
      <w:pPr>
        <w:numPr>
          <w:ilvl w:val="0"/>
          <w:numId w:val="13"/>
        </w:numPr>
        <w:spacing w:after="0" w:afterAutospacing="0" w:before="0" w:beforeAutospacing="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Check → Check−</w:t>
      </w:r>
    </w:p>
    <w:p w:rsidR="00000000" w:rsidDel="00000000" w:rsidP="00000000" w:rsidRDefault="00000000" w:rsidRPr="00000000" w14:paraId="0000007D">
      <w:pPr>
        <w:numPr>
          <w:ilvl w:val="0"/>
          <w:numId w:val="13"/>
        </w:numPr>
        <w:spacing w:after="0" w:afterAutospacing="0" w:before="0" w:beforeAutospacing="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Check − → 70</w:t>
      </w:r>
      <w:r w:rsidDel="00000000" w:rsidR="00000000" w:rsidRPr="00000000">
        <w:rPr>
          <w:rFonts w:ascii="Gungsuh" w:cs="Gungsuh" w:eastAsia="Gungsuh" w:hAnsi="Gungsuh"/>
          <w:rtl w:val="0"/>
        </w:rPr>
        <w:t xml:space="preserve"> (C− equivalent)</w:t>
      </w:r>
    </w:p>
    <w:p w:rsidR="00000000" w:rsidDel="00000000" w:rsidP="00000000" w:rsidRDefault="00000000" w:rsidRPr="00000000" w14:paraId="0000007E">
      <w:pPr>
        <w:numPr>
          <w:ilvl w:val="0"/>
          <w:numId w:val="13"/>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that: 5 additional points deducted per 24 hours</w:t>
      </w:r>
    </w:p>
    <w:p w:rsidR="00000000" w:rsidDel="00000000" w:rsidP="00000000" w:rsidRDefault="00000000" w:rsidRPr="00000000" w14:paraId="0000007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If you know you will miss a deadline for a valid reason, contact me beforehand to arrange a new deadline without penalty.</w:t>
      </w:r>
    </w:p>
    <w:p w:rsidR="00000000" w:rsidDel="00000000" w:rsidP="00000000" w:rsidRDefault="00000000" w:rsidRPr="00000000" w14:paraId="0000008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Illness or university-approved excuses:</w:t>
      </w:r>
      <w:r w:rsidDel="00000000" w:rsidR="00000000" w:rsidRPr="00000000">
        <w:rPr>
          <w:rFonts w:ascii="Times New Roman" w:cs="Times New Roman" w:eastAsia="Times New Roman" w:hAnsi="Times New Roman"/>
          <w:rtl w:val="0"/>
        </w:rPr>
        <w:t xml:space="preserve"> No penalty with proper documentation.</w:t>
      </w:r>
    </w:p>
    <w:p w:rsidR="00000000" w:rsidDel="00000000" w:rsidP="00000000" w:rsidRDefault="00000000" w:rsidRPr="00000000" w14:paraId="0000008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Disabilities:</w:t>
      </w:r>
      <w:r w:rsidDel="00000000" w:rsidR="00000000" w:rsidRPr="00000000">
        <w:rPr>
          <w:rFonts w:ascii="Times New Roman" w:cs="Times New Roman" w:eastAsia="Times New Roman" w:hAnsi="Times New Roman"/>
          <w:rtl w:val="0"/>
        </w:rPr>
        <w:t xml:space="preserve">  Please let me know within the first two weeks if you need any accommodations.</w:t>
      </w:r>
    </w:p>
    <w:p w:rsidR="00000000" w:rsidDel="00000000" w:rsidP="00000000" w:rsidRDefault="00000000" w:rsidRPr="00000000" w14:paraId="0000008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Academic Honesty:</w:t>
      </w:r>
      <w:r w:rsidDel="00000000" w:rsidR="00000000" w:rsidRPr="00000000">
        <w:rPr>
          <w:rFonts w:ascii="Times New Roman" w:cs="Times New Roman" w:eastAsia="Times New Roman" w:hAnsi="Times New Roman"/>
          <w:rtl w:val="0"/>
        </w:rPr>
        <w:t xml:space="preserve"> You may study together, but all submitted work must be your own. The Honor Code applies to all assignments, and your name on the work affirms your compliance.</w:t>
      </w:r>
    </w:p>
    <w:p w:rsidR="00000000" w:rsidDel="00000000" w:rsidP="00000000" w:rsidRDefault="00000000" w:rsidRPr="00000000" w14:paraId="0000008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Responsible AI Use: </w:t>
      </w:r>
      <w:r w:rsidDel="00000000" w:rsidR="00000000" w:rsidRPr="00000000">
        <w:rPr>
          <w:rFonts w:ascii="Times New Roman" w:cs="Times New Roman" w:eastAsia="Times New Roman" w:hAnsi="Times New Roman"/>
          <w:rtl w:val="0"/>
        </w:rPr>
        <w:t xml:space="preserve">If you put your name on an assignment, you are responsible for its accuracy and integrity. You may use generative AI, but you must do so responsibly. For example, if you cite references that do not exist, you will receive a zero on that assignment. </w:t>
      </w:r>
    </w:p>
    <w:p w:rsidR="00000000" w:rsidDel="00000000" w:rsidP="00000000" w:rsidRDefault="00000000" w:rsidRPr="00000000" w14:paraId="00000085">
      <w:pPr>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Caveat: </w:t>
      </w:r>
      <w:r w:rsidDel="00000000" w:rsidR="00000000" w:rsidRPr="00000000">
        <w:rPr>
          <w:rFonts w:ascii="Times New Roman" w:cs="Times New Roman" w:eastAsia="Times New Roman" w:hAnsi="Times New Roman"/>
          <w:rtl w:val="0"/>
        </w:rPr>
        <w:t xml:space="preserve">I treat the syllabus as a roadmap for a joint project. Education is a collective action problem. A roadmap sometimes needs updates because we never have full information at the start of any journey. If I need to make any changes to the syllabus, including due dates, I will announce them as early as possible so students can adjust their schedules.</w:t>
      </w: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87">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COURSE SCHEDULE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Part One: Politics, Public Policy, and Democracy</w:t>
      </w: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1: Introduction</w:t>
      </w:r>
    </w:p>
    <w:p w:rsidR="00000000" w:rsidDel="00000000" w:rsidP="00000000" w:rsidRDefault="00000000" w:rsidRPr="00000000" w14:paraId="0000008C">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 Jan 8 </w:t>
      </w:r>
    </w:p>
    <w:p w:rsidR="00000000" w:rsidDel="00000000" w:rsidP="00000000" w:rsidRDefault="00000000" w:rsidRPr="00000000" w14:paraId="0000008D">
      <w:pPr>
        <w:numPr>
          <w:ilvl w:val="0"/>
          <w:numId w:val="26"/>
        </w:numPr>
        <w:spacing w:after="0" w:after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should you care about the politics of public policy?</w:t>
      </w:r>
    </w:p>
    <w:p w:rsidR="00000000" w:rsidDel="00000000" w:rsidP="00000000" w:rsidRDefault="00000000" w:rsidRPr="00000000" w14:paraId="0000008E">
      <w:pPr>
        <w:numPr>
          <w:ilvl w:val="0"/>
          <w:numId w:val="26"/>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should we research the politics of public policy?</w:t>
      </w:r>
    </w:p>
    <w:p w:rsidR="00000000" w:rsidDel="00000000" w:rsidP="00000000" w:rsidRDefault="00000000" w:rsidRPr="00000000" w14:paraId="0000008F">
      <w:pPr>
        <w:numPr>
          <w:ilvl w:val="0"/>
          <w:numId w:val="26"/>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can we learn from this course?</w:t>
      </w:r>
    </w:p>
    <w:p w:rsidR="00000000" w:rsidDel="00000000" w:rsidP="00000000" w:rsidRDefault="00000000" w:rsidRPr="00000000" w14:paraId="00000090">
      <w:pPr>
        <w:numPr>
          <w:ilvl w:val="0"/>
          <w:numId w:val="26"/>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Syllabus overview</w:t>
      </w:r>
    </w:p>
    <w:p w:rsidR="00000000" w:rsidDel="00000000" w:rsidP="00000000" w:rsidRDefault="00000000" w:rsidRPr="00000000" w14:paraId="00000091">
      <w:pPr>
        <w:numPr>
          <w:ilvl w:val="0"/>
          <w:numId w:val="26"/>
        </w:numPr>
        <w:spacing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92">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9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2: The Policy-centric Politics (and Political Science)</w:t>
      </w:r>
    </w:p>
    <w:p w:rsidR="00000000" w:rsidDel="00000000" w:rsidP="00000000" w:rsidRDefault="00000000" w:rsidRPr="00000000" w14:paraId="00000094">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Tue Jan 13, Thu Jan 15 </w:t>
      </w:r>
    </w:p>
    <w:p w:rsidR="00000000" w:rsidDel="00000000" w:rsidP="00000000" w:rsidRDefault="00000000" w:rsidRPr="00000000" w14:paraId="00000095">
      <w:pPr>
        <w:numPr>
          <w:ilvl w:val="0"/>
          <w:numId w:val="1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Brady, David. 2023. “Poverty, Not the Poor.” </w:t>
      </w:r>
      <w:r w:rsidDel="00000000" w:rsidR="00000000" w:rsidRPr="00000000">
        <w:rPr>
          <w:rFonts w:ascii="Times New Roman" w:cs="Times New Roman" w:eastAsia="Times New Roman" w:hAnsi="Times New Roman"/>
          <w:i w:val="1"/>
          <w:iCs w:val="1"/>
          <w:rtl w:val="0"/>
        </w:rPr>
        <w:t xml:space="preserve">Science Advances</w:t>
      </w:r>
      <w:r w:rsidDel="00000000" w:rsidR="00000000" w:rsidRPr="00000000">
        <w:rPr>
          <w:rFonts w:ascii="Times New Roman" w:cs="Times New Roman" w:eastAsia="Times New Roman" w:hAnsi="Times New Roman"/>
          <w:rtl w:val="0"/>
        </w:rPr>
        <w:t xml:space="preserve"> 9 (34).</w:t>
      </w:r>
      <w:r w:rsidDel="00000000" w:rsidR="00000000" w:rsidRPr="00000000">
        <w:rPr>
          <w:rtl w:val="0"/>
        </w:rPr>
      </w:r>
    </w:p>
    <w:p w:rsidR="00000000" w:rsidDel="00000000" w:rsidP="00000000" w:rsidRDefault="00000000" w:rsidRPr="00000000" w14:paraId="00000096">
      <w:pPr>
        <w:numPr>
          <w:ilvl w:val="0"/>
          <w:numId w:val="17"/>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Schattschneider, E. E. 1957. “</w:t>
      </w:r>
      <w:r w:rsidDel="00000000" w:rsidR="00000000" w:rsidRPr="00000000">
        <w:rPr>
          <w:rFonts w:ascii="Times New Roman" w:cs="Times New Roman" w:eastAsia="Times New Roman" w:hAnsi="Times New Roman"/>
          <w:rtl w:val="0"/>
        </w:rPr>
        <w:t xml:space="preserve">Intensity, Visibility, Direction, and Scope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American Political Science Review</w:t>
      </w:r>
      <w:r w:rsidDel="00000000" w:rsidR="00000000" w:rsidRPr="00000000">
        <w:rPr>
          <w:rFonts w:ascii="Times New Roman" w:cs="Times New Roman" w:eastAsia="Times New Roman" w:hAnsi="Times New Roman"/>
          <w:rtl w:val="0"/>
        </w:rPr>
        <w:t xml:space="preserve"> 51(4): 933–942.</w:t>
      </w:r>
    </w:p>
    <w:p w:rsidR="00000000" w:rsidDel="00000000" w:rsidP="00000000" w:rsidRDefault="00000000" w:rsidRPr="00000000" w14:paraId="00000097">
      <w:pPr>
        <w:numPr>
          <w:ilvl w:val="0"/>
          <w:numId w:val="17"/>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Hacker, Jacob S., and Paul Pierson. 2014. “After the ‘Master Theory’: Downs, Schattschneider, and the Rebirth of Policy-Focused Analysis.” </w:t>
      </w:r>
      <w:r w:rsidDel="00000000" w:rsidR="00000000" w:rsidRPr="00000000">
        <w:rPr>
          <w:rFonts w:ascii="Times New Roman" w:cs="Times New Roman" w:eastAsia="Times New Roman" w:hAnsi="Times New Roman"/>
          <w:i w:val="1"/>
          <w:iCs w:val="1"/>
          <w:rtl w:val="0"/>
        </w:rPr>
        <w:t xml:space="preserve">Perspectives on Politics</w:t>
      </w:r>
      <w:r w:rsidDel="00000000" w:rsidR="00000000" w:rsidRPr="00000000">
        <w:rPr>
          <w:rFonts w:ascii="Times New Roman" w:cs="Times New Roman" w:eastAsia="Times New Roman" w:hAnsi="Times New Roman"/>
          <w:rtl w:val="0"/>
        </w:rPr>
        <w:t xml:space="preserve"> 12 (3): 643–62. </w:t>
      </w:r>
    </w:p>
    <w:p w:rsidR="00000000" w:rsidDel="00000000" w:rsidP="00000000" w:rsidRDefault="00000000" w:rsidRPr="00000000" w14:paraId="00000098">
      <w:pPr>
        <w:numPr>
          <w:ilvl w:val="0"/>
          <w:numId w:val="17"/>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Hertel-Fernandez, Alexander, Jacob S. Hacker, Paul Pierson, and Kathleen Thelen. 2022. “The American Political Economy: A Framework and an Agenda for Research.” In: </w:t>
      </w:r>
      <w:r w:rsidDel="00000000" w:rsidR="00000000" w:rsidRPr="00000000">
        <w:rPr>
          <w:rFonts w:ascii="Times New Roman" w:cs="Times New Roman" w:eastAsia="Times New Roman" w:hAnsi="Times New Roman"/>
          <w:i w:val="1"/>
          <w:iCs w:val="1"/>
          <w:rtl w:val="0"/>
        </w:rPr>
        <w:t xml:space="preserve">The American Political Economy: Politics, Markets and Power</w:t>
      </w:r>
      <w:r w:rsidDel="00000000" w:rsidR="00000000" w:rsidRPr="00000000">
        <w:rPr>
          <w:rFonts w:ascii="Times New Roman" w:cs="Times New Roman" w:eastAsia="Times New Roman" w:hAnsi="Times New Roman"/>
          <w:rtl w:val="0"/>
        </w:rPr>
        <w:t xml:space="preserve">, eds. Alexander Hertel-Fernandez, Jacob S. Hacker, Paul Pierson, and Kathleen Thelen. Cambridge University Press.</w:t>
      </w:r>
    </w:p>
    <w:p w:rsidR="00000000" w:rsidDel="00000000" w:rsidP="00000000" w:rsidRDefault="00000000" w:rsidRPr="00000000" w14:paraId="0000009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Additional resources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Paul Pierson and Kathleen Thelen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Rethinking American Political Economy.</w:t>
      </w:r>
      <w:r w:rsidDel="00000000" w:rsidR="00000000" w:rsidRPr="00000000">
        <w:rPr>
          <w:rFonts w:ascii="Times New Roman" w:cs="Times New Roman" w:eastAsia="Times New Roman" w:hAnsi="Times New Roman"/>
          <w:rtl w:val="0"/>
        </w:rPr>
        <w:t xml:space="preserve"> Public lecture hosted by the LSE US Centre (2021).</w:t>
      </w:r>
    </w:p>
    <w:p w:rsidR="00000000" w:rsidDel="00000000" w:rsidP="00000000" w:rsidRDefault="00000000" w:rsidRPr="00000000" w14:paraId="0000009B">
      <w:pPr>
        <w:numPr>
          <w:ilvl w:val="0"/>
          <w:numId w:val="5"/>
        </w:numPr>
        <w:spacing w:after="0" w:after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YouTube link: </w:t>
      </w:r>
      <w:hyperlink r:id="rId12">
        <w:r w:rsidDel="00000000" w:rsidR="00000000" w:rsidRPr="00000000">
          <w:rPr>
            <w:rFonts w:ascii="Times New Roman" w:cs="Times New Roman" w:eastAsia="Times New Roman" w:hAnsi="Times New Roman"/>
            <w:color w:val="1155cc"/>
            <w:u w:val="single"/>
            <w:rtl w:val="0"/>
          </w:rPr>
          <w:t xml:space="preserve">https://www.youtube.com/watch?v=lPAU8XBNu3A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numPr>
          <w:ilvl w:val="0"/>
          <w:numId w:val="5"/>
        </w:numPr>
        <w:spacing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Podcast link: </w:t>
      </w:r>
      <w:hyperlink r:id="rId13">
        <w:r w:rsidDel="00000000" w:rsidR="00000000" w:rsidRPr="00000000">
          <w:rPr>
            <w:rFonts w:ascii="Times New Roman" w:cs="Times New Roman" w:eastAsia="Times New Roman" w:hAnsi="Times New Roman"/>
            <w:color w:val="1155cc"/>
            <w:u w:val="single"/>
            <w:rtl w:val="0"/>
          </w:rPr>
          <w:t xml:space="preserve">https://www.lse.ac.uk/lse-player?id=361244c3-24ae-41cb-8854-37177794a330</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3: The Politics of Policy Implementation </w:t>
      </w:r>
    </w:p>
    <w:p w:rsidR="00000000" w:rsidDel="00000000" w:rsidP="00000000" w:rsidRDefault="00000000" w:rsidRPr="00000000" w14:paraId="0000009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Tue Jan 20, Thu Jan 22</w:t>
      </w:r>
    </w:p>
    <w:p w:rsidR="00000000" w:rsidDel="00000000" w:rsidP="00000000" w:rsidRDefault="00000000" w:rsidRPr="00000000" w14:paraId="000000A0">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Mangla, Akshay, and Jae Yeon Kim, “Reconstructing Implementation as Politics,” Working Paper. </w:t>
      </w:r>
    </w:p>
    <w:p w:rsidR="00000000" w:rsidDel="00000000" w:rsidP="00000000" w:rsidRDefault="00000000" w:rsidRPr="00000000" w14:paraId="000000A1">
      <w:pPr>
        <w:numPr>
          <w:ilvl w:val="0"/>
          <w:numId w:val="7"/>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Wildavsky, Aaron. 1973. “If Planning Is Everything, Maybe It’s Nothing.” </w:t>
      </w:r>
      <w:r w:rsidDel="00000000" w:rsidR="00000000" w:rsidRPr="00000000">
        <w:rPr>
          <w:rFonts w:ascii="Times New Roman" w:cs="Times New Roman" w:eastAsia="Times New Roman" w:hAnsi="Times New Roman"/>
          <w:i w:val="1"/>
          <w:iCs w:val="1"/>
          <w:rtl w:val="0"/>
        </w:rPr>
        <w:t xml:space="preserve">Policy Sciences</w:t>
      </w:r>
      <w:r w:rsidDel="00000000" w:rsidR="00000000" w:rsidRPr="00000000">
        <w:rPr>
          <w:rFonts w:ascii="Times New Roman" w:cs="Times New Roman" w:eastAsia="Times New Roman" w:hAnsi="Times New Roman"/>
          <w:rtl w:val="0"/>
        </w:rPr>
        <w:t xml:space="preserve"> 4 (2): 127–153.</w:t>
      </w:r>
    </w:p>
    <w:p w:rsidR="00000000" w:rsidDel="00000000" w:rsidP="00000000" w:rsidRDefault="00000000" w:rsidRPr="00000000" w14:paraId="000000A2">
      <w:pPr>
        <w:numPr>
          <w:ilvl w:val="0"/>
          <w:numId w:val="7"/>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Lipsky, Mi</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hael. 1971. “Street-Level Bureaucracy and the Analysis of Urban Reform.” </w:t>
      </w:r>
      <w:r w:rsidDel="00000000" w:rsidR="00000000" w:rsidRPr="00000000">
        <w:rPr>
          <w:rFonts w:ascii="Times New Roman" w:cs="Times New Roman" w:eastAsia="Times New Roman" w:hAnsi="Times New Roman"/>
          <w:i w:val="1"/>
          <w:iCs w:val="1"/>
          <w:rtl w:val="0"/>
        </w:rPr>
        <w:t xml:space="preserve">Urban Affairs Quarterly</w:t>
      </w:r>
      <w:r w:rsidDel="00000000" w:rsidR="00000000" w:rsidRPr="00000000">
        <w:rPr>
          <w:rFonts w:ascii="Times New Roman" w:cs="Times New Roman" w:eastAsia="Times New Roman" w:hAnsi="Times New Roman"/>
          <w:rtl w:val="0"/>
        </w:rPr>
        <w:t xml:space="preserve"> 6 (4): 391–409.</w:t>
      </w:r>
    </w:p>
    <w:p w:rsidR="00000000" w:rsidDel="00000000" w:rsidP="00000000" w:rsidRDefault="00000000" w:rsidRPr="00000000" w14:paraId="000000A3">
      <w:pPr>
        <w:numPr>
          <w:ilvl w:val="0"/>
          <w:numId w:val="7"/>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Simon, Herbert A. 1990. “</w:t>
      </w:r>
      <w:r w:rsidDel="00000000" w:rsidR="00000000" w:rsidRPr="00000000">
        <w:rPr>
          <w:rFonts w:ascii="Times New Roman" w:cs="Times New Roman" w:eastAsia="Times New Roman" w:hAnsi="Times New Roman"/>
          <w:rtl w:val="0"/>
        </w:rPr>
        <w:t xml:space="preserve">Invariants of Human Behavior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Annual Review of Psychology</w:t>
      </w:r>
      <w:r w:rsidDel="00000000" w:rsidR="00000000" w:rsidRPr="00000000">
        <w:rPr>
          <w:rFonts w:ascii="Times New Roman" w:cs="Times New Roman" w:eastAsia="Times New Roman" w:hAnsi="Times New Roman"/>
          <w:rtl w:val="0"/>
        </w:rPr>
        <w:t xml:space="preserve"> 41(1): 1–20.</w:t>
      </w:r>
    </w:p>
    <w:p w:rsidR="00000000" w:rsidDel="00000000" w:rsidP="00000000" w:rsidRDefault="00000000" w:rsidRPr="00000000" w14:paraId="000000A4">
      <w:pP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Additional resources</w:t>
      </w:r>
    </w:p>
    <w:p w:rsidR="00000000" w:rsidDel="00000000" w:rsidP="00000000" w:rsidRDefault="00000000" w:rsidRPr="00000000" w14:paraId="000000A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Ezra Klein’s interview with Jennifer Pahlka. “The Book I Wish Every Policymaker Would Read.” </w:t>
      </w:r>
      <w:r w:rsidDel="00000000" w:rsidR="00000000" w:rsidRPr="00000000">
        <w:rPr>
          <w:rFonts w:ascii="Times New Roman" w:cs="Times New Roman" w:eastAsia="Times New Roman" w:hAnsi="Times New Roman"/>
          <w:i w:val="1"/>
          <w:iCs w:val="1"/>
          <w:rtl w:val="0"/>
        </w:rPr>
        <w:t xml:space="preserve">The Ezra Klein Show</w:t>
      </w:r>
      <w:r w:rsidDel="00000000" w:rsidR="00000000" w:rsidRPr="00000000">
        <w:rPr>
          <w:rFonts w:ascii="Times New Roman" w:cs="Times New Roman" w:eastAsia="Times New Roman" w:hAnsi="Times New Roman"/>
          <w:rtl w:val="0"/>
        </w:rPr>
        <w:t xml:space="preserve">, June 6, 2023.</w:t>
      </w:r>
    </w:p>
    <w:p w:rsidR="00000000" w:rsidDel="00000000" w:rsidP="00000000" w:rsidRDefault="00000000" w:rsidRPr="00000000" w14:paraId="000000A6">
      <w:pPr>
        <w:numPr>
          <w:ilvl w:val="0"/>
          <w:numId w:val="41"/>
        </w:numPr>
        <w:spacing w:after="0" w:after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YouTube link: </w:t>
      </w:r>
      <w:hyperlink r:id="rId14">
        <w:r w:rsidDel="00000000" w:rsidR="00000000" w:rsidRPr="00000000">
          <w:rPr>
            <w:rFonts w:ascii="Times New Roman" w:cs="Times New Roman" w:eastAsia="Times New Roman" w:hAnsi="Times New Roman"/>
            <w:color w:val="1155cc"/>
            <w:u w:val="single"/>
            <w:rtl w:val="0"/>
          </w:rPr>
          <w:t xml:space="preserve">https://www.youtube.com/watch?v=hVXUYQ84Ww4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7">
      <w:pPr>
        <w:numPr>
          <w:ilvl w:val="0"/>
          <w:numId w:val="41"/>
        </w:numPr>
        <w:spacing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Podcast link: </w:t>
      </w:r>
      <w:hyperlink r:id="rId15">
        <w:r w:rsidDel="00000000" w:rsidR="00000000" w:rsidRPr="00000000">
          <w:rPr>
            <w:rFonts w:ascii="Times New Roman" w:cs="Times New Roman" w:eastAsia="Times New Roman" w:hAnsi="Times New Roman"/>
            <w:color w:val="1155cc"/>
            <w:u w:val="single"/>
            <w:rtl w:val="0"/>
          </w:rPr>
          <w:t xml:space="preserve">https://podcasts.apple.com/us/podcast/the-book-i-wish-every-policymaker-would-read/id1548604447?i=1000615839464</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4: Political Legitimacy and Policy Delivery</w:t>
      </w:r>
    </w:p>
    <w:p w:rsidR="00000000" w:rsidDel="00000000" w:rsidP="00000000" w:rsidRDefault="00000000" w:rsidRPr="00000000" w14:paraId="000000AA">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Tue Jan 27, Thu Jan 29 </w:t>
      </w:r>
    </w:p>
    <w:p w:rsidR="00000000" w:rsidDel="00000000" w:rsidP="00000000" w:rsidRDefault="00000000" w:rsidRPr="00000000" w14:paraId="000000AB">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Lipset, Seymour Martin. 1959. “Some Social Requisites of Democracy: Economic Development and Political Legitimacy.” </w:t>
      </w:r>
      <w:r w:rsidDel="00000000" w:rsidR="00000000" w:rsidRPr="00000000">
        <w:rPr>
          <w:rFonts w:ascii="Times New Roman" w:cs="Times New Roman" w:eastAsia="Times New Roman" w:hAnsi="Times New Roman"/>
          <w:i w:val="1"/>
          <w:iCs w:val="1"/>
          <w:rtl w:val="0"/>
        </w:rPr>
        <w:t xml:space="preserve">American Political Science Review</w:t>
      </w:r>
      <w:r w:rsidDel="00000000" w:rsidR="00000000" w:rsidRPr="00000000">
        <w:rPr>
          <w:rFonts w:ascii="Times New Roman" w:cs="Times New Roman" w:eastAsia="Times New Roman" w:hAnsi="Times New Roman"/>
          <w:rtl w:val="0"/>
        </w:rPr>
        <w:t xml:space="preserve"> 53 (1): 69–105.</w:t>
      </w:r>
    </w:p>
    <w:p w:rsidR="00000000" w:rsidDel="00000000" w:rsidP="00000000" w:rsidRDefault="00000000" w:rsidRPr="00000000" w14:paraId="000000AC">
      <w:pPr>
        <w:numPr>
          <w:ilvl w:val="0"/>
          <w:numId w:val="4"/>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Levi, Margaret. 2022. “Trustworthy Government: The Obligations of Government and the Responsibilities of the Governed.” </w:t>
      </w:r>
      <w:r w:rsidDel="00000000" w:rsidR="00000000" w:rsidRPr="00000000">
        <w:rPr>
          <w:rFonts w:ascii="Times New Roman" w:cs="Times New Roman" w:eastAsia="Times New Roman" w:hAnsi="Times New Roman"/>
          <w:i w:val="1"/>
          <w:iCs w:val="1"/>
          <w:rtl w:val="0"/>
        </w:rPr>
        <w:t xml:space="preserve">Daedalus</w:t>
      </w:r>
      <w:r w:rsidDel="00000000" w:rsidR="00000000" w:rsidRPr="00000000">
        <w:rPr>
          <w:rFonts w:ascii="Times New Roman" w:cs="Times New Roman" w:eastAsia="Times New Roman" w:hAnsi="Times New Roman"/>
          <w:rtl w:val="0"/>
        </w:rPr>
        <w:t xml:space="preserve"> 151 (Fall): 215–233.</w:t>
      </w:r>
      <w:r w:rsidDel="00000000" w:rsidR="00000000" w:rsidRPr="00000000">
        <w:rPr>
          <w:rtl w:val="0"/>
        </w:rPr>
      </w:r>
    </w:p>
    <w:p w:rsidR="00000000" w:rsidDel="00000000" w:rsidP="00000000" w:rsidRDefault="00000000" w:rsidRPr="00000000" w14:paraId="000000AD">
      <w:pPr>
        <w:numPr>
          <w:ilvl w:val="0"/>
          <w:numId w:val="4"/>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Lerman, Amy E. 2020. “The Public Reputation as a Self-Fulfilling Prophecy.” In: </w:t>
      </w:r>
      <w:r w:rsidDel="00000000" w:rsidR="00000000" w:rsidRPr="00000000">
        <w:rPr>
          <w:rFonts w:ascii="Times New Roman" w:cs="Times New Roman" w:eastAsia="Times New Roman" w:hAnsi="Times New Roman"/>
          <w:i w:val="1"/>
          <w:iCs w:val="1"/>
          <w:rtl w:val="0"/>
        </w:rPr>
        <w:t xml:space="preserve">Good Enough for Government Work: The Public Reputation Crisis in America (And What We Can Do to Fix It)</w:t>
      </w:r>
      <w:r w:rsidDel="00000000" w:rsidR="00000000" w:rsidRPr="00000000">
        <w:rPr>
          <w:rFonts w:ascii="Times New Roman" w:cs="Times New Roman" w:eastAsia="Times New Roman" w:hAnsi="Times New Roman"/>
          <w:rtl w:val="0"/>
        </w:rPr>
        <w:t xml:space="preserve">. University of Chicago Press.</w:t>
      </w:r>
    </w:p>
    <w:p w:rsidR="00000000" w:rsidDel="00000000" w:rsidP="00000000" w:rsidRDefault="00000000" w:rsidRPr="00000000" w14:paraId="000000AE">
      <w:pPr>
        <w:numPr>
          <w:ilvl w:val="0"/>
          <w:numId w:val="4"/>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Fukuyama, Francis, Christopher Dann, and Beatriz Magaloni. 2025. “Delivering for Democracy: Why Results Matter.” </w:t>
      </w:r>
      <w:r w:rsidDel="00000000" w:rsidR="00000000" w:rsidRPr="00000000">
        <w:rPr>
          <w:rFonts w:ascii="Times New Roman" w:cs="Times New Roman" w:eastAsia="Times New Roman" w:hAnsi="Times New Roman"/>
          <w:i w:val="1"/>
          <w:iCs w:val="1"/>
          <w:rtl w:val="0"/>
        </w:rPr>
        <w:t xml:space="preserve">Journal of Democracy</w:t>
      </w:r>
      <w:r w:rsidDel="00000000" w:rsidR="00000000" w:rsidRPr="00000000">
        <w:rPr>
          <w:rFonts w:ascii="Times New Roman" w:cs="Times New Roman" w:eastAsia="Times New Roman" w:hAnsi="Times New Roman"/>
          <w:rtl w:val="0"/>
        </w:rPr>
        <w:t xml:space="preserve"> 36 (2): 5–19.</w:t>
      </w:r>
    </w:p>
    <w:p w:rsidR="00000000" w:rsidDel="00000000" w:rsidP="00000000" w:rsidRDefault="00000000" w:rsidRPr="00000000" w14:paraId="000000A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Additional resources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Margaret Levi. </w:t>
      </w:r>
      <w:r w:rsidDel="00000000" w:rsidR="00000000" w:rsidRPr="00000000">
        <w:rPr>
          <w:rFonts w:ascii="Times New Roman" w:cs="Times New Roman" w:eastAsia="Times New Roman" w:hAnsi="Times New Roman"/>
          <w:i w:val="1"/>
          <w:iCs w:val="1"/>
          <w:rtl w:val="0"/>
        </w:rPr>
        <w:t xml:space="preserve">Trustworthy Government and Legitimating Beliefs</w:t>
      </w:r>
      <w:r w:rsidDel="00000000" w:rsidR="00000000" w:rsidRPr="00000000">
        <w:rPr>
          <w:rFonts w:ascii="Times New Roman" w:cs="Times New Roman" w:eastAsia="Times New Roman" w:hAnsi="Times New Roman"/>
          <w:rtl w:val="0"/>
        </w:rPr>
        <w:t xml:space="preserve">. Public lecture hosted by the TiGRE Webinar series (2020). </w:t>
      </w:r>
    </w:p>
    <w:p w:rsidR="00000000" w:rsidDel="00000000" w:rsidP="00000000" w:rsidRDefault="00000000" w:rsidRPr="00000000" w14:paraId="000000B1">
      <w:pPr>
        <w:numPr>
          <w:ilvl w:val="0"/>
          <w:numId w:val="44"/>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YouTube link: </w:t>
      </w:r>
      <w:hyperlink r:id="rId16">
        <w:r w:rsidDel="00000000" w:rsidR="00000000" w:rsidRPr="00000000">
          <w:rPr>
            <w:rFonts w:ascii="Times New Roman" w:cs="Times New Roman" w:eastAsia="Times New Roman" w:hAnsi="Times New Roman"/>
            <w:color w:val="1155cc"/>
            <w:u w:val="single"/>
            <w:rtl w:val="0"/>
          </w:rPr>
          <w:t xml:space="preserve">https://www.youtube.com/watch?v=iftJQCJ_7b8&amp;t=355s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2">
      <w:pPr>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Part Two: What Is the State, How It Works, and Why It Matters</w:t>
      </w: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5: The Origins and Varieties of State Capacity </w:t>
      </w:r>
    </w:p>
    <w:p w:rsidR="00000000" w:rsidDel="00000000" w:rsidP="00000000" w:rsidRDefault="00000000" w:rsidRPr="00000000" w14:paraId="000000B5">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Tue Feb 3, Thu Feb 5 (topic statement due)</w:t>
      </w:r>
      <w:r w:rsidDel="00000000" w:rsidR="00000000" w:rsidRPr="00000000">
        <w:rPr>
          <w:rtl w:val="0"/>
        </w:rPr>
      </w:r>
    </w:p>
    <w:p w:rsidR="00000000" w:rsidDel="00000000" w:rsidP="00000000" w:rsidRDefault="00000000" w:rsidRPr="00000000" w14:paraId="000000B6">
      <w:pPr>
        <w:numPr>
          <w:ilvl w:val="0"/>
          <w:numId w:val="21"/>
        </w:numPr>
        <w:spacing w:after="0" w:afterAutospacing="0"/>
        <w:ind w:left="720" w:hanging="36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Grzymala-Busse, Anna. 2024. “Tilly Goes to Church: The Religious and Medieval Roots of European State Fragmentation.” </w:t>
      </w:r>
      <w:r w:rsidDel="00000000" w:rsidR="00000000" w:rsidRPr="00000000">
        <w:rPr>
          <w:rFonts w:ascii="Times New Roman" w:cs="Times New Roman" w:eastAsia="Times New Roman" w:hAnsi="Times New Roman"/>
          <w:i w:val="1"/>
          <w:iCs w:val="1"/>
          <w:shd w:fill="auto" w:val="clear"/>
          <w:rtl w:val="0"/>
        </w:rPr>
        <w:t xml:space="preserve">American Political Science Review</w:t>
      </w:r>
      <w:r w:rsidDel="00000000" w:rsidR="00000000" w:rsidRPr="00000000">
        <w:rPr>
          <w:rFonts w:ascii="Times New Roman" w:cs="Times New Roman" w:eastAsia="Times New Roman" w:hAnsi="Times New Roman"/>
          <w:shd w:fill="auto" w:val="clear"/>
          <w:rtl w:val="0"/>
        </w:rPr>
        <w:t xml:space="preserve"> 118 (1): 88–107.</w:t>
      </w:r>
    </w:p>
    <w:p w:rsidR="00000000" w:rsidDel="00000000" w:rsidP="00000000" w:rsidRDefault="00000000" w:rsidRPr="00000000" w14:paraId="000000B7">
      <w:pPr>
        <w:numPr>
          <w:ilvl w:val="0"/>
          <w:numId w:val="21"/>
        </w:numPr>
        <w:spacing w:after="0" w:afterAutospacing="0" w:before="0" w:beforeAutospacing="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Kapur, Devesh. 2020. “Why Does the Indian State Both Fail and Succeed?” </w:t>
      </w:r>
      <w:r w:rsidDel="00000000" w:rsidR="00000000" w:rsidRPr="00000000">
        <w:rPr>
          <w:rFonts w:ascii="Times New Roman" w:cs="Times New Roman" w:eastAsia="Times New Roman" w:hAnsi="Times New Roman"/>
          <w:i w:val="1"/>
          <w:iCs w:val="1"/>
          <w:shd w:fill="auto" w:val="clear"/>
          <w:rtl w:val="0"/>
        </w:rPr>
        <w:t xml:space="preserve">Journal of Economic Perspectives</w:t>
      </w:r>
      <w:r w:rsidDel="00000000" w:rsidR="00000000" w:rsidRPr="00000000">
        <w:rPr>
          <w:rFonts w:ascii="Times New Roman" w:cs="Times New Roman" w:eastAsia="Times New Roman" w:hAnsi="Times New Roman"/>
          <w:shd w:fill="auto" w:val="clear"/>
          <w:rtl w:val="0"/>
        </w:rPr>
        <w:t xml:space="preserve"> 34(1): 31–54.</w:t>
      </w:r>
    </w:p>
    <w:p w:rsidR="00000000" w:rsidDel="00000000" w:rsidP="00000000" w:rsidRDefault="00000000" w:rsidRPr="00000000" w14:paraId="000000B8">
      <w:pPr>
        <w:numPr>
          <w:ilvl w:val="0"/>
          <w:numId w:val="21"/>
        </w:numPr>
        <w:spacing w:after="0" w:afterAutospacing="0" w:before="0" w:beforeAutospacing="0"/>
        <w:ind w:left="720" w:hanging="36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Lee, Melissa M., and Nan Zhang. 2017. “Legibility and the Informational Foundations of State Capacity.” </w:t>
      </w:r>
      <w:r w:rsidDel="00000000" w:rsidR="00000000" w:rsidRPr="00000000">
        <w:rPr>
          <w:rFonts w:ascii="Times New Roman" w:cs="Times New Roman" w:eastAsia="Times New Roman" w:hAnsi="Times New Roman"/>
          <w:i w:val="1"/>
          <w:iCs w:val="1"/>
          <w:shd w:fill="auto" w:val="clear"/>
          <w:rtl w:val="0"/>
        </w:rPr>
        <w:t xml:space="preserve">The Journal of Politics</w:t>
      </w:r>
      <w:r w:rsidDel="00000000" w:rsidR="00000000" w:rsidRPr="00000000">
        <w:rPr>
          <w:rFonts w:ascii="Times New Roman" w:cs="Times New Roman" w:eastAsia="Times New Roman" w:hAnsi="Times New Roman"/>
          <w:shd w:fill="auto" w:val="clear"/>
          <w:rtl w:val="0"/>
        </w:rPr>
        <w:t xml:space="preserve"> 79 (1): 118–132.</w:t>
      </w:r>
    </w:p>
    <w:p w:rsidR="00000000" w:rsidDel="00000000" w:rsidP="00000000" w:rsidRDefault="00000000" w:rsidRPr="00000000" w14:paraId="000000B9">
      <w:pPr>
        <w:numPr>
          <w:ilvl w:val="0"/>
          <w:numId w:val="21"/>
        </w:numPr>
        <w:spacing w:before="0" w:beforeAutospacing="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Zhang, Simone, and Rebecca A. Johnson. 2023. “Hierarchies in the Decentralized Welfare State: Prioritization in the Housing Choice Voucher Program.” </w:t>
      </w:r>
      <w:r w:rsidDel="00000000" w:rsidR="00000000" w:rsidRPr="00000000">
        <w:rPr>
          <w:rFonts w:ascii="Times New Roman" w:cs="Times New Roman" w:eastAsia="Times New Roman" w:hAnsi="Times New Roman"/>
          <w:i w:val="1"/>
          <w:iCs w:val="1"/>
          <w:shd w:fill="auto" w:val="clear"/>
          <w:rtl w:val="0"/>
        </w:rPr>
        <w:t xml:space="preserve">American Sociological Review</w:t>
      </w:r>
      <w:r w:rsidDel="00000000" w:rsidR="00000000" w:rsidRPr="00000000">
        <w:rPr>
          <w:rFonts w:ascii="Times New Roman" w:cs="Times New Roman" w:eastAsia="Times New Roman" w:hAnsi="Times New Roman"/>
          <w:shd w:fill="auto" w:val="clear"/>
          <w:rtl w:val="0"/>
        </w:rPr>
        <w:t xml:space="preserve"> 88 (1): 114–153.</w:t>
      </w:r>
    </w:p>
    <w:p w:rsidR="00000000" w:rsidDel="00000000" w:rsidP="00000000" w:rsidRDefault="00000000" w:rsidRPr="00000000" w14:paraId="000000BA">
      <w:pPr>
        <w:ind w:left="0" w:firstLine="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u w:val="single"/>
          <w:shd w:fill="auto" w:val="clear"/>
          <w:rtl w:val="0"/>
        </w:rPr>
        <w:t xml:space="preserve">Additional resources</w:t>
      </w:r>
      <w:r w:rsidDel="00000000" w:rsidR="00000000" w:rsidRPr="00000000">
        <w:rPr>
          <w:rFonts w:ascii="Times New Roman" w:cs="Times New Roman" w:eastAsia="Times New Roman" w:hAnsi="Times New Roman"/>
          <w:shd w:fill="auto" w:val="clear"/>
          <w:rtl w:val="0"/>
        </w:rPr>
        <w:t xml:space="preserve"> </w:t>
      </w:r>
    </w:p>
    <w:p w:rsidR="00000000" w:rsidDel="00000000" w:rsidP="00000000" w:rsidRDefault="00000000" w:rsidRPr="00000000" w14:paraId="000000BB">
      <w:pPr>
        <w:ind w:left="0" w:firstLine="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Yascha Mounk’s interview with James Scott. “The Perils of State Power.” </w:t>
      </w:r>
      <w:r w:rsidDel="00000000" w:rsidR="00000000" w:rsidRPr="00000000">
        <w:rPr>
          <w:rFonts w:ascii="Times New Roman" w:cs="Times New Roman" w:eastAsia="Times New Roman" w:hAnsi="Times New Roman"/>
          <w:i w:val="1"/>
          <w:iCs w:val="1"/>
          <w:shd w:fill="auto" w:val="clear"/>
          <w:rtl w:val="0"/>
        </w:rPr>
        <w:t xml:space="preserve">Persuasion</w:t>
      </w:r>
      <w:r w:rsidDel="00000000" w:rsidR="00000000" w:rsidRPr="00000000">
        <w:rPr>
          <w:rFonts w:ascii="Times New Roman" w:cs="Times New Roman" w:eastAsia="Times New Roman" w:hAnsi="Times New Roman"/>
          <w:shd w:fill="auto" w:val="clear"/>
          <w:rtl w:val="0"/>
        </w:rPr>
        <w:t xml:space="preserve">. September 3, 2024.</w:t>
      </w:r>
    </w:p>
    <w:p w:rsidR="00000000" w:rsidDel="00000000" w:rsidP="00000000" w:rsidRDefault="00000000" w:rsidRPr="00000000" w14:paraId="000000BC">
      <w:pPr>
        <w:numPr>
          <w:ilvl w:val="0"/>
          <w:numId w:val="12"/>
        </w:numPr>
        <w:rPr>
          <w:rFonts w:ascii="Times New Roman" w:cs="Times New Roman" w:eastAsia="Times New Roman" w:hAnsi="Times New Roman"/>
          <w:u w:val="none"/>
          <w:shd w:fill="auto" w:val="clear"/>
        </w:rPr>
      </w:pPr>
      <w:r w:rsidDel="00000000" w:rsidR="00000000" w:rsidRPr="00000000">
        <w:rPr>
          <w:rFonts w:ascii="Times New Roman" w:cs="Times New Roman" w:eastAsia="Times New Roman" w:hAnsi="Times New Roman"/>
          <w:shd w:fill="auto" w:val="clear"/>
          <w:rtl w:val="0"/>
        </w:rPr>
        <w:t xml:space="preserve">Podcast link: </w:t>
      </w:r>
      <w:hyperlink r:id="rId17">
        <w:r w:rsidDel="00000000" w:rsidR="00000000" w:rsidRPr="00000000">
          <w:rPr>
            <w:rFonts w:ascii="Times New Roman" w:cs="Times New Roman" w:eastAsia="Times New Roman" w:hAnsi="Times New Roman"/>
            <w:color w:val="1155cc"/>
            <w:u w:val="single"/>
            <w:shd w:fill="auto" w:val="clear"/>
            <w:rtl w:val="0"/>
          </w:rPr>
          <w:t xml:space="preserve">https://www.persuasion.community/p/scott</w:t>
        </w:r>
      </w:hyperlink>
      <w:r w:rsidDel="00000000" w:rsidR="00000000" w:rsidRPr="00000000">
        <w:rPr>
          <w:rFonts w:ascii="Times New Roman" w:cs="Times New Roman" w:eastAsia="Times New Roman" w:hAnsi="Times New Roman"/>
          <w:shd w:fill="auto" w:val="clear"/>
          <w:rtl w:val="0"/>
        </w:rPr>
        <w:t xml:space="preserve"> </w:t>
      </w:r>
      <w:r w:rsidDel="00000000" w:rsidR="00000000" w:rsidRPr="00000000">
        <w:rPr>
          <w:rFonts w:ascii="Times New Roman" w:cs="Times New Roman" w:eastAsia="Times New Roman" w:hAnsi="Times New Roman"/>
          <w:shd w:fill="auto" w:val="clear"/>
          <w:rtl w:val="0"/>
        </w:rPr>
        <w:t xml:space="preserve"> </w:t>
      </w:r>
    </w:p>
    <w:p w:rsidR="00000000" w:rsidDel="00000000" w:rsidP="00000000" w:rsidRDefault="00000000" w:rsidRPr="00000000" w14:paraId="000000BD">
      <w:pPr>
        <w:ind w:left="720" w:firstLine="0"/>
        <w:rPr>
          <w:rFonts w:ascii="Times New Roman" w:cs="Times New Roman" w:eastAsia="Times New Roman" w:hAnsi="Times New Roman"/>
          <w:shd w:fill="auto" w:val="clear"/>
        </w:rPr>
      </w:pPr>
      <w:r w:rsidDel="00000000" w:rsidR="00000000" w:rsidRPr="00000000">
        <w:rPr>
          <w:rtl w:val="0"/>
        </w:rPr>
      </w:r>
    </w:p>
    <w:p w:rsidR="00000000" w:rsidDel="00000000" w:rsidP="00000000" w:rsidRDefault="00000000" w:rsidRPr="00000000" w14:paraId="000000BE">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6: Institutional Variations and Outcomes </w:t>
      </w:r>
    </w:p>
    <w:p w:rsidR="00000000" w:rsidDel="00000000" w:rsidP="00000000" w:rsidRDefault="00000000" w:rsidRPr="00000000" w14:paraId="000000B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Tue Feb 10, Thu Feb 12 </w:t>
      </w:r>
    </w:p>
    <w:p w:rsidR="00000000" w:rsidDel="00000000" w:rsidP="00000000" w:rsidRDefault="00000000" w:rsidRPr="00000000" w14:paraId="000000C0">
      <w:pPr>
        <w:numPr>
          <w:ilvl w:val="0"/>
          <w:numId w:val="27"/>
        </w:numPr>
        <w:spacing w:after="0" w:after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Tsebelis, George. 2000. “Veto Players and Institutional Analysis.” </w:t>
      </w:r>
      <w:r w:rsidDel="00000000" w:rsidR="00000000" w:rsidRPr="00000000">
        <w:rPr>
          <w:rFonts w:ascii="Times New Roman" w:cs="Times New Roman" w:eastAsia="Times New Roman" w:hAnsi="Times New Roman"/>
          <w:i w:val="1"/>
          <w:iCs w:val="1"/>
          <w:rtl w:val="0"/>
        </w:rPr>
        <w:t xml:space="preserve">Governance</w:t>
      </w:r>
      <w:r w:rsidDel="00000000" w:rsidR="00000000" w:rsidRPr="00000000">
        <w:rPr>
          <w:rFonts w:ascii="Times New Roman" w:cs="Times New Roman" w:eastAsia="Times New Roman" w:hAnsi="Times New Roman"/>
          <w:rtl w:val="0"/>
        </w:rPr>
        <w:t xml:space="preserve"> 13 (4): 441–474.</w:t>
      </w:r>
    </w:p>
    <w:p w:rsidR="00000000" w:rsidDel="00000000" w:rsidP="00000000" w:rsidRDefault="00000000" w:rsidRPr="00000000" w14:paraId="000000C1">
      <w:pPr>
        <w:numPr>
          <w:ilvl w:val="0"/>
          <w:numId w:val="34"/>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Lacey, Nicola, and David Soskice. 2015. “Crime, Punishment, and Segregation in the United States: The Paradox of Local Democracy.” </w:t>
      </w:r>
      <w:r w:rsidDel="00000000" w:rsidR="00000000" w:rsidRPr="00000000">
        <w:rPr>
          <w:rFonts w:ascii="Times New Roman" w:cs="Times New Roman" w:eastAsia="Times New Roman" w:hAnsi="Times New Roman"/>
          <w:i w:val="1"/>
          <w:iCs w:val="1"/>
          <w:rtl w:val="0"/>
        </w:rPr>
        <w:t xml:space="preserve">Punishment &amp; Society</w:t>
      </w:r>
      <w:r w:rsidDel="00000000" w:rsidR="00000000" w:rsidRPr="00000000">
        <w:rPr>
          <w:rFonts w:ascii="Times New Roman" w:cs="Times New Roman" w:eastAsia="Times New Roman" w:hAnsi="Times New Roman"/>
          <w:rtl w:val="0"/>
        </w:rPr>
        <w:t xml:space="preserve"> 17 (4): 454–481.</w:t>
      </w:r>
    </w:p>
    <w:p w:rsidR="00000000" w:rsidDel="00000000" w:rsidP="00000000" w:rsidRDefault="00000000" w:rsidRPr="00000000" w14:paraId="000000C2">
      <w:pPr>
        <w:numPr>
          <w:ilvl w:val="0"/>
          <w:numId w:val="34"/>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Anzia, Sarah F. 2022. “Interest Groups and Public Policy in US Local Government.” In </w:t>
      </w:r>
      <w:r w:rsidDel="00000000" w:rsidR="00000000" w:rsidRPr="00000000">
        <w:rPr>
          <w:rFonts w:ascii="Times New Roman" w:cs="Times New Roman" w:eastAsia="Times New Roman" w:hAnsi="Times New Roman"/>
          <w:i w:val="1"/>
          <w:iCs w:val="1"/>
          <w:rtl w:val="0"/>
        </w:rPr>
        <w:t xml:space="preserve">Local Interests: Politics, Policy, and Interest Groups in US City Governments</w:t>
      </w:r>
      <w:r w:rsidDel="00000000" w:rsidR="00000000" w:rsidRPr="00000000">
        <w:rPr>
          <w:rFonts w:ascii="Times New Roman" w:cs="Times New Roman" w:eastAsia="Times New Roman" w:hAnsi="Times New Roman"/>
          <w:rtl w:val="0"/>
        </w:rPr>
        <w:t xml:space="preserve">. University of Chicago Press.</w:t>
      </w:r>
    </w:p>
    <w:p w:rsidR="00000000" w:rsidDel="00000000" w:rsidP="00000000" w:rsidRDefault="00000000" w:rsidRPr="00000000" w14:paraId="000000C3">
      <w:pPr>
        <w:numPr>
          <w:ilvl w:val="0"/>
          <w:numId w:val="34"/>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Grumbach, Jacob, and Jamila Michener. 2022. “American Federalism, Political Inequality, and Democratic Erosion.” </w:t>
      </w:r>
      <w:r w:rsidDel="00000000" w:rsidR="00000000" w:rsidRPr="00000000">
        <w:rPr>
          <w:rFonts w:ascii="Times New Roman" w:cs="Times New Roman" w:eastAsia="Times New Roman" w:hAnsi="Times New Roman"/>
          <w:i w:val="1"/>
          <w:iCs w:val="1"/>
          <w:rtl w:val="0"/>
        </w:rPr>
        <w:t xml:space="preserve">The ANNALS of the American Academy of Political and Social Science</w:t>
      </w:r>
      <w:r w:rsidDel="00000000" w:rsidR="00000000" w:rsidRPr="00000000">
        <w:rPr>
          <w:rFonts w:ascii="Times New Roman" w:cs="Times New Roman" w:eastAsia="Times New Roman" w:hAnsi="Times New Roman"/>
          <w:rtl w:val="0"/>
        </w:rPr>
        <w:t xml:space="preserve"> 699 (1): 143–155.</w:t>
      </w:r>
    </w:p>
    <w:p w:rsidR="00000000" w:rsidDel="00000000" w:rsidP="00000000" w:rsidRDefault="00000000" w:rsidRPr="00000000" w14:paraId="000000C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Additional resources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Jamila Michener. </w:t>
      </w:r>
      <w:r w:rsidDel="00000000" w:rsidR="00000000" w:rsidRPr="00000000">
        <w:rPr>
          <w:rFonts w:ascii="Times New Roman" w:cs="Times New Roman" w:eastAsia="Times New Roman" w:hAnsi="Times New Roman"/>
          <w:i w:val="1"/>
          <w:iCs w:val="1"/>
          <w:rtl w:val="0"/>
        </w:rPr>
        <w:t xml:space="preserve">Fragmented Democracy: Medicaid Federalism and Unequal Politics</w:t>
      </w:r>
      <w:r w:rsidDel="00000000" w:rsidR="00000000" w:rsidRPr="00000000">
        <w:rPr>
          <w:rFonts w:ascii="Times New Roman" w:cs="Times New Roman" w:eastAsia="Times New Roman" w:hAnsi="Times New Roman"/>
          <w:rtl w:val="0"/>
        </w:rPr>
        <w:t xml:space="preserve">. Book talk hosted by Cornell’s Mann Library (2019). </w:t>
      </w:r>
    </w:p>
    <w:p w:rsidR="00000000" w:rsidDel="00000000" w:rsidP="00000000" w:rsidRDefault="00000000" w:rsidRPr="00000000" w14:paraId="000000C6">
      <w:pPr>
        <w:numPr>
          <w:ilvl w:val="0"/>
          <w:numId w:val="3"/>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YouTube link: </w:t>
      </w:r>
      <w:hyperlink r:id="rId18">
        <w:r w:rsidDel="00000000" w:rsidR="00000000" w:rsidRPr="00000000">
          <w:rPr>
            <w:rFonts w:ascii="Times New Roman" w:cs="Times New Roman" w:eastAsia="Times New Roman" w:hAnsi="Times New Roman"/>
            <w:color w:val="1155cc"/>
            <w:u w:val="single"/>
            <w:rtl w:val="0"/>
          </w:rPr>
          <w:t xml:space="preserve">https://www.youtube.com/watch?v=Gye6y1U3GUI</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7: Bureaucratic Performance, Expertise, and Reputation </w:t>
      </w:r>
    </w:p>
    <w:p w:rsidR="00000000" w:rsidDel="00000000" w:rsidP="00000000" w:rsidRDefault="00000000" w:rsidRPr="00000000" w14:paraId="000000C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Tue Feb 17, Thu Feb 19 (implementation analysis due)</w:t>
      </w:r>
    </w:p>
    <w:p w:rsidR="00000000" w:rsidDel="00000000" w:rsidP="00000000" w:rsidRDefault="00000000" w:rsidRPr="00000000" w14:paraId="000000CA">
      <w:pPr>
        <w:numPr>
          <w:ilvl w:val="0"/>
          <w:numId w:val="6"/>
        </w:numPr>
        <w:spacing w:after="0" w:afterAutospacing="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rtl w:val="0"/>
        </w:rPr>
        <w:t xml:space="preserve">Ang, Yuen Yuen. 2017. “Beyond Weber: Conceptualizing an Alternative Ideal Type of Bureaucracy in Developing Contexts.” </w:t>
      </w:r>
      <w:r w:rsidDel="00000000" w:rsidR="00000000" w:rsidRPr="00000000">
        <w:rPr>
          <w:rFonts w:ascii="Times New Roman" w:cs="Times New Roman" w:eastAsia="Times New Roman" w:hAnsi="Times New Roman"/>
          <w:i w:val="1"/>
          <w:iCs w:val="1"/>
          <w:rtl w:val="0"/>
        </w:rPr>
        <w:t xml:space="preserve">Regulation &amp; Governance</w:t>
      </w:r>
      <w:r w:rsidDel="00000000" w:rsidR="00000000" w:rsidRPr="00000000">
        <w:rPr>
          <w:rFonts w:ascii="Times New Roman" w:cs="Times New Roman" w:eastAsia="Times New Roman" w:hAnsi="Times New Roman"/>
          <w:rtl w:val="0"/>
        </w:rPr>
        <w:t xml:space="preserve"> 11 (3): 282–298.</w:t>
      </w:r>
    </w:p>
    <w:p w:rsidR="00000000" w:rsidDel="00000000" w:rsidP="00000000" w:rsidRDefault="00000000" w:rsidRPr="00000000" w14:paraId="000000CB">
      <w:pPr>
        <w:numPr>
          <w:ilvl w:val="0"/>
          <w:numId w:val="6"/>
        </w:numPr>
        <w:spacing w:after="0" w:afterAutospacing="0" w:before="0" w:beforeAutospacing="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rtl w:val="0"/>
        </w:rPr>
        <w:t xml:space="preserve">Williams, Martin J. 2021. “Beyond State Capacity: Bureaucratic Performance, Policy Implementation and Reform.” </w:t>
      </w:r>
      <w:r w:rsidDel="00000000" w:rsidR="00000000" w:rsidRPr="00000000">
        <w:rPr>
          <w:rFonts w:ascii="Times New Roman" w:cs="Times New Roman" w:eastAsia="Times New Roman" w:hAnsi="Times New Roman"/>
          <w:i w:val="1"/>
          <w:iCs w:val="1"/>
          <w:rtl w:val="0"/>
        </w:rPr>
        <w:t xml:space="preserve">Journal of Institutional Economic</w:t>
      </w:r>
      <w:r w:rsidDel="00000000" w:rsidR="00000000" w:rsidRPr="00000000">
        <w:rPr>
          <w:rFonts w:ascii="Times New Roman" w:cs="Times New Roman" w:eastAsia="Times New Roman" w:hAnsi="Times New Roman"/>
          <w:rtl w:val="0"/>
        </w:rPr>
        <w:t xml:space="preserve">s 17(2): 339–57.</w:t>
      </w:r>
    </w:p>
    <w:p w:rsidR="00000000" w:rsidDel="00000000" w:rsidP="00000000" w:rsidRDefault="00000000" w:rsidRPr="00000000" w14:paraId="000000CC">
      <w:pPr>
        <w:numPr>
          <w:ilvl w:val="0"/>
          <w:numId w:val="6"/>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Auerbach, Adam Michael, Shikhar Singh, and Tariq Thachil. 2025. “Who Knows How To Govern? Procedural Knowledge in India’s Small-Town Councils.” </w:t>
      </w:r>
      <w:r w:rsidDel="00000000" w:rsidR="00000000" w:rsidRPr="00000000">
        <w:rPr>
          <w:rFonts w:ascii="Times New Roman" w:cs="Times New Roman" w:eastAsia="Times New Roman" w:hAnsi="Times New Roman"/>
          <w:i w:val="1"/>
          <w:iCs w:val="1"/>
          <w:rtl w:val="0"/>
        </w:rPr>
        <w:t xml:space="preserve">American Political Science Review</w:t>
      </w:r>
      <w:r w:rsidDel="00000000" w:rsidR="00000000" w:rsidRPr="00000000">
        <w:rPr>
          <w:rFonts w:ascii="Times New Roman" w:cs="Times New Roman" w:eastAsia="Times New Roman" w:hAnsi="Times New Roman"/>
          <w:rtl w:val="0"/>
        </w:rPr>
        <w:t xml:space="preserve"> 119 (2): 708–726.</w:t>
      </w:r>
    </w:p>
    <w:p w:rsidR="00000000" w:rsidDel="00000000" w:rsidP="00000000" w:rsidRDefault="00000000" w:rsidRPr="00000000" w14:paraId="000000CD">
      <w:pPr>
        <w:numPr>
          <w:ilvl w:val="0"/>
          <w:numId w:val="6"/>
        </w:numPr>
        <w:spacing w:before="0" w:beforeAutospacing="0"/>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rtl w:val="0"/>
        </w:rPr>
        <w:t xml:space="preserve">Carpenter, Daniel P. 2000. “State Building Through Reputation Building: Coalitions of Esteem and Program Innovation in the National Postal System, 1883–1913.” </w:t>
      </w:r>
      <w:r w:rsidDel="00000000" w:rsidR="00000000" w:rsidRPr="00000000">
        <w:rPr>
          <w:rFonts w:ascii="Times New Roman" w:cs="Times New Roman" w:eastAsia="Times New Roman" w:hAnsi="Times New Roman"/>
          <w:i w:val="1"/>
          <w:iCs w:val="1"/>
          <w:rtl w:val="0"/>
        </w:rPr>
        <w:t xml:space="preserve">Studies in American Political Development</w:t>
      </w:r>
      <w:r w:rsidDel="00000000" w:rsidR="00000000" w:rsidRPr="00000000">
        <w:rPr>
          <w:rFonts w:ascii="Times New Roman" w:cs="Times New Roman" w:eastAsia="Times New Roman" w:hAnsi="Times New Roman"/>
          <w:rtl w:val="0"/>
        </w:rPr>
        <w:t xml:space="preserve"> 14 (2): 121–155.</w:t>
      </w:r>
    </w:p>
    <w:p w:rsidR="00000000" w:rsidDel="00000000" w:rsidP="00000000" w:rsidRDefault="00000000" w:rsidRPr="00000000" w14:paraId="000000C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Additional resources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Guo Xu. </w:t>
      </w:r>
      <w:r w:rsidDel="00000000" w:rsidR="00000000" w:rsidRPr="00000000">
        <w:rPr>
          <w:rFonts w:ascii="Times New Roman" w:cs="Times New Roman" w:eastAsia="Times New Roman" w:hAnsi="Times New Roman"/>
          <w:i w:val="1"/>
          <w:iCs w:val="1"/>
          <w:rtl w:val="0"/>
        </w:rPr>
        <w:t xml:space="preserve">Bureaucracy</w:t>
      </w:r>
      <w:r w:rsidDel="00000000" w:rsidR="00000000" w:rsidRPr="00000000">
        <w:rPr>
          <w:rFonts w:ascii="Times New Roman" w:cs="Times New Roman" w:eastAsia="Times New Roman" w:hAnsi="Times New Roman"/>
          <w:rtl w:val="0"/>
        </w:rPr>
        <w:t xml:space="preserve">. Public lecture hosted by VoxDev (2023).</w:t>
      </w:r>
    </w:p>
    <w:p w:rsidR="00000000" w:rsidDel="00000000" w:rsidP="00000000" w:rsidRDefault="00000000" w:rsidRPr="00000000" w14:paraId="000000D0">
      <w:pPr>
        <w:numPr>
          <w:ilvl w:val="0"/>
          <w:numId w:val="39"/>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YouTube link: </w:t>
      </w:r>
      <w:hyperlink r:id="rId19">
        <w:r w:rsidDel="00000000" w:rsidR="00000000" w:rsidRPr="00000000">
          <w:rPr>
            <w:rFonts w:ascii="Times New Roman" w:cs="Times New Roman" w:eastAsia="Times New Roman" w:hAnsi="Times New Roman"/>
            <w:color w:val="1155cc"/>
            <w:u w:val="single"/>
            <w:rtl w:val="0"/>
          </w:rPr>
          <w:t xml:space="preserve">https://www.youtube.com/watch?v=O6SaoZ9oELw</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8: Administrative Burden and Policy Feedback </w:t>
      </w:r>
    </w:p>
    <w:p w:rsidR="00000000" w:rsidDel="00000000" w:rsidP="00000000" w:rsidRDefault="00000000" w:rsidRPr="00000000" w14:paraId="000000D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Tue Feb 24, Thu Feb 26</w:t>
      </w:r>
    </w:p>
    <w:p w:rsidR="00000000" w:rsidDel="00000000" w:rsidP="00000000" w:rsidRDefault="00000000" w:rsidRPr="00000000" w14:paraId="000000D4">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Moynihan, Donald, Pamela Herd, and Hope Harvey. 2015. “Administrative Burden: Learning, Psychological, and Compliance Costs in Citizen–State Interactions.” </w:t>
      </w:r>
      <w:r w:rsidDel="00000000" w:rsidR="00000000" w:rsidRPr="00000000">
        <w:rPr>
          <w:rFonts w:ascii="Times New Roman" w:cs="Times New Roman" w:eastAsia="Times New Roman" w:hAnsi="Times New Roman"/>
          <w:i w:val="1"/>
          <w:iCs w:val="1"/>
          <w:rtl w:val="0"/>
        </w:rPr>
        <w:t xml:space="preserve">Journal of Public Administration Research and Theory</w:t>
      </w:r>
      <w:r w:rsidDel="00000000" w:rsidR="00000000" w:rsidRPr="00000000">
        <w:rPr>
          <w:rFonts w:ascii="Times New Roman" w:cs="Times New Roman" w:eastAsia="Times New Roman" w:hAnsi="Times New Roman"/>
          <w:rtl w:val="0"/>
        </w:rPr>
        <w:t xml:space="preserve"> 25 (1): 43–69.</w:t>
      </w:r>
      <w:r w:rsidDel="00000000" w:rsidR="00000000" w:rsidRPr="00000000">
        <w:rPr>
          <w:rtl w:val="0"/>
        </w:rPr>
      </w:r>
    </w:p>
    <w:p w:rsidR="00000000" w:rsidDel="00000000" w:rsidP="00000000" w:rsidRDefault="00000000" w:rsidRPr="00000000" w14:paraId="000000D5">
      <w:pPr>
        <w:numPr>
          <w:ilvl w:val="0"/>
          <w:numId w:val="4"/>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Mettler, Suzanne. 2010. “Reconstituting the Submerged State: The Challenges of Social Policy Reform in the Obama Era.” </w:t>
      </w:r>
      <w:r w:rsidDel="00000000" w:rsidR="00000000" w:rsidRPr="00000000">
        <w:rPr>
          <w:rFonts w:ascii="Times New Roman" w:cs="Times New Roman" w:eastAsia="Times New Roman" w:hAnsi="Times New Roman"/>
          <w:i w:val="1"/>
          <w:iCs w:val="1"/>
          <w:rtl w:val="0"/>
        </w:rPr>
        <w:t xml:space="preserve">Perspectives on Politics </w:t>
      </w:r>
      <w:r w:rsidDel="00000000" w:rsidR="00000000" w:rsidRPr="00000000">
        <w:rPr>
          <w:rFonts w:ascii="Times New Roman" w:cs="Times New Roman" w:eastAsia="Times New Roman" w:hAnsi="Times New Roman"/>
          <w:rtl w:val="0"/>
        </w:rPr>
        <w:t xml:space="preserve">8(3):803-824. </w:t>
      </w:r>
      <w:r w:rsidDel="00000000" w:rsidR="00000000" w:rsidRPr="00000000">
        <w:rPr>
          <w:rtl w:val="0"/>
        </w:rPr>
      </w:r>
    </w:p>
    <w:p w:rsidR="00000000" w:rsidDel="00000000" w:rsidP="00000000" w:rsidRDefault="00000000" w:rsidRPr="00000000" w14:paraId="000000D6">
      <w:pPr>
        <w:numPr>
          <w:ilvl w:val="0"/>
          <w:numId w:val="4"/>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Soss, Joe, and Vesla Weaver. 2017. “Police Are Our Government: Politics, Political Science, And the Policing of Race–Class Subjugated Communities.” </w:t>
      </w:r>
      <w:r w:rsidDel="00000000" w:rsidR="00000000" w:rsidRPr="00000000">
        <w:rPr>
          <w:rFonts w:ascii="Times New Roman" w:cs="Times New Roman" w:eastAsia="Times New Roman" w:hAnsi="Times New Roman"/>
          <w:i w:val="1"/>
          <w:iCs w:val="1"/>
          <w:rtl w:val="0"/>
        </w:rPr>
        <w:t xml:space="preserve">Annual Review of Political Science</w:t>
      </w:r>
      <w:r w:rsidDel="00000000" w:rsidR="00000000" w:rsidRPr="00000000">
        <w:rPr>
          <w:rFonts w:ascii="Times New Roman" w:cs="Times New Roman" w:eastAsia="Times New Roman" w:hAnsi="Times New Roman"/>
          <w:rtl w:val="0"/>
        </w:rPr>
        <w:t xml:space="preserve"> 20: 565–591.</w:t>
      </w:r>
      <w:r w:rsidDel="00000000" w:rsidR="00000000" w:rsidRPr="00000000">
        <w:rPr>
          <w:rtl w:val="0"/>
        </w:rPr>
      </w:r>
    </w:p>
    <w:p w:rsidR="00000000" w:rsidDel="00000000" w:rsidP="00000000" w:rsidRDefault="00000000" w:rsidRPr="00000000" w14:paraId="000000D7">
      <w:pPr>
        <w:numPr>
          <w:ilvl w:val="0"/>
          <w:numId w:val="4"/>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Michener, Jamila, Mallory SoRelle, and Chloe Thurston. 2022. “From the Margins To the Center: A Bottom-Up Approach To Welfare State Scholarship.” </w:t>
      </w:r>
      <w:r w:rsidDel="00000000" w:rsidR="00000000" w:rsidRPr="00000000">
        <w:rPr>
          <w:rFonts w:ascii="Times New Roman" w:cs="Times New Roman" w:eastAsia="Times New Roman" w:hAnsi="Times New Roman"/>
          <w:i w:val="1"/>
          <w:iCs w:val="1"/>
          <w:rtl w:val="0"/>
        </w:rPr>
        <w:t xml:space="preserve">Perspectives on Politics</w:t>
      </w:r>
      <w:r w:rsidDel="00000000" w:rsidR="00000000" w:rsidRPr="00000000">
        <w:rPr>
          <w:rFonts w:ascii="Times New Roman" w:cs="Times New Roman" w:eastAsia="Times New Roman" w:hAnsi="Times New Roman"/>
          <w:rtl w:val="0"/>
        </w:rPr>
        <w:t xml:space="preserve"> 20 (1): 154–169.</w:t>
      </w:r>
    </w:p>
    <w:p w:rsidR="00000000" w:rsidDel="00000000" w:rsidP="00000000" w:rsidRDefault="00000000" w:rsidRPr="00000000" w14:paraId="000000D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Additional resources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Pamela Herd and Donald Moynihan. </w:t>
      </w:r>
      <w:r w:rsidDel="00000000" w:rsidR="00000000" w:rsidRPr="00000000">
        <w:rPr>
          <w:rFonts w:ascii="Times New Roman" w:cs="Times New Roman" w:eastAsia="Times New Roman" w:hAnsi="Times New Roman"/>
          <w:i w:val="1"/>
          <w:iCs w:val="1"/>
          <w:rtl w:val="0"/>
        </w:rPr>
        <w:t xml:space="preserve">Administrative Burden: Policymaking by Other Means</w:t>
      </w:r>
      <w:r w:rsidDel="00000000" w:rsidR="00000000" w:rsidRPr="00000000">
        <w:rPr>
          <w:rFonts w:ascii="Times New Roman" w:cs="Times New Roman" w:eastAsia="Times New Roman" w:hAnsi="Times New Roman"/>
          <w:rtl w:val="0"/>
        </w:rPr>
        <w:t xml:space="preserve">. Public lecture hosted by the Blavatnik School of Government, University of Oxford (2019).</w:t>
      </w:r>
    </w:p>
    <w:p w:rsidR="00000000" w:rsidDel="00000000" w:rsidP="00000000" w:rsidRDefault="00000000" w:rsidRPr="00000000" w14:paraId="000000DA">
      <w:pPr>
        <w:numPr>
          <w:ilvl w:val="0"/>
          <w:numId w:val="24"/>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YouTube link: </w:t>
      </w:r>
      <w:hyperlink r:id="rId20">
        <w:r w:rsidDel="00000000" w:rsidR="00000000" w:rsidRPr="00000000">
          <w:rPr>
            <w:rFonts w:ascii="Times New Roman" w:cs="Times New Roman" w:eastAsia="Times New Roman" w:hAnsi="Times New Roman"/>
            <w:color w:val="1155cc"/>
            <w:u w:val="single"/>
            <w:rtl w:val="0"/>
          </w:rPr>
          <w:t xml:space="preserve">https://www.youtube.com/watch?v=-8soYdrlukM</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Part Three: State, Business, and Society</w:t>
      </w:r>
      <w:r w:rsidDel="00000000" w:rsidR="00000000" w:rsidRPr="00000000">
        <w:rPr>
          <w:rtl w:val="0"/>
        </w:rPr>
      </w:r>
    </w:p>
    <w:p w:rsidR="00000000" w:rsidDel="00000000" w:rsidP="00000000" w:rsidRDefault="00000000" w:rsidRPr="00000000" w14:paraId="000000DD">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9: The Contracting State </w:t>
      </w:r>
    </w:p>
    <w:p w:rsidR="00000000" w:rsidDel="00000000" w:rsidP="00000000" w:rsidRDefault="00000000" w:rsidRPr="00000000" w14:paraId="000000DE">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Tue Mar 3 (guest lecture by </w:t>
      </w:r>
      <w:hyperlink r:id="rId21">
        <w:r w:rsidDel="00000000" w:rsidR="00000000" w:rsidRPr="00000000">
          <w:rPr>
            <w:rFonts w:ascii="Times New Roman" w:cs="Times New Roman" w:eastAsia="Times New Roman" w:hAnsi="Times New Roman"/>
            <w:b w:val="1"/>
            <w:bCs w:val="1"/>
            <w:color w:val="1155cc"/>
            <w:u w:val="single"/>
            <w:rtl w:val="0"/>
          </w:rPr>
          <w:t xml:space="preserve">Stephanie Tepper</w:t>
        </w:r>
      </w:hyperlink>
      <w:r w:rsidDel="00000000" w:rsidR="00000000" w:rsidRPr="00000000">
        <w:rPr>
          <w:rFonts w:ascii="Times New Roman" w:cs="Times New Roman" w:eastAsia="Times New Roman" w:hAnsi="Times New Roman"/>
          <w:b w:val="1"/>
          <w:bCs w:val="1"/>
          <w:rtl w:val="0"/>
        </w:rPr>
        <w:t xml:space="preserve">), Thu Mar 5 (political analysis due)</w:t>
      </w:r>
    </w:p>
    <w:p w:rsidR="00000000" w:rsidDel="00000000" w:rsidP="00000000" w:rsidRDefault="00000000" w:rsidRPr="00000000" w14:paraId="000000DF">
      <w:pPr>
        <w:numPr>
          <w:ilvl w:val="0"/>
          <w:numId w:val="31"/>
        </w:numPr>
        <w:spacing w:after="0" w:after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Kettl, Donald F. 1988. “Performance and Accountability: The Challenge of Government by Proxy for Public Administration.” </w:t>
      </w:r>
      <w:r w:rsidDel="00000000" w:rsidR="00000000" w:rsidRPr="00000000">
        <w:rPr>
          <w:rFonts w:ascii="Times New Roman" w:cs="Times New Roman" w:eastAsia="Times New Roman" w:hAnsi="Times New Roman"/>
          <w:i w:val="1"/>
          <w:iCs w:val="1"/>
          <w:rtl w:val="0"/>
        </w:rPr>
        <w:t xml:space="preserve">The American Review of Public Administration</w:t>
      </w:r>
      <w:r w:rsidDel="00000000" w:rsidR="00000000" w:rsidRPr="00000000">
        <w:rPr>
          <w:rFonts w:ascii="Times New Roman" w:cs="Times New Roman" w:eastAsia="Times New Roman" w:hAnsi="Times New Roman"/>
          <w:rtl w:val="0"/>
        </w:rPr>
        <w:t xml:space="preserve"> 18 (1): 9–28.</w:t>
      </w:r>
      <w:r w:rsidDel="00000000" w:rsidR="00000000" w:rsidRPr="00000000">
        <w:rPr>
          <w:rtl w:val="0"/>
        </w:rPr>
      </w:r>
    </w:p>
    <w:p w:rsidR="00000000" w:rsidDel="00000000" w:rsidP="00000000" w:rsidRDefault="00000000" w:rsidRPr="00000000" w14:paraId="000000E0">
      <w:pPr>
        <w:numPr>
          <w:ilvl w:val="0"/>
          <w:numId w:val="31"/>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Salamon, Lester M. 1987. “Of Market Failure, Voluntary Failure, and Third-Party Government: Toward a Theory of Government-Nonprofit Relations in the Modern Welfare State.” </w:t>
      </w:r>
      <w:r w:rsidDel="00000000" w:rsidR="00000000" w:rsidRPr="00000000">
        <w:rPr>
          <w:rFonts w:ascii="Times New Roman" w:cs="Times New Roman" w:eastAsia="Times New Roman" w:hAnsi="Times New Roman"/>
          <w:i w:val="1"/>
          <w:iCs w:val="1"/>
          <w:rtl w:val="0"/>
        </w:rPr>
        <w:t xml:space="preserve">Journal of Voluntary Action Research</w:t>
      </w:r>
      <w:r w:rsidDel="00000000" w:rsidR="00000000" w:rsidRPr="00000000">
        <w:rPr>
          <w:rFonts w:ascii="Times New Roman" w:cs="Times New Roman" w:eastAsia="Times New Roman" w:hAnsi="Times New Roman"/>
          <w:rtl w:val="0"/>
        </w:rPr>
        <w:t xml:space="preserve">, 16(1-2), 29-49.</w:t>
      </w:r>
    </w:p>
    <w:p w:rsidR="00000000" w:rsidDel="00000000" w:rsidP="00000000" w:rsidRDefault="00000000" w:rsidRPr="00000000" w14:paraId="000000E1">
      <w:pPr>
        <w:numPr>
          <w:ilvl w:val="0"/>
          <w:numId w:val="31"/>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Dooling, Bridget C. E., and Rachel A. Potter. 2022. “Rulemaking by Contract.” </w:t>
      </w:r>
      <w:r w:rsidDel="00000000" w:rsidR="00000000" w:rsidRPr="00000000">
        <w:rPr>
          <w:rFonts w:ascii="Times New Roman" w:cs="Times New Roman" w:eastAsia="Times New Roman" w:hAnsi="Times New Roman"/>
          <w:i w:val="1"/>
          <w:iCs w:val="1"/>
          <w:rtl w:val="0"/>
        </w:rPr>
        <w:t xml:space="preserve">Administrative Law Review</w:t>
      </w:r>
      <w:r w:rsidDel="00000000" w:rsidR="00000000" w:rsidRPr="00000000">
        <w:rPr>
          <w:rFonts w:ascii="Times New Roman" w:cs="Times New Roman" w:eastAsia="Times New Roman" w:hAnsi="Times New Roman"/>
          <w:rtl w:val="0"/>
        </w:rPr>
        <w:t xml:space="preserve"> 74: 703.</w:t>
      </w:r>
    </w:p>
    <w:p w:rsidR="00000000" w:rsidDel="00000000" w:rsidP="00000000" w:rsidRDefault="00000000" w:rsidRPr="00000000" w14:paraId="000000E2">
      <w:pPr>
        <w:numPr>
          <w:ilvl w:val="0"/>
          <w:numId w:val="31"/>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James, Oliver, Sebastian Jilke, Carolyn Petersen, and Steven Van de Walle. 2016. “Citizens' Blame of Politicians for Public Service Failure: Experimental Evidence about Blame Reduction through Delegation and Contracting.” </w:t>
      </w:r>
      <w:r w:rsidDel="00000000" w:rsidR="00000000" w:rsidRPr="00000000">
        <w:rPr>
          <w:rFonts w:ascii="Times New Roman" w:cs="Times New Roman" w:eastAsia="Times New Roman" w:hAnsi="Times New Roman"/>
          <w:i w:val="1"/>
          <w:iCs w:val="1"/>
          <w:rtl w:val="0"/>
        </w:rPr>
        <w:t xml:space="preserve">Public Administration Review</w:t>
      </w:r>
      <w:r w:rsidDel="00000000" w:rsidR="00000000" w:rsidRPr="00000000">
        <w:rPr>
          <w:rFonts w:ascii="Times New Roman" w:cs="Times New Roman" w:eastAsia="Times New Roman" w:hAnsi="Times New Roman"/>
          <w:rtl w:val="0"/>
        </w:rPr>
        <w:t xml:space="preserve"> 76 (1): 83–93.</w:t>
      </w:r>
    </w:p>
    <w:p w:rsidR="00000000" w:rsidDel="00000000" w:rsidP="00000000" w:rsidRDefault="00000000" w:rsidRPr="00000000" w14:paraId="000000E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Additional resources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Paul Light. </w:t>
      </w:r>
      <w:r w:rsidDel="00000000" w:rsidR="00000000" w:rsidRPr="00000000">
        <w:rPr>
          <w:rFonts w:ascii="Times New Roman" w:cs="Times New Roman" w:eastAsia="Times New Roman" w:hAnsi="Times New Roman"/>
          <w:i w:val="1"/>
          <w:iCs w:val="1"/>
          <w:rtl w:val="0"/>
        </w:rPr>
        <w:t xml:space="preserve">The Government-Industrial Complex</w:t>
      </w:r>
      <w:r w:rsidDel="00000000" w:rsidR="00000000" w:rsidRPr="00000000">
        <w:rPr>
          <w:rFonts w:ascii="Times New Roman" w:cs="Times New Roman" w:eastAsia="Times New Roman" w:hAnsi="Times New Roman"/>
          <w:rtl w:val="0"/>
        </w:rPr>
        <w:t xml:space="preserve">. Public lecture hosted by USC Price (2019).</w:t>
      </w:r>
    </w:p>
    <w:p w:rsidR="00000000" w:rsidDel="00000000" w:rsidP="00000000" w:rsidRDefault="00000000" w:rsidRPr="00000000" w14:paraId="000000E5">
      <w:pPr>
        <w:numPr>
          <w:ilvl w:val="0"/>
          <w:numId w:val="22"/>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YouTube link: </w:t>
      </w:r>
      <w:hyperlink r:id="rId22">
        <w:r w:rsidDel="00000000" w:rsidR="00000000" w:rsidRPr="00000000">
          <w:rPr>
            <w:rFonts w:ascii="Times New Roman" w:cs="Times New Roman" w:eastAsia="Times New Roman" w:hAnsi="Times New Roman"/>
            <w:color w:val="1155cc"/>
            <w:u w:val="single"/>
            <w:rtl w:val="0"/>
          </w:rPr>
          <w:t xml:space="preserve">https://www.youtube.com/watch?v=zBiqFp4Ure8</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E6">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10</w:t>
      </w:r>
      <w:r w:rsidDel="00000000" w:rsidR="00000000" w:rsidRPr="00000000">
        <w:rPr>
          <w:rFonts w:ascii="Times New Roman" w:cs="Times New Roman" w:eastAsia="Times New Roman" w:hAnsi="Times New Roman"/>
          <w:b w:val="1"/>
          <w:bCs w:val="1"/>
          <w:rtl w:val="0"/>
        </w:rPr>
        <w:t xml:space="preserve">: The State and Social Embeddedness</w:t>
      </w:r>
    </w:p>
    <w:p w:rsidR="00000000" w:rsidDel="00000000" w:rsidP="00000000" w:rsidRDefault="00000000" w:rsidRPr="00000000" w14:paraId="000000E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Tue Mar 10, Thu Mar 12</w:t>
      </w:r>
    </w:p>
    <w:p w:rsidR="00000000" w:rsidDel="00000000" w:rsidP="00000000" w:rsidRDefault="00000000" w:rsidRPr="00000000" w14:paraId="000000E9">
      <w:pPr>
        <w:numPr>
          <w:ilvl w:val="0"/>
          <w:numId w:val="14"/>
        </w:numPr>
        <w:spacing w:after="0" w:after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Collier, Ruth Berins, and David Collier. 1979. “Inducements Versus Constraints: Disaggregating Corporatism.” </w:t>
      </w:r>
      <w:r w:rsidDel="00000000" w:rsidR="00000000" w:rsidRPr="00000000">
        <w:rPr>
          <w:rFonts w:ascii="Times New Roman" w:cs="Times New Roman" w:eastAsia="Times New Roman" w:hAnsi="Times New Roman"/>
          <w:i w:val="1"/>
          <w:iCs w:val="1"/>
          <w:rtl w:val="0"/>
        </w:rPr>
        <w:t xml:space="preserve">American Political Science Review</w:t>
      </w:r>
      <w:r w:rsidDel="00000000" w:rsidR="00000000" w:rsidRPr="00000000">
        <w:rPr>
          <w:rFonts w:ascii="Times New Roman" w:cs="Times New Roman" w:eastAsia="Times New Roman" w:hAnsi="Times New Roman"/>
          <w:rtl w:val="0"/>
        </w:rPr>
        <w:t xml:space="preserve"> 73 (4): 967–986.</w:t>
      </w:r>
    </w:p>
    <w:p w:rsidR="00000000" w:rsidDel="00000000" w:rsidP="00000000" w:rsidRDefault="00000000" w:rsidRPr="00000000" w14:paraId="000000EA">
      <w:pPr>
        <w:numPr>
          <w:ilvl w:val="0"/>
          <w:numId w:val="14"/>
        </w:numPr>
        <w:spacing w:after="0" w:afterAutospacing="0" w:before="0" w:before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Crawford, Sue E., and Elinor Ostrom. 1995. “A Grammar of Institutions.” </w:t>
      </w:r>
      <w:r w:rsidDel="00000000" w:rsidR="00000000" w:rsidRPr="00000000">
        <w:rPr>
          <w:rFonts w:ascii="Times New Roman" w:cs="Times New Roman" w:eastAsia="Times New Roman" w:hAnsi="Times New Roman"/>
          <w:i w:val="1"/>
          <w:iCs w:val="1"/>
          <w:rtl w:val="0"/>
        </w:rPr>
        <w:t xml:space="preserve">American Political Science Review</w:t>
      </w:r>
      <w:r w:rsidDel="00000000" w:rsidR="00000000" w:rsidRPr="00000000">
        <w:rPr>
          <w:rFonts w:ascii="Times New Roman" w:cs="Times New Roman" w:eastAsia="Times New Roman" w:hAnsi="Times New Roman"/>
          <w:rtl w:val="0"/>
        </w:rPr>
        <w:t xml:space="preserve"> 89 (3): 582–600.</w:t>
      </w:r>
    </w:p>
    <w:p w:rsidR="00000000" w:rsidDel="00000000" w:rsidP="00000000" w:rsidRDefault="00000000" w:rsidRPr="00000000" w14:paraId="000000EB">
      <w:pPr>
        <w:numPr>
          <w:ilvl w:val="0"/>
          <w:numId w:val="14"/>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Mangla, Akshay. 2022. “Bureaucratic Norms: A Theory of Implementation.” In: </w:t>
      </w:r>
      <w:r w:rsidDel="00000000" w:rsidR="00000000" w:rsidRPr="00000000">
        <w:rPr>
          <w:rFonts w:ascii="Times New Roman" w:cs="Times New Roman" w:eastAsia="Times New Roman" w:hAnsi="Times New Roman"/>
          <w:i w:val="1"/>
          <w:iCs w:val="1"/>
          <w:rtl w:val="0"/>
        </w:rPr>
        <w:t xml:space="preserve">Making Bureaucracy Work: Norms, Education and Public Service Delivery in Rural India</w:t>
      </w:r>
      <w:r w:rsidDel="00000000" w:rsidR="00000000" w:rsidRPr="00000000">
        <w:rPr>
          <w:rFonts w:ascii="Times New Roman" w:cs="Times New Roman" w:eastAsia="Times New Roman" w:hAnsi="Times New Roman"/>
          <w:rtl w:val="0"/>
        </w:rPr>
        <w:t xml:space="preserve">. Cambridge Studies in the Comparative Politics of Education. Cambridge University Press.</w:t>
      </w:r>
    </w:p>
    <w:p w:rsidR="00000000" w:rsidDel="00000000" w:rsidP="00000000" w:rsidRDefault="00000000" w:rsidRPr="00000000" w14:paraId="000000EC">
      <w:pPr>
        <w:numPr>
          <w:ilvl w:val="0"/>
          <w:numId w:val="14"/>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Alice. 2024. “Segregation and the Spatial Externalities of Inequality: A Theory of Interdependence and Public Goods in Cities.” </w:t>
      </w:r>
      <w:r w:rsidDel="00000000" w:rsidR="00000000" w:rsidRPr="00000000">
        <w:rPr>
          <w:rFonts w:ascii="Times New Roman" w:cs="Times New Roman" w:eastAsia="Times New Roman" w:hAnsi="Times New Roman"/>
          <w:i w:val="1"/>
          <w:iCs w:val="1"/>
          <w:rtl w:val="0"/>
        </w:rPr>
        <w:t xml:space="preserve">American Political Science Review</w:t>
      </w:r>
      <w:r w:rsidDel="00000000" w:rsidR="00000000" w:rsidRPr="00000000">
        <w:rPr>
          <w:rFonts w:ascii="Times New Roman" w:cs="Times New Roman" w:eastAsia="Times New Roman" w:hAnsi="Times New Roman"/>
          <w:rtl w:val="0"/>
        </w:rPr>
        <w:t xml:space="preserve"> 118 (3): 1431–1448.</w:t>
      </w:r>
    </w:p>
    <w:p w:rsidR="00000000" w:rsidDel="00000000" w:rsidP="00000000" w:rsidRDefault="00000000" w:rsidRPr="00000000" w14:paraId="000000ED">
      <w:pP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Additional resources</w:t>
      </w:r>
    </w:p>
    <w:p w:rsidR="00000000" w:rsidDel="00000000" w:rsidP="00000000" w:rsidRDefault="00000000" w:rsidRPr="00000000" w14:paraId="000000E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Akshay Mangla. </w:t>
      </w:r>
      <w:r w:rsidDel="00000000" w:rsidR="00000000" w:rsidRPr="00000000">
        <w:rPr>
          <w:rFonts w:ascii="Times New Roman" w:cs="Times New Roman" w:eastAsia="Times New Roman" w:hAnsi="Times New Roman"/>
          <w:i w:val="1"/>
          <w:iCs w:val="1"/>
          <w:rtl w:val="0"/>
        </w:rPr>
        <w:t xml:space="preserve">Making Bureaucracy Work</w:t>
      </w:r>
      <w:r w:rsidDel="00000000" w:rsidR="00000000" w:rsidRPr="00000000">
        <w:rPr>
          <w:rFonts w:ascii="Times New Roman" w:cs="Times New Roman" w:eastAsia="Times New Roman" w:hAnsi="Times New Roman"/>
          <w:rtl w:val="0"/>
        </w:rPr>
        <w:t xml:space="preserve">. Public lecture hosted by Skoll Centre for Social Entrepreneurship (2023).</w:t>
      </w:r>
    </w:p>
    <w:p w:rsidR="00000000" w:rsidDel="00000000" w:rsidP="00000000" w:rsidRDefault="00000000" w:rsidRPr="00000000" w14:paraId="000000EF">
      <w:pPr>
        <w:numPr>
          <w:ilvl w:val="0"/>
          <w:numId w:val="30"/>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YouTube link: </w:t>
      </w:r>
      <w:hyperlink r:id="rId23">
        <w:r w:rsidDel="00000000" w:rsidR="00000000" w:rsidRPr="00000000">
          <w:rPr>
            <w:rFonts w:ascii="Times New Roman" w:cs="Times New Roman" w:eastAsia="Times New Roman" w:hAnsi="Times New Roman"/>
            <w:color w:val="1155cc"/>
            <w:u w:val="single"/>
            <w:rtl w:val="0"/>
          </w:rPr>
          <w:t xml:space="preserve">https://www.youtube.com/watch?v=mBkhe3DCqVc</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0">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11: No meetings (Spring Break)</w:t>
      </w:r>
    </w:p>
    <w:p w:rsidR="00000000" w:rsidDel="00000000" w:rsidP="00000000" w:rsidRDefault="00000000" w:rsidRPr="00000000" w14:paraId="000000F2">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Part Four: Political Strategies</w:t>
      </w:r>
      <w:r w:rsidDel="00000000" w:rsidR="00000000" w:rsidRPr="00000000">
        <w:rPr>
          <w:rtl w:val="0"/>
        </w:rPr>
      </w:r>
    </w:p>
    <w:p w:rsidR="00000000" w:rsidDel="00000000" w:rsidP="00000000" w:rsidRDefault="00000000" w:rsidRPr="00000000" w14:paraId="000000F4">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12: Credit-Taking, Blame-Shifting, and Claim-Making</w:t>
      </w:r>
    </w:p>
    <w:p w:rsidR="00000000" w:rsidDel="00000000" w:rsidP="00000000" w:rsidRDefault="00000000" w:rsidRPr="00000000" w14:paraId="000000F5">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 Mar 24, Thu Mar 26 </w:t>
      </w:r>
    </w:p>
    <w:p w:rsidR="00000000" w:rsidDel="00000000" w:rsidP="00000000" w:rsidRDefault="00000000" w:rsidRPr="00000000" w14:paraId="000000F6">
      <w:pPr>
        <w:numPr>
          <w:ilvl w:val="0"/>
          <w:numId w:val="33"/>
        </w:numPr>
        <w:spacing w:after="0" w:after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Holland, Alisha C. 2016. “Forbearance.” </w:t>
      </w:r>
      <w:r w:rsidDel="00000000" w:rsidR="00000000" w:rsidRPr="00000000">
        <w:rPr>
          <w:rFonts w:ascii="Times New Roman" w:cs="Times New Roman" w:eastAsia="Times New Roman" w:hAnsi="Times New Roman"/>
          <w:i w:val="1"/>
          <w:iCs w:val="1"/>
          <w:rtl w:val="0"/>
        </w:rPr>
        <w:t xml:space="preserve">American Political Science Review.</w:t>
      </w:r>
      <w:r w:rsidDel="00000000" w:rsidR="00000000" w:rsidRPr="00000000">
        <w:rPr>
          <w:rFonts w:ascii="Times New Roman" w:cs="Times New Roman" w:eastAsia="Times New Roman" w:hAnsi="Times New Roman"/>
          <w:rtl w:val="0"/>
        </w:rPr>
        <w:t xml:space="preserve"> 110(2): 232–246.</w:t>
      </w:r>
    </w:p>
    <w:p w:rsidR="00000000" w:rsidDel="00000000" w:rsidP="00000000" w:rsidRDefault="00000000" w:rsidRPr="00000000" w14:paraId="000000F7">
      <w:pPr>
        <w:numPr>
          <w:ilvl w:val="0"/>
          <w:numId w:val="33"/>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Dasgupta, Aditya, and Devesh Kapur. 2020. “The Political Economy of Bureaucratic Overload: Evidence from Rural Development Officials in India.” </w:t>
      </w:r>
      <w:r w:rsidDel="00000000" w:rsidR="00000000" w:rsidRPr="00000000">
        <w:rPr>
          <w:rFonts w:ascii="Times New Roman" w:cs="Times New Roman" w:eastAsia="Times New Roman" w:hAnsi="Times New Roman"/>
          <w:i w:val="1"/>
          <w:iCs w:val="1"/>
          <w:rtl w:val="0"/>
        </w:rPr>
        <w:t xml:space="preserve">American Political Science Review</w:t>
      </w:r>
      <w:r w:rsidDel="00000000" w:rsidR="00000000" w:rsidRPr="00000000">
        <w:rPr>
          <w:rFonts w:ascii="Times New Roman" w:cs="Times New Roman" w:eastAsia="Times New Roman" w:hAnsi="Times New Roman"/>
          <w:rtl w:val="0"/>
        </w:rPr>
        <w:t xml:space="preserve"> 114 (4): 1316–1334.</w:t>
      </w:r>
    </w:p>
    <w:p w:rsidR="00000000" w:rsidDel="00000000" w:rsidP="00000000" w:rsidRDefault="00000000" w:rsidRPr="00000000" w14:paraId="000000F8">
      <w:pPr>
        <w:numPr>
          <w:ilvl w:val="0"/>
          <w:numId w:val="33"/>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Toral, Guillermo. 2024. “Turnover: How Lame-duck Governments Disrupt the Bureaucracy and Service Delivery Before Leaving Office.” </w:t>
      </w:r>
      <w:r w:rsidDel="00000000" w:rsidR="00000000" w:rsidRPr="00000000">
        <w:rPr>
          <w:rFonts w:ascii="Times New Roman" w:cs="Times New Roman" w:eastAsia="Times New Roman" w:hAnsi="Times New Roman"/>
          <w:i w:val="1"/>
          <w:iCs w:val="1"/>
          <w:rtl w:val="0"/>
        </w:rPr>
        <w:t xml:space="preserve">The Journal of Politics</w:t>
      </w:r>
      <w:r w:rsidDel="00000000" w:rsidR="00000000" w:rsidRPr="00000000">
        <w:rPr>
          <w:rFonts w:ascii="Times New Roman" w:cs="Times New Roman" w:eastAsia="Times New Roman" w:hAnsi="Times New Roman"/>
          <w:rtl w:val="0"/>
        </w:rPr>
        <w:t xml:space="preserve"> 86 (4): 1348–1367.</w:t>
      </w:r>
    </w:p>
    <w:p w:rsidR="00000000" w:rsidDel="00000000" w:rsidP="00000000" w:rsidRDefault="00000000" w:rsidRPr="00000000" w14:paraId="000000F9">
      <w:pPr>
        <w:numPr>
          <w:ilvl w:val="0"/>
          <w:numId w:val="33"/>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Silva, Fernando, Irene Bloemraad, and Kim Voss. 2025. “Frame Backfire: The Trouble with Civil Rights Appeals in the Contemporary United States.” </w:t>
      </w:r>
      <w:r w:rsidDel="00000000" w:rsidR="00000000" w:rsidRPr="00000000">
        <w:rPr>
          <w:rFonts w:ascii="Times New Roman" w:cs="Times New Roman" w:eastAsia="Times New Roman" w:hAnsi="Times New Roman"/>
          <w:i w:val="1"/>
          <w:iCs w:val="1"/>
          <w:rtl w:val="0"/>
        </w:rPr>
        <w:t xml:space="preserve">American Sociological Review</w:t>
      </w:r>
      <w:r w:rsidDel="00000000" w:rsidR="00000000" w:rsidRPr="00000000">
        <w:rPr>
          <w:rFonts w:ascii="Times New Roman" w:cs="Times New Roman" w:eastAsia="Times New Roman" w:hAnsi="Times New Roman"/>
          <w:rtl w:val="0"/>
        </w:rPr>
        <w:t xml:space="preserve"> 90 (3): 349–386.</w:t>
      </w:r>
    </w:p>
    <w:p w:rsidR="00000000" w:rsidDel="00000000" w:rsidP="00000000" w:rsidRDefault="00000000" w:rsidRPr="00000000" w14:paraId="000000FA">
      <w:pP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Additional resources</w:t>
      </w:r>
    </w:p>
    <w:p w:rsidR="00000000" w:rsidDel="00000000" w:rsidP="00000000" w:rsidRDefault="00000000" w:rsidRPr="00000000" w14:paraId="000000F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Alisha Holland. </w:t>
      </w:r>
      <w:r w:rsidDel="00000000" w:rsidR="00000000" w:rsidRPr="00000000">
        <w:rPr>
          <w:rFonts w:ascii="Times New Roman" w:cs="Times New Roman" w:eastAsia="Times New Roman" w:hAnsi="Times New Roman"/>
          <w:i w:val="1"/>
          <w:iCs w:val="1"/>
          <w:rtl w:val="0"/>
        </w:rPr>
        <w:t xml:space="preserve">Creative Construction: The Rise and Stall of Mass Infrastructure in Latin America</w:t>
      </w:r>
      <w:r w:rsidDel="00000000" w:rsidR="00000000" w:rsidRPr="00000000">
        <w:rPr>
          <w:rFonts w:ascii="Times New Roman" w:cs="Times New Roman" w:eastAsia="Times New Roman" w:hAnsi="Times New Roman"/>
          <w:rtl w:val="0"/>
        </w:rPr>
        <w:t xml:space="preserve">. Public lecture hosted by the Hinkley Institute of Politics (2021). </w:t>
      </w:r>
    </w:p>
    <w:p w:rsidR="00000000" w:rsidDel="00000000" w:rsidP="00000000" w:rsidRDefault="00000000" w:rsidRPr="00000000" w14:paraId="000000FC">
      <w:pPr>
        <w:numPr>
          <w:ilvl w:val="0"/>
          <w:numId w:val="1"/>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YouTube link: </w:t>
      </w:r>
      <w:hyperlink r:id="rId24">
        <w:r w:rsidDel="00000000" w:rsidR="00000000" w:rsidRPr="00000000">
          <w:rPr>
            <w:rFonts w:ascii="Times New Roman" w:cs="Times New Roman" w:eastAsia="Times New Roman" w:hAnsi="Times New Roman"/>
            <w:color w:val="1155cc"/>
            <w:u w:val="single"/>
            <w:rtl w:val="0"/>
          </w:rPr>
          <w:t xml:space="preserve">https://www.youtube.com/watch?v=lJgrKfa0kvo</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E">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13: Civil Society, Collective Action, and Policy Change </w:t>
      </w:r>
    </w:p>
    <w:p w:rsidR="00000000" w:rsidDel="00000000" w:rsidP="00000000" w:rsidRDefault="00000000" w:rsidRPr="00000000" w14:paraId="000000F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Tue Mar 31, Thu Apr 2 (cancelled due to Well-being day)</w:t>
      </w:r>
    </w:p>
    <w:p w:rsidR="00000000" w:rsidDel="00000000" w:rsidP="00000000" w:rsidRDefault="00000000" w:rsidRPr="00000000" w14:paraId="00000100">
      <w:pPr>
        <w:numPr>
          <w:ilvl w:val="0"/>
          <w:numId w:val="2"/>
        </w:numPr>
        <w:spacing w:after="0" w:after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Cohen, Joshua, and Archon Fung. 2004. “Radical Democracy.” </w:t>
      </w:r>
      <w:r w:rsidDel="00000000" w:rsidR="00000000" w:rsidRPr="00000000">
        <w:rPr>
          <w:rFonts w:ascii="Times New Roman" w:cs="Times New Roman" w:eastAsia="Times New Roman" w:hAnsi="Times New Roman"/>
          <w:i w:val="1"/>
          <w:iCs w:val="1"/>
          <w:rtl w:val="0"/>
        </w:rPr>
        <w:t xml:space="preserve">Swiss Journal of Political Science</w:t>
      </w:r>
      <w:r w:rsidDel="00000000" w:rsidR="00000000" w:rsidRPr="00000000">
        <w:rPr>
          <w:rFonts w:ascii="Times New Roman" w:cs="Times New Roman" w:eastAsia="Times New Roman" w:hAnsi="Times New Roman"/>
          <w:rtl w:val="0"/>
        </w:rPr>
        <w:t xml:space="preserve"> 10 (4): 23–34.</w:t>
      </w:r>
    </w:p>
    <w:p w:rsidR="00000000" w:rsidDel="00000000" w:rsidP="00000000" w:rsidRDefault="00000000" w:rsidRPr="00000000" w14:paraId="00000101">
      <w:pPr>
        <w:numPr>
          <w:ilvl w:val="0"/>
          <w:numId w:val="2"/>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Vries, Milan, Jae Yeon Kim, and Hahrie Han. 2024. “The Unequal Landscape of Civic Opportunity in America.” </w:t>
      </w:r>
      <w:r w:rsidDel="00000000" w:rsidR="00000000" w:rsidRPr="00000000">
        <w:rPr>
          <w:rFonts w:ascii="Times New Roman" w:cs="Times New Roman" w:eastAsia="Times New Roman" w:hAnsi="Times New Roman"/>
          <w:i w:val="1"/>
          <w:iCs w:val="1"/>
          <w:rtl w:val="0"/>
        </w:rPr>
        <w:t xml:space="preserve">Nature Human Behaviour</w:t>
      </w:r>
      <w:r w:rsidDel="00000000" w:rsidR="00000000" w:rsidRPr="00000000">
        <w:rPr>
          <w:rFonts w:ascii="Times New Roman" w:cs="Times New Roman" w:eastAsia="Times New Roman" w:hAnsi="Times New Roman"/>
          <w:rtl w:val="0"/>
        </w:rPr>
        <w:t xml:space="preserve"> 8 (2): 256–263.</w:t>
      </w:r>
    </w:p>
    <w:p w:rsidR="00000000" w:rsidDel="00000000" w:rsidP="00000000" w:rsidRDefault="00000000" w:rsidRPr="00000000" w14:paraId="00000102">
      <w:pPr>
        <w:numPr>
          <w:ilvl w:val="0"/>
          <w:numId w:val="2"/>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Parthasarathy, Ramya, Vijayendra Rao, and Nethra Palaniswamy. 2019. “Deliberative Democracy in an Unequal World: A Text-As-Data Study of South India’s Village Assemblies.” </w:t>
      </w:r>
      <w:r w:rsidDel="00000000" w:rsidR="00000000" w:rsidRPr="00000000">
        <w:rPr>
          <w:rFonts w:ascii="Times New Roman" w:cs="Times New Roman" w:eastAsia="Times New Roman" w:hAnsi="Times New Roman"/>
          <w:i w:val="1"/>
          <w:iCs w:val="1"/>
          <w:rtl w:val="0"/>
        </w:rPr>
        <w:t xml:space="preserve">American Political Science Review</w:t>
      </w:r>
      <w:r w:rsidDel="00000000" w:rsidR="00000000" w:rsidRPr="00000000">
        <w:rPr>
          <w:rFonts w:ascii="Times New Roman" w:cs="Times New Roman" w:eastAsia="Times New Roman" w:hAnsi="Times New Roman"/>
          <w:rtl w:val="0"/>
        </w:rPr>
        <w:t xml:space="preserve"> 113 (3): 623–640.</w:t>
      </w:r>
    </w:p>
    <w:p w:rsidR="00000000" w:rsidDel="00000000" w:rsidP="00000000" w:rsidRDefault="00000000" w:rsidRPr="00000000" w14:paraId="00000103">
      <w:pPr>
        <w:numPr>
          <w:ilvl w:val="0"/>
          <w:numId w:val="2"/>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Carpenter, Daniel. 2025. “Petitioning as Governance: The Scattered and Multinational World of the Early United States.” </w:t>
      </w:r>
      <w:r w:rsidDel="00000000" w:rsidR="00000000" w:rsidRPr="00000000">
        <w:rPr>
          <w:rFonts w:ascii="Times New Roman" w:cs="Times New Roman" w:eastAsia="Times New Roman" w:hAnsi="Times New Roman"/>
          <w:i w:val="1"/>
          <w:iCs w:val="1"/>
          <w:rtl w:val="0"/>
        </w:rPr>
        <w:t xml:space="preserve">Journal of the Early Republic</w:t>
      </w:r>
      <w:r w:rsidDel="00000000" w:rsidR="00000000" w:rsidRPr="00000000">
        <w:rPr>
          <w:rFonts w:ascii="Times New Roman" w:cs="Times New Roman" w:eastAsia="Times New Roman" w:hAnsi="Times New Roman"/>
          <w:rtl w:val="0"/>
        </w:rPr>
        <w:t xml:space="preserve"> 45(3): 417–428.</w:t>
      </w:r>
    </w:p>
    <w:p w:rsidR="00000000" w:rsidDel="00000000" w:rsidP="00000000" w:rsidRDefault="00000000" w:rsidRPr="00000000" w14:paraId="00000104">
      <w:pP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Additional resources</w:t>
      </w:r>
    </w:p>
    <w:p w:rsidR="00000000" w:rsidDel="00000000" w:rsidP="00000000" w:rsidRDefault="00000000" w:rsidRPr="00000000" w14:paraId="000001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Hahrie Han. </w:t>
      </w:r>
      <w:r w:rsidDel="00000000" w:rsidR="00000000" w:rsidRPr="00000000">
        <w:rPr>
          <w:rFonts w:ascii="Times New Roman" w:cs="Times New Roman" w:eastAsia="Times New Roman" w:hAnsi="Times New Roman"/>
          <w:i w:val="1"/>
          <w:iCs w:val="1"/>
          <w:rtl w:val="0"/>
        </w:rPr>
        <w:t xml:space="preserve">Undivided: The Quest for Racial Solidarity in an American Church</w:t>
      </w:r>
      <w:r w:rsidDel="00000000" w:rsidR="00000000" w:rsidRPr="00000000">
        <w:rPr>
          <w:rFonts w:ascii="Times New Roman" w:cs="Times New Roman" w:eastAsia="Times New Roman" w:hAnsi="Times New Roman"/>
          <w:rtl w:val="0"/>
        </w:rPr>
        <w:t xml:space="preserve">. Public lecture hosted by Amos Fortune Forum (2025). </w:t>
      </w:r>
    </w:p>
    <w:p w:rsidR="00000000" w:rsidDel="00000000" w:rsidP="00000000" w:rsidRDefault="00000000" w:rsidRPr="00000000" w14:paraId="00000106">
      <w:pPr>
        <w:numPr>
          <w:ilvl w:val="0"/>
          <w:numId w:val="43"/>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YouTube link: </w:t>
      </w:r>
      <w:hyperlink r:id="rId25">
        <w:r w:rsidDel="00000000" w:rsidR="00000000" w:rsidRPr="00000000">
          <w:rPr>
            <w:rFonts w:ascii="Times New Roman" w:cs="Times New Roman" w:eastAsia="Times New Roman" w:hAnsi="Times New Roman"/>
            <w:color w:val="1155cc"/>
            <w:u w:val="single"/>
            <w:rtl w:val="0"/>
          </w:rPr>
          <w:t xml:space="preserve">https://www.youtube.com/watch?v=CwjyQqNfGyU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Part Five: Current Debates, Methods, and Research Frontiers</w:t>
      </w: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14: Challenges to the Administrative State</w:t>
      </w:r>
    </w:p>
    <w:p w:rsidR="00000000" w:rsidDel="00000000" w:rsidP="00000000" w:rsidRDefault="00000000" w:rsidRPr="00000000" w14:paraId="0000010A">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Tue Apr 7, Thu Apr 9 (Guest Lecture by </w:t>
      </w:r>
      <w:hyperlink r:id="rId26">
        <w:r w:rsidDel="00000000" w:rsidR="00000000" w:rsidRPr="00000000">
          <w:rPr>
            <w:rFonts w:ascii="Times New Roman" w:cs="Times New Roman" w:eastAsia="Times New Roman" w:hAnsi="Times New Roman"/>
            <w:b w:val="1"/>
            <w:bCs w:val="1"/>
            <w:color w:val="1155cc"/>
            <w:u w:val="single"/>
            <w:rtl w:val="0"/>
          </w:rPr>
          <w:t xml:space="preserve">Rocio Rodarte</w:t>
        </w:r>
      </w:hyperlink>
      <w:r w:rsidDel="00000000" w:rsidR="00000000" w:rsidRPr="00000000">
        <w:rPr>
          <w:rFonts w:ascii="Times New Roman" w:cs="Times New Roman" w:eastAsia="Times New Roman" w:hAnsi="Times New Roman"/>
          <w:b w:val="1"/>
          <w:bCs w:val="1"/>
          <w:rtl w:val="0"/>
        </w:rPr>
        <w:t xml:space="preserve">, draft paper due)</w:t>
      </w:r>
    </w:p>
    <w:p w:rsidR="00000000" w:rsidDel="00000000" w:rsidP="00000000" w:rsidRDefault="00000000" w:rsidRPr="00000000" w14:paraId="0000010B">
      <w:pPr>
        <w:numPr>
          <w:ilvl w:val="0"/>
          <w:numId w:val="25"/>
        </w:numPr>
        <w:spacing w:after="0" w:after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Coglianese, Cary. 2022. “Administrative Law: Governing Economic and Social Governance.” </w:t>
      </w:r>
      <w:r w:rsidDel="00000000" w:rsidR="00000000" w:rsidRPr="00000000">
        <w:rPr>
          <w:rFonts w:ascii="Times New Roman" w:cs="Times New Roman" w:eastAsia="Times New Roman" w:hAnsi="Times New Roman"/>
          <w:i w:val="1"/>
          <w:iCs w:val="1"/>
          <w:rtl w:val="0"/>
        </w:rPr>
        <w:t xml:space="preserve">Oxford Research Encyclopedia of Economics and Finance</w:t>
      </w:r>
      <w:r w:rsidDel="00000000" w:rsidR="00000000" w:rsidRPr="00000000">
        <w:rPr>
          <w:rFonts w:ascii="Times New Roman" w:cs="Times New Roman" w:eastAsia="Times New Roman" w:hAnsi="Times New Roman"/>
          <w:rtl w:val="0"/>
        </w:rPr>
        <w:t xml:space="preserve">. Available at SSRN: </w:t>
      </w:r>
      <w:hyperlink r:id="rId27">
        <w:r w:rsidDel="00000000" w:rsidR="00000000" w:rsidRPr="00000000">
          <w:rPr>
            <w:rFonts w:ascii="Times New Roman" w:cs="Times New Roman" w:eastAsia="Times New Roman" w:hAnsi="Times New Roman"/>
            <w:color w:val="1155cc"/>
            <w:u w:val="single"/>
            <w:rtl w:val="0"/>
          </w:rPr>
          <w:t xml:space="preserve">https://papers.ssrn.com/sol3/papers.cfm?abstract_id=4005524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C">
      <w:pPr>
        <w:numPr>
          <w:ilvl w:val="0"/>
          <w:numId w:val="25"/>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Bagley, Nicholas. 2019. “The Procedure Fetish.” </w:t>
      </w:r>
      <w:r w:rsidDel="00000000" w:rsidR="00000000" w:rsidRPr="00000000">
        <w:rPr>
          <w:rFonts w:ascii="Times New Roman" w:cs="Times New Roman" w:eastAsia="Times New Roman" w:hAnsi="Times New Roman"/>
          <w:i w:val="1"/>
          <w:iCs w:val="1"/>
          <w:rtl w:val="0"/>
        </w:rPr>
        <w:t xml:space="preserve">Michigan Law Review.</w:t>
      </w:r>
      <w:r w:rsidDel="00000000" w:rsidR="00000000" w:rsidRPr="00000000">
        <w:rPr>
          <w:rFonts w:ascii="Times New Roman" w:cs="Times New Roman" w:eastAsia="Times New Roman" w:hAnsi="Times New Roman"/>
          <w:rtl w:val="0"/>
        </w:rPr>
        <w:t xml:space="preserve"> 118(3): 345-401.</w:t>
      </w:r>
    </w:p>
    <w:p w:rsidR="00000000" w:rsidDel="00000000" w:rsidP="00000000" w:rsidRDefault="00000000" w:rsidRPr="00000000" w14:paraId="0000010D">
      <w:pPr>
        <w:numPr>
          <w:ilvl w:val="0"/>
          <w:numId w:val="25"/>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Howell, William G., and Terry M. Moe. 2023. “The Strongman Presidency and the Two Logics of Presidential Power.” </w:t>
      </w:r>
      <w:r w:rsidDel="00000000" w:rsidR="00000000" w:rsidRPr="00000000">
        <w:rPr>
          <w:rFonts w:ascii="Times New Roman" w:cs="Times New Roman" w:eastAsia="Times New Roman" w:hAnsi="Times New Roman"/>
          <w:i w:val="1"/>
          <w:iCs w:val="1"/>
          <w:rtl w:val="0"/>
        </w:rPr>
        <w:t xml:space="preserve">Presidential Studies Quarterly</w:t>
      </w:r>
      <w:r w:rsidDel="00000000" w:rsidR="00000000" w:rsidRPr="00000000">
        <w:rPr>
          <w:rFonts w:ascii="Times New Roman" w:cs="Times New Roman" w:eastAsia="Times New Roman" w:hAnsi="Times New Roman"/>
          <w:rtl w:val="0"/>
        </w:rPr>
        <w:t xml:space="preserve"> 53 (2): 145–168.</w:t>
      </w:r>
    </w:p>
    <w:p w:rsidR="00000000" w:rsidDel="00000000" w:rsidP="00000000" w:rsidRDefault="00000000" w:rsidRPr="00000000" w14:paraId="0000010E">
      <w:pPr>
        <w:numPr>
          <w:ilvl w:val="0"/>
          <w:numId w:val="25"/>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Carpenter, Daniel, Dagonel, Angelo, Judge-Lord, Devin, Kenny, Christopher, Libgober, Brian, Rashin, Steven, Waggoner, Jacob, and Yackee, Susan Webb. 2022. “Inequality in Administrative Democracy: Large-Sample Evidence from American Financial Regulation” Available at </w:t>
      </w:r>
      <w:r w:rsidDel="00000000" w:rsidR="00000000" w:rsidRPr="00000000">
        <w:rPr>
          <w:rFonts w:ascii="Times New Roman" w:cs="Times New Roman" w:eastAsia="Times New Roman" w:hAnsi="Times New Roman"/>
          <w:i w:val="1"/>
          <w:iCs w:val="1"/>
          <w:rtl w:val="0"/>
        </w:rPr>
        <w:t xml:space="preserve">SSRN</w:t>
      </w:r>
      <w:r w:rsidDel="00000000" w:rsidR="00000000" w:rsidRPr="00000000">
        <w:rPr>
          <w:rFonts w:ascii="Times New Roman" w:cs="Times New Roman" w:eastAsia="Times New Roman" w:hAnsi="Times New Roman"/>
          <w:rtl w:val="0"/>
        </w:rPr>
        <w:t xml:space="preserve">. </w:t>
      </w:r>
      <w:hyperlink r:id="rId28">
        <w:r w:rsidDel="00000000" w:rsidR="00000000" w:rsidRPr="00000000">
          <w:rPr>
            <w:rFonts w:ascii="Times New Roman" w:cs="Times New Roman" w:eastAsia="Times New Roman" w:hAnsi="Times New Roman"/>
            <w:color w:val="1155cc"/>
            <w:u w:val="single"/>
            <w:rtl w:val="0"/>
          </w:rPr>
          <w:t xml:space="preserve">https://papers.ssrn.com/sol3/papers.cfm?abstract_id=4770520</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F">
      <w:pP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Additional resources</w:t>
      </w:r>
    </w:p>
    <w:p w:rsidR="00000000" w:rsidDel="00000000" w:rsidP="00000000" w:rsidRDefault="00000000" w:rsidRPr="00000000" w14:paraId="0000011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Richard Hanania’s interview with Nicholas Bagley. “Administrative Procedure and the Common Good.” </w:t>
      </w:r>
      <w:r w:rsidDel="00000000" w:rsidR="00000000" w:rsidRPr="00000000">
        <w:rPr>
          <w:rFonts w:ascii="Times New Roman" w:cs="Times New Roman" w:eastAsia="Times New Roman" w:hAnsi="Times New Roman"/>
          <w:i w:val="1"/>
          <w:iCs w:val="1"/>
          <w:rtl w:val="0"/>
        </w:rPr>
        <w:t xml:space="preserve">Center for Science in the Public Interest</w:t>
      </w:r>
      <w:r w:rsidDel="00000000" w:rsidR="00000000" w:rsidRPr="00000000">
        <w:rPr>
          <w:rFonts w:ascii="Times New Roman" w:cs="Times New Roman" w:eastAsia="Times New Roman" w:hAnsi="Times New Roman"/>
          <w:rtl w:val="0"/>
        </w:rPr>
        <w:t xml:space="preserve">, February 27, 2023. </w:t>
      </w:r>
    </w:p>
    <w:p w:rsidR="00000000" w:rsidDel="00000000" w:rsidP="00000000" w:rsidRDefault="00000000" w:rsidRPr="00000000" w14:paraId="00000111">
      <w:pPr>
        <w:numPr>
          <w:ilvl w:val="0"/>
          <w:numId w:val="15"/>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YouTube link: </w:t>
      </w:r>
      <w:hyperlink r:id="rId29">
        <w:r w:rsidDel="00000000" w:rsidR="00000000" w:rsidRPr="00000000">
          <w:rPr>
            <w:rFonts w:ascii="Times New Roman" w:cs="Times New Roman" w:eastAsia="Times New Roman" w:hAnsi="Times New Roman"/>
            <w:color w:val="1155cc"/>
            <w:u w:val="single"/>
            <w:rtl w:val="0"/>
          </w:rPr>
          <w:t xml:space="preserve">https://www.youtube.com/watch?v=EnKcYz0C-iY</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15: Artificial Intelligence, Politics, Administration, and Society </w:t>
      </w:r>
    </w:p>
    <w:p w:rsidR="00000000" w:rsidDel="00000000" w:rsidP="00000000" w:rsidRDefault="00000000" w:rsidRPr="00000000" w14:paraId="00000114">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Tue Apr 14, Thu Apr 16 (peer review due)</w:t>
      </w:r>
    </w:p>
    <w:p w:rsidR="00000000" w:rsidDel="00000000" w:rsidP="00000000" w:rsidRDefault="00000000" w:rsidRPr="00000000" w14:paraId="00000115">
      <w:pPr>
        <w:numPr>
          <w:ilvl w:val="0"/>
          <w:numId w:val="36"/>
        </w:numPr>
        <w:spacing w:after="0" w:afterAutospacing="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rtl w:val="0"/>
        </w:rPr>
        <w:t xml:space="preserve">Engstrom, David Freeman, and Daniel E. Ho. 2020. “Algorithmic Accountability in the Administrative State.” </w:t>
      </w:r>
      <w:r w:rsidDel="00000000" w:rsidR="00000000" w:rsidRPr="00000000">
        <w:rPr>
          <w:rFonts w:ascii="Times New Roman" w:cs="Times New Roman" w:eastAsia="Times New Roman" w:hAnsi="Times New Roman"/>
          <w:i w:val="1"/>
          <w:iCs w:val="1"/>
          <w:rtl w:val="0"/>
        </w:rPr>
        <w:t xml:space="preserve">Yale Journal on Regulation</w:t>
      </w:r>
      <w:r w:rsidDel="00000000" w:rsidR="00000000" w:rsidRPr="00000000">
        <w:rPr>
          <w:rFonts w:ascii="Times New Roman" w:cs="Times New Roman" w:eastAsia="Times New Roman" w:hAnsi="Times New Roman"/>
          <w:rtl w:val="0"/>
        </w:rPr>
        <w:t xml:space="preserve"> 37: 800–854.</w:t>
      </w:r>
    </w:p>
    <w:p w:rsidR="00000000" w:rsidDel="00000000" w:rsidP="00000000" w:rsidRDefault="00000000" w:rsidRPr="00000000" w14:paraId="00000116">
      <w:pPr>
        <w:numPr>
          <w:ilvl w:val="0"/>
          <w:numId w:val="36"/>
        </w:numPr>
        <w:spacing w:after="0" w:afterAutospacing="0" w:before="0" w:beforeAutospacing="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rtl w:val="0"/>
        </w:rPr>
        <w:t xml:space="preserve">Alon-Barkat, Saar, Madalina Busuioc, Kayla Schwoerer, and Kristina S. Weißmüller. 2025. “Algorithmic Discrimination in Public Service Provision: Understanding Citizens’ Attribution of Responsibility for Human Versus Algorithmic Discriminatory Outcomes.” </w:t>
      </w:r>
      <w:r w:rsidDel="00000000" w:rsidR="00000000" w:rsidRPr="00000000">
        <w:rPr>
          <w:rFonts w:ascii="Times New Roman" w:cs="Times New Roman" w:eastAsia="Times New Roman" w:hAnsi="Times New Roman"/>
          <w:i w:val="1"/>
          <w:iCs w:val="1"/>
          <w:rtl w:val="0"/>
        </w:rPr>
        <w:t xml:space="preserve">Journal of Public Administration Research and Theory</w:t>
      </w:r>
      <w:r w:rsidDel="00000000" w:rsidR="00000000" w:rsidRPr="00000000">
        <w:rPr>
          <w:rFonts w:ascii="Times New Roman" w:cs="Times New Roman" w:eastAsia="Times New Roman" w:hAnsi="Times New Roman"/>
          <w:rtl w:val="0"/>
        </w:rPr>
        <w:t xml:space="preserve"> 35 (4): 469–488.</w:t>
      </w:r>
    </w:p>
    <w:p w:rsidR="00000000" w:rsidDel="00000000" w:rsidP="00000000" w:rsidRDefault="00000000" w:rsidRPr="00000000" w14:paraId="00000117">
      <w:pPr>
        <w:numPr>
          <w:ilvl w:val="0"/>
          <w:numId w:val="36"/>
        </w:numPr>
        <w:spacing w:after="0" w:afterAutospacing="0" w:before="0" w:beforeAutospacing="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rtl w:val="0"/>
        </w:rPr>
        <w:t xml:space="preserve">Raviv, Shir. Forthcoming. “When Do Citizens Resist the Use of AI Algorithms in Public Policy? Theory And Evidence.” </w:t>
      </w:r>
      <w:r w:rsidDel="00000000" w:rsidR="00000000" w:rsidRPr="00000000">
        <w:rPr>
          <w:rFonts w:ascii="Times New Roman" w:cs="Times New Roman" w:eastAsia="Times New Roman" w:hAnsi="Times New Roman"/>
          <w:i w:val="1"/>
          <w:iCs w:val="1"/>
          <w:rtl w:val="0"/>
        </w:rPr>
        <w:t xml:space="preserve">Journal of Politics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8">
      <w:pPr>
        <w:numPr>
          <w:ilvl w:val="0"/>
          <w:numId w:val="36"/>
        </w:numPr>
        <w:spacing w:before="0" w:beforeAutospacing="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rtl w:val="0"/>
        </w:rPr>
        <w:t xml:space="preserve">Narayanan, Arvind, and Sayash Kapoor. 2025. “AI as Normal Technology.” </w:t>
      </w:r>
      <w:r w:rsidDel="00000000" w:rsidR="00000000" w:rsidRPr="00000000">
        <w:rPr>
          <w:rFonts w:ascii="Times New Roman" w:cs="Times New Roman" w:eastAsia="Times New Roman" w:hAnsi="Times New Roman"/>
          <w:i w:val="1"/>
          <w:iCs w:val="1"/>
          <w:rtl w:val="0"/>
        </w:rPr>
        <w:t xml:space="preserve">Knight First Amendment Institute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9">
      <w:pP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Additional resources</w:t>
      </w:r>
    </w:p>
    <w:p w:rsidR="00000000" w:rsidDel="00000000" w:rsidP="00000000" w:rsidRDefault="00000000" w:rsidRPr="00000000" w14:paraId="000001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Daron Acemoglu. </w:t>
      </w:r>
      <w:r w:rsidDel="00000000" w:rsidR="00000000" w:rsidRPr="00000000">
        <w:rPr>
          <w:rFonts w:ascii="Times New Roman" w:cs="Times New Roman" w:eastAsia="Times New Roman" w:hAnsi="Times New Roman"/>
          <w:i w:val="1"/>
          <w:iCs w:val="1"/>
          <w:rtl w:val="0"/>
        </w:rPr>
        <w:t xml:space="preserve">Power and Progress: Our Thousand-Year Struggle Over Technology and Prosperity</w:t>
      </w:r>
      <w:r w:rsidDel="00000000" w:rsidR="00000000" w:rsidRPr="00000000">
        <w:rPr>
          <w:rFonts w:ascii="Times New Roman" w:cs="Times New Roman" w:eastAsia="Times New Roman" w:hAnsi="Times New Roman"/>
          <w:rtl w:val="0"/>
        </w:rPr>
        <w:t xml:space="preserve">. Public lecture hosted by the Becker Friedman Institute for Research in Economics, University of Chicago. </w:t>
      </w:r>
    </w:p>
    <w:p w:rsidR="00000000" w:rsidDel="00000000" w:rsidP="00000000" w:rsidRDefault="00000000" w:rsidRPr="00000000" w14:paraId="0000011B">
      <w:pPr>
        <w:numPr>
          <w:ilvl w:val="0"/>
          <w:numId w:val="19"/>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YouTube link: </w:t>
      </w:r>
      <w:hyperlink r:id="rId30">
        <w:r w:rsidDel="00000000" w:rsidR="00000000" w:rsidRPr="00000000">
          <w:rPr>
            <w:rFonts w:ascii="Times New Roman" w:cs="Times New Roman" w:eastAsia="Times New Roman" w:hAnsi="Times New Roman"/>
            <w:color w:val="1155cc"/>
            <w:u w:val="single"/>
            <w:rtl w:val="0"/>
          </w:rPr>
          <w:t xml:space="preserve">https://www.youtube.com/watch?v=4wpg_qr3-hY</w:t>
        </w:r>
      </w:hyperlink>
      <w:r w:rsidDel="00000000" w:rsidR="00000000" w:rsidRPr="00000000">
        <w:rPr>
          <w:rtl w:val="0"/>
        </w:rPr>
      </w:r>
    </w:p>
    <w:p w:rsidR="00000000" w:rsidDel="00000000" w:rsidP="00000000" w:rsidRDefault="00000000" w:rsidRPr="00000000" w14:paraId="0000011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16: Policy Evidence, Reflexivity, and Research Methods</w:t>
      </w:r>
    </w:p>
    <w:p w:rsidR="00000000" w:rsidDel="00000000" w:rsidP="00000000" w:rsidRDefault="00000000" w:rsidRPr="00000000" w14:paraId="0000011E">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Tue Apr 21, Thu Apr 23</w:t>
      </w:r>
    </w:p>
    <w:p w:rsidR="00000000" w:rsidDel="00000000" w:rsidP="00000000" w:rsidRDefault="00000000" w:rsidRPr="00000000" w14:paraId="0000011F">
      <w:pPr>
        <w:numPr>
          <w:ilvl w:val="0"/>
          <w:numId w:val="16"/>
        </w:numPr>
        <w:spacing w:after="0" w:after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Burawoy, Michael. 1998. “The Extended Case Method.” </w:t>
      </w:r>
      <w:r w:rsidDel="00000000" w:rsidR="00000000" w:rsidRPr="00000000">
        <w:rPr>
          <w:rFonts w:ascii="Times New Roman" w:cs="Times New Roman" w:eastAsia="Times New Roman" w:hAnsi="Times New Roman"/>
          <w:i w:val="1"/>
          <w:iCs w:val="1"/>
          <w:rtl w:val="0"/>
        </w:rPr>
        <w:t xml:space="preserve">Sociological Theory</w:t>
      </w:r>
      <w:r w:rsidDel="00000000" w:rsidR="00000000" w:rsidRPr="00000000">
        <w:rPr>
          <w:rFonts w:ascii="Times New Roman" w:cs="Times New Roman" w:eastAsia="Times New Roman" w:hAnsi="Times New Roman"/>
          <w:rtl w:val="0"/>
        </w:rPr>
        <w:t xml:space="preserve"> 16 (1): 4–33.</w:t>
      </w:r>
    </w:p>
    <w:p w:rsidR="00000000" w:rsidDel="00000000" w:rsidP="00000000" w:rsidRDefault="00000000" w:rsidRPr="00000000" w14:paraId="00000120">
      <w:pPr>
        <w:numPr>
          <w:ilvl w:val="0"/>
          <w:numId w:val="16"/>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Rao, Vijayendra. 2022. “Can Economics Become More Reflexive?” </w:t>
      </w:r>
      <w:r w:rsidDel="00000000" w:rsidR="00000000" w:rsidRPr="00000000">
        <w:rPr>
          <w:rFonts w:ascii="Times New Roman" w:cs="Times New Roman" w:eastAsia="Times New Roman" w:hAnsi="Times New Roman"/>
          <w:i w:val="1"/>
          <w:iCs w:val="1"/>
          <w:rtl w:val="0"/>
        </w:rPr>
        <w:t xml:space="preserve">World Bank Policy Research Working Paper </w:t>
      </w:r>
      <w:r w:rsidDel="00000000" w:rsidR="00000000" w:rsidRPr="00000000">
        <w:rPr>
          <w:rFonts w:ascii="Times New Roman" w:cs="Times New Roman" w:eastAsia="Times New Roman" w:hAnsi="Times New Roman"/>
          <w:rtl w:val="0"/>
        </w:rPr>
        <w:t xml:space="preserve">9918.</w:t>
      </w:r>
    </w:p>
    <w:p w:rsidR="00000000" w:rsidDel="00000000" w:rsidP="00000000" w:rsidRDefault="00000000" w:rsidRPr="00000000" w14:paraId="00000121">
      <w:pPr>
        <w:numPr>
          <w:ilvl w:val="0"/>
          <w:numId w:val="16"/>
        </w:numPr>
        <w:spacing w:after="0" w:afterAutospacing="0"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Bergman, Peter, Raj Chetty, Stefanie DeLuca, Nathaniel Hendren, Lawrence F. Katz, and Christopher Palmer. 2024. “Creating Moves to Opportunity: Experimental Evidence on Barriers to Neighborhood Choice.” </w:t>
      </w:r>
      <w:r w:rsidDel="00000000" w:rsidR="00000000" w:rsidRPr="00000000">
        <w:rPr>
          <w:rFonts w:ascii="Times New Roman" w:cs="Times New Roman" w:eastAsia="Times New Roman" w:hAnsi="Times New Roman"/>
          <w:i w:val="1"/>
          <w:iCs w:val="1"/>
          <w:rtl w:val="0"/>
        </w:rPr>
        <w:t xml:space="preserve">American Economic Review</w:t>
      </w:r>
      <w:r w:rsidDel="00000000" w:rsidR="00000000" w:rsidRPr="00000000">
        <w:rPr>
          <w:rFonts w:ascii="Times New Roman" w:cs="Times New Roman" w:eastAsia="Times New Roman" w:hAnsi="Times New Roman"/>
          <w:rtl w:val="0"/>
        </w:rPr>
        <w:t xml:space="preserve"> 114 (5): 1281–1337.</w:t>
      </w:r>
    </w:p>
    <w:p w:rsidR="00000000" w:rsidDel="00000000" w:rsidP="00000000" w:rsidRDefault="00000000" w:rsidRPr="00000000" w14:paraId="00000122">
      <w:pPr>
        <w:numPr>
          <w:ilvl w:val="0"/>
          <w:numId w:val="16"/>
        </w:numPr>
        <w:spacing w:before="0" w:beforeAutospacing="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Jae Yeon, Pamela Herd, Sebastian Jilke, Donald Moynihan, and Kerry Rodden. 2025. “Administrative Checkpoints, Burdens, and Human-Centered Design: Increasing Interview Access to Raise SNAP Participation.” </w:t>
      </w:r>
      <w:r w:rsidDel="00000000" w:rsidR="00000000" w:rsidRPr="00000000">
        <w:rPr>
          <w:rFonts w:ascii="Times New Roman" w:cs="Times New Roman" w:eastAsia="Times New Roman" w:hAnsi="Times New Roman"/>
          <w:i w:val="1"/>
          <w:iCs w:val="1"/>
          <w:rtl w:val="0"/>
        </w:rPr>
        <w:t xml:space="preserve">Journal of Policy Analysis and Management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Additional resources</w:t>
      </w:r>
      <w:r w:rsidDel="00000000" w:rsidR="00000000" w:rsidRPr="00000000">
        <w:rPr>
          <w:rtl w:val="0"/>
        </w:rPr>
      </w:r>
    </w:p>
    <w:p w:rsidR="00000000" w:rsidDel="00000000" w:rsidP="00000000" w:rsidRDefault="00000000" w:rsidRPr="00000000" w14:paraId="0000012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Vijayendra Rao. </w:t>
      </w:r>
      <w:r w:rsidDel="00000000" w:rsidR="00000000" w:rsidRPr="00000000">
        <w:rPr>
          <w:rFonts w:ascii="Times New Roman" w:cs="Times New Roman" w:eastAsia="Times New Roman" w:hAnsi="Times New Roman"/>
          <w:i w:val="1"/>
          <w:iCs w:val="1"/>
          <w:rtl w:val="0"/>
        </w:rPr>
        <w:t xml:space="preserve">Policy for the People</w:t>
      </w:r>
      <w:r w:rsidDel="00000000" w:rsidR="00000000" w:rsidRPr="00000000">
        <w:rPr>
          <w:rFonts w:ascii="Times New Roman" w:cs="Times New Roman" w:eastAsia="Times New Roman" w:hAnsi="Times New Roman"/>
          <w:rtl w:val="0"/>
        </w:rPr>
        <w:t xml:space="preserve">. Public lecture hosted by the Development Research Group, World Bank (2025). </w:t>
      </w:r>
    </w:p>
    <w:p w:rsidR="00000000" w:rsidDel="00000000" w:rsidP="00000000" w:rsidRDefault="00000000" w:rsidRPr="00000000" w14:paraId="00000125">
      <w:pPr>
        <w:numPr>
          <w:ilvl w:val="0"/>
          <w:numId w:val="32"/>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YouTube link: </w:t>
      </w:r>
      <w:hyperlink r:id="rId31">
        <w:r w:rsidDel="00000000" w:rsidR="00000000" w:rsidRPr="00000000">
          <w:rPr>
            <w:rFonts w:ascii="Times New Roman" w:cs="Times New Roman" w:eastAsia="Times New Roman" w:hAnsi="Times New Roman"/>
            <w:color w:val="1155cc"/>
            <w:u w:val="single"/>
            <w:rtl w:val="0"/>
          </w:rPr>
          <w:t xml:space="preserve">https://www.youtube.com/watch?v=_UzbwmOL80o&amp;t=697s</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6">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paper due by April 29 (Wednesday)</w:t>
      </w:r>
    </w:p>
    <w:p w:rsidR="00000000" w:rsidDel="00000000" w:rsidP="00000000" w:rsidRDefault="00000000" w:rsidRPr="00000000" w14:paraId="0000012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also hold three virtual office hours on that date to answer any additional questions. The schedule will be shared later. </w:t>
      </w:r>
      <w:r w:rsidDel="00000000" w:rsidR="00000000" w:rsidRPr="00000000">
        <w:rPr>
          <w:rtl w:val="0"/>
        </w:rPr>
      </w:r>
    </w:p>
    <w:sectPr>
      <w:footerReference r:id="rId3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color w:val="222222"/>
        <w:sz w:val="24"/>
        <w:szCs w:val="24"/>
        <w:highlight w:val="white"/>
        <w:lang w:val="en"/>
      </w:rPr>
    </w:rPrDefault>
    <w:pPrDefault>
      <w:pPr>
        <w:spacing w:after="240" w:before="24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8soYdrlukM" TargetMode="External"/><Relationship Id="rId22" Type="http://schemas.openxmlformats.org/officeDocument/2006/relationships/hyperlink" Target="https://www.youtube.com/watch?v=zBiqFp4Ure8" TargetMode="External"/><Relationship Id="rId21" Type="http://schemas.openxmlformats.org/officeDocument/2006/relationships/hyperlink" Target="https://www.stephanietepper.com/" TargetMode="External"/><Relationship Id="rId24" Type="http://schemas.openxmlformats.org/officeDocument/2006/relationships/hyperlink" Target="https://www.youtube.com/watch?v=lJgrKfa0kvo" TargetMode="External"/><Relationship Id="rId23" Type="http://schemas.openxmlformats.org/officeDocument/2006/relationships/hyperlink" Target="https://www.youtube.com/watch?v=mBkhe3DCqV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ournalofdemocracy.org/articles/seymour-martin-lipset-1922-2006/" TargetMode="External"/><Relationship Id="rId26" Type="http://schemas.openxmlformats.org/officeDocument/2006/relationships/hyperlink" Target="https://codeforamerica.org/people/rocio-rodarte/" TargetMode="External"/><Relationship Id="rId25" Type="http://schemas.openxmlformats.org/officeDocument/2006/relationships/hyperlink" Target="https://www.youtube.com/watch?v=CwjyQqNfGyU" TargetMode="External"/><Relationship Id="rId28" Type="http://schemas.openxmlformats.org/officeDocument/2006/relationships/hyperlink" Target="https://papers.ssrn.com/sol3/papers.cfm?abstract_id=4770520" TargetMode="External"/><Relationship Id="rId27" Type="http://schemas.openxmlformats.org/officeDocument/2006/relationships/hyperlink" Target="https://papers.ssrn.com/sol3/papers.cfm?abstract_id=4005524" TargetMode="External"/><Relationship Id="rId5" Type="http://schemas.openxmlformats.org/officeDocument/2006/relationships/styles" Target="styles.xml"/><Relationship Id="rId6" Type="http://schemas.openxmlformats.org/officeDocument/2006/relationships/hyperlink" Target="https://jaeyk.github.io/" TargetMode="External"/><Relationship Id="rId29" Type="http://schemas.openxmlformats.org/officeDocument/2006/relationships/hyperlink" Target="https://www.youtube.com/watch?v=EnKcYz0C-iY" TargetMode="External"/><Relationship Id="rId7" Type="http://schemas.openxmlformats.org/officeDocument/2006/relationships/hyperlink" Target="https://calendly.com/jaekim-unc/30min" TargetMode="External"/><Relationship Id="rId8" Type="http://schemas.openxmlformats.org/officeDocument/2006/relationships/hyperlink" Target="https://calendar.unc.edu/dey_hall_976" TargetMode="External"/><Relationship Id="rId31" Type="http://schemas.openxmlformats.org/officeDocument/2006/relationships/hyperlink" Target="https://www.youtube.com/watch?v=_UzbwmOL80o&amp;t=697s" TargetMode="External"/><Relationship Id="rId30" Type="http://schemas.openxmlformats.org/officeDocument/2006/relationships/hyperlink" Target="https://www.youtube.com/watch?v=4wpg_qr3-hY" TargetMode="External"/><Relationship Id="rId11" Type="http://schemas.openxmlformats.org/officeDocument/2006/relationships/hyperlink" Target="https://drive.google.com/file/d/121UhG5mLhAawLvmeDhazL0Kf7M9reDu4/view?usp=sharing" TargetMode="External"/><Relationship Id="rId10" Type="http://schemas.openxmlformats.org/officeDocument/2006/relationships/hyperlink" Target="https://www.gsb.stanford.edu/insights/jonathan-bendor-why-criticism-good-innovation" TargetMode="External"/><Relationship Id="rId32" Type="http://schemas.openxmlformats.org/officeDocument/2006/relationships/footer" Target="footer1.xml"/><Relationship Id="rId13" Type="http://schemas.openxmlformats.org/officeDocument/2006/relationships/hyperlink" Target="https://www.lse.ac.uk/lse-player?id=361244c3-24ae-41cb-8854-37177794a330" TargetMode="External"/><Relationship Id="rId12" Type="http://schemas.openxmlformats.org/officeDocument/2006/relationships/hyperlink" Target="https://www.youtube.com/watch?v=lPAU8XBNu3A" TargetMode="External"/><Relationship Id="rId15" Type="http://schemas.openxmlformats.org/officeDocument/2006/relationships/hyperlink" Target="https://podcasts.apple.com/us/podcast/the-book-i-wish-every-policymaker-would-read/id1548604447?i=1000615839464" TargetMode="External"/><Relationship Id="rId14" Type="http://schemas.openxmlformats.org/officeDocument/2006/relationships/hyperlink" Target="https://www.youtube.com/watch?v=hVXUYQ84Ww4" TargetMode="External"/><Relationship Id="rId17" Type="http://schemas.openxmlformats.org/officeDocument/2006/relationships/hyperlink" Target="https://www.persuasion.community/p/scott" TargetMode="External"/><Relationship Id="rId16" Type="http://schemas.openxmlformats.org/officeDocument/2006/relationships/hyperlink" Target="https://www.youtube.com/watch?v=iftJQCJ_7b8&amp;t=355s" TargetMode="External"/><Relationship Id="rId19" Type="http://schemas.openxmlformats.org/officeDocument/2006/relationships/hyperlink" Target="https://www.youtube.com/watch?v=O6SaoZ9oELw" TargetMode="External"/><Relationship Id="rId18" Type="http://schemas.openxmlformats.org/officeDocument/2006/relationships/hyperlink" Target="https://www.youtube.com/watch?v=Gye6y1U3GU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