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D419" w14:textId="77777777" w:rsidR="00AA3B8E" w:rsidRDefault="00433AC0">
      <w:pPr>
        <w:pStyle w:val="Title"/>
      </w:pPr>
      <w:r>
        <w:rPr>
          <w:w w:val="85"/>
        </w:rPr>
        <w:t>Laporan</w:t>
      </w:r>
      <w:r>
        <w:rPr>
          <w:spacing w:val="59"/>
        </w:rPr>
        <w:t xml:space="preserve"> </w:t>
      </w:r>
      <w:r>
        <w:rPr>
          <w:w w:val="85"/>
        </w:rPr>
        <w:t>Praktikum</w:t>
      </w:r>
      <w:r>
        <w:rPr>
          <w:spacing w:val="59"/>
        </w:rPr>
        <w:t xml:space="preserve"> </w:t>
      </w:r>
      <w:r>
        <w:rPr>
          <w:w w:val="85"/>
        </w:rPr>
        <w:t>Kontrol</w:t>
      </w:r>
      <w:r>
        <w:rPr>
          <w:spacing w:val="60"/>
        </w:rPr>
        <w:t xml:space="preserve"> </w:t>
      </w:r>
      <w:r>
        <w:rPr>
          <w:spacing w:val="-2"/>
          <w:w w:val="85"/>
        </w:rPr>
        <w:t>Cerdas</w:t>
      </w:r>
    </w:p>
    <w:p w14:paraId="0A917643" w14:textId="3F7EB425" w:rsidR="00AA3B8E" w:rsidRPr="00975F46" w:rsidRDefault="00433AC0">
      <w:pPr>
        <w:pStyle w:val="BodyText"/>
        <w:tabs>
          <w:tab w:val="left" w:pos="2741"/>
        </w:tabs>
        <w:spacing w:before="297"/>
        <w:ind w:left="129"/>
        <w:rPr>
          <w:lang w:val="en-US"/>
        </w:rPr>
      </w:pPr>
      <w:r>
        <w:rPr>
          <w:spacing w:val="-4"/>
        </w:rPr>
        <w:t>Nama</w:t>
      </w:r>
      <w:r>
        <w:tab/>
      </w:r>
      <w:r>
        <w:rPr>
          <w:spacing w:val="-10"/>
        </w:rPr>
        <w:t>:</w:t>
      </w:r>
      <w:r w:rsidR="00586E74">
        <w:rPr>
          <w:spacing w:val="-10"/>
          <w:lang w:val="en-US"/>
        </w:rPr>
        <w:t xml:space="preserve"> </w:t>
      </w:r>
      <w:r w:rsidR="00313B5A">
        <w:rPr>
          <w:spacing w:val="-10"/>
          <w:lang w:val="en-US"/>
        </w:rPr>
        <w:t>Mochamad Reza Arimurti</w:t>
      </w:r>
    </w:p>
    <w:p w14:paraId="09729E24" w14:textId="77777777" w:rsidR="00AA3B8E" w:rsidRDefault="00AA3B8E">
      <w:pPr>
        <w:pStyle w:val="BodyText"/>
        <w:spacing w:before="48"/>
      </w:pPr>
    </w:p>
    <w:p w14:paraId="0D298E98" w14:textId="4BE18803" w:rsidR="00AA3B8E" w:rsidRPr="00975F46" w:rsidRDefault="00433AC0">
      <w:pPr>
        <w:pStyle w:val="BodyText"/>
        <w:tabs>
          <w:tab w:val="left" w:pos="2719"/>
        </w:tabs>
        <w:ind w:left="129"/>
        <w:rPr>
          <w:lang w:val="en-US"/>
        </w:rPr>
      </w:pPr>
      <w:r>
        <w:rPr>
          <w:spacing w:val="-5"/>
          <w:w w:val="105"/>
        </w:rPr>
        <w:t>NIM</w:t>
      </w:r>
      <w:r>
        <w:tab/>
      </w:r>
      <w:r>
        <w:rPr>
          <w:spacing w:val="-12"/>
          <w:w w:val="105"/>
        </w:rPr>
        <w:t>:</w:t>
      </w:r>
      <w:r w:rsidR="00975F46">
        <w:rPr>
          <w:spacing w:val="-12"/>
          <w:w w:val="105"/>
          <w:lang w:val="en-US"/>
        </w:rPr>
        <w:t xml:space="preserve"> 2</w:t>
      </w:r>
      <w:r w:rsidR="00313B5A">
        <w:rPr>
          <w:spacing w:val="-12"/>
          <w:w w:val="105"/>
          <w:lang w:val="en-US"/>
        </w:rPr>
        <w:t>1</w:t>
      </w:r>
      <w:r w:rsidR="00975F46">
        <w:rPr>
          <w:spacing w:val="-12"/>
          <w:w w:val="105"/>
          <w:lang w:val="en-US"/>
        </w:rPr>
        <w:t>43080</w:t>
      </w:r>
      <w:r w:rsidR="00586E74">
        <w:rPr>
          <w:spacing w:val="-12"/>
          <w:w w:val="105"/>
          <w:lang w:val="en-US"/>
        </w:rPr>
        <w:t>1</w:t>
      </w:r>
      <w:r w:rsidR="00313B5A">
        <w:rPr>
          <w:spacing w:val="-12"/>
          <w:w w:val="105"/>
          <w:lang w:val="en-US"/>
        </w:rPr>
        <w:t>7</w:t>
      </w:r>
    </w:p>
    <w:p w14:paraId="0E500396" w14:textId="77777777" w:rsidR="00AA3B8E" w:rsidRDefault="00AA3B8E">
      <w:pPr>
        <w:pStyle w:val="BodyText"/>
        <w:spacing w:before="63"/>
      </w:pPr>
    </w:p>
    <w:p w14:paraId="2EA644F8" w14:textId="72257E22" w:rsidR="00AA3B8E" w:rsidRPr="00975F46" w:rsidRDefault="00433AC0">
      <w:pPr>
        <w:pStyle w:val="BodyText"/>
        <w:tabs>
          <w:tab w:val="left" w:pos="2739"/>
        </w:tabs>
        <w:ind w:left="129"/>
        <w:rPr>
          <w:lang w:val="en-US"/>
        </w:rPr>
      </w:pPr>
      <w:r>
        <w:rPr>
          <w:spacing w:val="-2"/>
        </w:rPr>
        <w:t>Kelas</w:t>
      </w:r>
      <w:r>
        <w:tab/>
      </w:r>
      <w:r>
        <w:rPr>
          <w:spacing w:val="-10"/>
        </w:rPr>
        <w:t>:</w:t>
      </w:r>
      <w:r w:rsidR="00975F46">
        <w:rPr>
          <w:spacing w:val="-10"/>
          <w:lang w:val="en-US"/>
        </w:rPr>
        <w:t xml:space="preserve"> TKA-6A</w:t>
      </w:r>
    </w:p>
    <w:p w14:paraId="3BB0AFC4" w14:textId="77777777" w:rsidR="00AA3B8E" w:rsidRDefault="00AA3B8E">
      <w:pPr>
        <w:pStyle w:val="BodyText"/>
        <w:spacing w:before="48"/>
      </w:pPr>
    </w:p>
    <w:p w14:paraId="0453CB99" w14:textId="1FB9C8A4" w:rsidR="00AA3B8E" w:rsidRPr="00975F46" w:rsidRDefault="00433AC0">
      <w:pPr>
        <w:pStyle w:val="BodyText"/>
        <w:ind w:left="129"/>
        <w:rPr>
          <w:lang w:val="en-US"/>
        </w:rPr>
      </w:pPr>
      <w:r>
        <w:rPr>
          <w:w w:val="105"/>
        </w:rPr>
        <w:t>Akun</w:t>
      </w:r>
      <w:r>
        <w:rPr>
          <w:spacing w:val="-7"/>
          <w:w w:val="105"/>
        </w:rPr>
        <w:t xml:space="preserve"> </w:t>
      </w:r>
      <w:r>
        <w:rPr>
          <w:w w:val="105"/>
        </w:rPr>
        <w:t>Github</w:t>
      </w:r>
      <w:r>
        <w:rPr>
          <w:spacing w:val="-6"/>
          <w:w w:val="105"/>
        </w:rPr>
        <w:t xml:space="preserve"> </w:t>
      </w:r>
      <w:r>
        <w:rPr>
          <w:w w:val="105"/>
        </w:rPr>
        <w:t>(Tautan)</w:t>
      </w:r>
      <w:r>
        <w:rPr>
          <w:spacing w:val="25"/>
          <w:w w:val="105"/>
        </w:rPr>
        <w:t xml:space="preserve">  </w:t>
      </w:r>
      <w:r>
        <w:rPr>
          <w:spacing w:val="-10"/>
          <w:w w:val="105"/>
        </w:rPr>
        <w:t>:</w:t>
      </w:r>
      <w:r w:rsidR="00975F46">
        <w:rPr>
          <w:spacing w:val="-10"/>
          <w:w w:val="105"/>
          <w:lang w:val="en-US"/>
        </w:rPr>
        <w:t xml:space="preserve"> </w:t>
      </w:r>
      <w:r w:rsidR="00BD4AA4" w:rsidRPr="00BD4AA4">
        <w:rPr>
          <w:spacing w:val="-10"/>
          <w:w w:val="105"/>
          <w:lang w:val="en-US"/>
        </w:rPr>
        <w:t>https://github.com/</w:t>
      </w:r>
      <w:r w:rsidR="00313B5A">
        <w:rPr>
          <w:spacing w:val="-10"/>
          <w:w w:val="105"/>
          <w:lang w:val="en-US"/>
        </w:rPr>
        <w:t>jaezr1</w:t>
      </w:r>
    </w:p>
    <w:p w14:paraId="1DB65472" w14:textId="77777777" w:rsidR="00AA3B8E" w:rsidRDefault="00AA3B8E">
      <w:pPr>
        <w:pStyle w:val="BodyText"/>
        <w:spacing w:before="48"/>
      </w:pPr>
    </w:p>
    <w:p w14:paraId="007FEE9A" w14:textId="48A437E3" w:rsidR="00AA3B8E" w:rsidRPr="005115CD" w:rsidRDefault="00433AC0" w:rsidP="005115CD">
      <w:pPr>
        <w:pStyle w:val="BodyText"/>
        <w:ind w:left="129"/>
        <w:rPr>
          <w:lang w:val="en-US"/>
        </w:rPr>
      </w:pPr>
      <w:r>
        <w:rPr>
          <w:spacing w:val="2"/>
        </w:rPr>
        <w:t>Student</w:t>
      </w:r>
      <w:r>
        <w:rPr>
          <w:spacing w:val="47"/>
        </w:rPr>
        <w:t xml:space="preserve"> </w:t>
      </w:r>
      <w:r>
        <w:rPr>
          <w:spacing w:val="2"/>
        </w:rPr>
        <w:t>Lab</w:t>
      </w:r>
      <w:r>
        <w:rPr>
          <w:spacing w:val="47"/>
        </w:rPr>
        <w:t xml:space="preserve"> </w:t>
      </w:r>
      <w:r>
        <w:rPr>
          <w:spacing w:val="2"/>
        </w:rPr>
        <w:t>Assistant</w:t>
      </w:r>
      <w:r>
        <w:rPr>
          <w:spacing w:val="47"/>
        </w:rPr>
        <w:t xml:space="preserve"> </w:t>
      </w:r>
      <w:r>
        <w:rPr>
          <w:spacing w:val="-10"/>
        </w:rPr>
        <w:t>:</w:t>
      </w:r>
      <w:r w:rsidR="00975F46">
        <w:rPr>
          <w:spacing w:val="-10"/>
          <w:lang w:val="en-US"/>
        </w:rPr>
        <w:t xml:space="preserve"> </w:t>
      </w:r>
      <w:r w:rsidR="00FB72D9">
        <w:rPr>
          <w:spacing w:val="-10"/>
          <w:lang w:val="en-US"/>
        </w:rPr>
        <w:t>Muhammad Fatih Anfa Ahima</w:t>
      </w:r>
      <w:r w:rsidR="005115CD">
        <w:rPr>
          <w:spacing w:val="-10"/>
          <w:lang w:val="en-US"/>
        </w:rPr>
        <w:t xml:space="preserve"> (214308092)</w:t>
      </w:r>
    </w:p>
    <w:p w14:paraId="46F1449D" w14:textId="77777777" w:rsidR="00AA3B8E" w:rsidRDefault="00AA3B8E">
      <w:pPr>
        <w:pStyle w:val="BodyText"/>
      </w:pPr>
    </w:p>
    <w:p w14:paraId="30E21D7E" w14:textId="77777777" w:rsidR="00AA3B8E" w:rsidRDefault="00AA3B8E">
      <w:pPr>
        <w:pStyle w:val="BodyText"/>
        <w:spacing w:before="60"/>
      </w:pPr>
    </w:p>
    <w:p w14:paraId="6D9243A3" w14:textId="77777777" w:rsidR="00AA3B8E" w:rsidRDefault="00433AC0">
      <w:pPr>
        <w:pStyle w:val="Heading1"/>
        <w:numPr>
          <w:ilvl w:val="0"/>
          <w:numId w:val="1"/>
        </w:numPr>
        <w:tabs>
          <w:tab w:val="left" w:pos="509"/>
        </w:tabs>
        <w:ind w:left="509" w:hanging="380"/>
      </w:pPr>
      <w:r>
        <w:rPr>
          <w:w w:val="90"/>
        </w:rPr>
        <w:t>Judul</w:t>
      </w:r>
      <w:r>
        <w:rPr>
          <w:spacing w:val="-3"/>
          <w:w w:val="90"/>
        </w:rPr>
        <w:t xml:space="preserve"> </w:t>
      </w:r>
      <w:r>
        <w:rPr>
          <w:spacing w:val="-2"/>
          <w:w w:val="95"/>
        </w:rPr>
        <w:t>Percobaan</w:t>
      </w:r>
    </w:p>
    <w:p w14:paraId="1F39AE64" w14:textId="5A79A4CB" w:rsidR="00AA3B8E" w:rsidRPr="00975F46" w:rsidRDefault="005115CD">
      <w:pPr>
        <w:pStyle w:val="BodyText"/>
        <w:spacing w:before="293"/>
        <w:ind w:left="129"/>
        <w:rPr>
          <w:lang w:val="en-US"/>
        </w:rPr>
      </w:pPr>
      <w:r>
        <w:rPr>
          <w:lang w:val="en-US"/>
        </w:rPr>
        <w:t>Deteksi</w:t>
      </w:r>
      <w:r w:rsidR="00975F46">
        <w:rPr>
          <w:lang w:val="en-US"/>
        </w:rPr>
        <w:t xml:space="preserve"> Warna Pada Obj</w:t>
      </w:r>
      <w:r w:rsidR="001E7D69">
        <w:rPr>
          <w:lang w:val="en-US"/>
        </w:rPr>
        <w:t>ek</w:t>
      </w:r>
      <w:r>
        <w:rPr>
          <w:lang w:val="en-US"/>
        </w:rPr>
        <w:t xml:space="preserve"> Dengan Menggunakan </w:t>
      </w:r>
      <w:r w:rsidR="00C959AB">
        <w:rPr>
          <w:lang w:val="en-US"/>
        </w:rPr>
        <w:t xml:space="preserve">Metode HSV </w:t>
      </w:r>
    </w:p>
    <w:p w14:paraId="02E3F4A5" w14:textId="77777777" w:rsidR="00AA3B8E" w:rsidRDefault="00433AC0">
      <w:pPr>
        <w:pStyle w:val="Heading1"/>
        <w:numPr>
          <w:ilvl w:val="0"/>
          <w:numId w:val="1"/>
        </w:numPr>
        <w:tabs>
          <w:tab w:val="left" w:pos="512"/>
        </w:tabs>
        <w:spacing w:before="273"/>
        <w:ind w:left="512" w:hanging="383"/>
      </w:pPr>
      <w:r>
        <w:rPr>
          <w:w w:val="85"/>
        </w:rPr>
        <w:t>Tujuan</w:t>
      </w:r>
      <w:r>
        <w:rPr>
          <w:spacing w:val="2"/>
        </w:rPr>
        <w:t xml:space="preserve"> </w:t>
      </w:r>
      <w:r>
        <w:rPr>
          <w:spacing w:val="-2"/>
          <w:w w:val="95"/>
        </w:rPr>
        <w:t>Percobaan</w:t>
      </w:r>
    </w:p>
    <w:p w14:paraId="7E2D07E6" w14:textId="27CF2F25" w:rsidR="00AA3B8E" w:rsidRDefault="001E7D69">
      <w:pPr>
        <w:pStyle w:val="BodyText"/>
        <w:spacing w:before="294" w:line="312" w:lineRule="auto"/>
        <w:ind w:left="129" w:right="342"/>
        <w:rPr>
          <w:spacing w:val="-2"/>
          <w:w w:val="110"/>
          <w:lang w:val="en-US"/>
        </w:rPr>
      </w:pPr>
      <w:r>
        <w:rPr>
          <w:spacing w:val="-2"/>
          <w:w w:val="110"/>
          <w:lang w:val="en-US"/>
        </w:rPr>
        <w:t>Tujuan dari percobaan pada praktikum kali ini, sebagai berikut:</w:t>
      </w:r>
    </w:p>
    <w:p w14:paraId="1BA9BED2" w14:textId="4F9FA934" w:rsidR="00586E74" w:rsidRDefault="00586E74" w:rsidP="00586E74">
      <w:pPr>
        <w:pStyle w:val="NormalWeb"/>
        <w:numPr>
          <w:ilvl w:val="0"/>
          <w:numId w:val="2"/>
        </w:numPr>
      </w:pPr>
      <w:r w:rsidRPr="00586E74">
        <w:rPr>
          <w:rFonts w:ascii="Arial MT" w:hAnsi="Arial MT"/>
        </w:rPr>
        <w:t>Mahasiswa mampu memahami cara membuat program untuk mendeteksi warna pada sebuah objek menggunakan VS Code, Python</w:t>
      </w:r>
      <w:r w:rsidR="00313B5A">
        <w:rPr>
          <w:rFonts w:ascii="Arial MT" w:hAnsi="Arial MT"/>
        </w:rPr>
        <w:t>, dan Visual Computer</w:t>
      </w:r>
      <w:r>
        <w:t>.</w:t>
      </w:r>
    </w:p>
    <w:p w14:paraId="6187B7D2" w14:textId="77777777" w:rsidR="00586E74" w:rsidRPr="00586E74" w:rsidRDefault="00586E74" w:rsidP="00586E74">
      <w:pPr>
        <w:pStyle w:val="NormalWeb"/>
        <w:numPr>
          <w:ilvl w:val="0"/>
          <w:numId w:val="2"/>
        </w:numPr>
        <w:rPr>
          <w:rFonts w:ascii="Arial MT" w:hAnsi="Arial MT"/>
        </w:rPr>
      </w:pPr>
      <w:r w:rsidRPr="00586E74">
        <w:rPr>
          <w:rFonts w:ascii="Arial MT" w:hAnsi="Arial MT"/>
        </w:rPr>
        <w:t>Mahasiswa mampu memahami cara kerja sistem dalam mendeteksi dan memfilter warna pada sebuah objek.</w:t>
      </w:r>
    </w:p>
    <w:p w14:paraId="2094F7F9" w14:textId="77777777" w:rsidR="00AA3B8E" w:rsidRDefault="00433AC0">
      <w:pPr>
        <w:pStyle w:val="Heading1"/>
        <w:numPr>
          <w:ilvl w:val="0"/>
          <w:numId w:val="1"/>
        </w:numPr>
        <w:tabs>
          <w:tab w:val="left" w:pos="516"/>
        </w:tabs>
        <w:spacing w:before="191"/>
        <w:ind w:left="516" w:hanging="387"/>
      </w:pPr>
      <w:r>
        <w:rPr>
          <w:w w:val="85"/>
        </w:rPr>
        <w:t>Landasan</w:t>
      </w:r>
      <w:r>
        <w:rPr>
          <w:spacing w:val="21"/>
        </w:rPr>
        <w:t xml:space="preserve"> </w:t>
      </w:r>
      <w:r>
        <w:rPr>
          <w:spacing w:val="-4"/>
        </w:rPr>
        <w:t>Teori</w:t>
      </w:r>
    </w:p>
    <w:p w14:paraId="4D148EB3" w14:textId="31655D2D" w:rsidR="00586E74" w:rsidRPr="00586E74" w:rsidRDefault="0095353F" w:rsidP="00586E74">
      <w:pPr>
        <w:pStyle w:val="BodyText"/>
        <w:spacing w:before="293" w:line="312" w:lineRule="auto"/>
        <w:ind w:left="129" w:right="342" w:firstLine="387"/>
        <w:jc w:val="both"/>
        <w:rPr>
          <w:lang w:val="en-ID"/>
        </w:rPr>
      </w:pPr>
      <w:r>
        <w:t>W</w:t>
      </w:r>
      <w:r w:rsidR="00586E74" w:rsidRPr="00586E74">
        <w:rPr>
          <w:lang w:val="en-ID"/>
        </w:rPr>
        <w:t>arna merupakan bagian dari spektrum cahaya yang terdapat dalam cahaya putih. Intensitas kecerahan dan kegelapan suatu warna menentukan nilai warnanya, yang dapat dipengaruhi oleh penambahan warna putih atau hitam. Berdasarkan penelitian, kombinasi warna dengan cakupan spektrum terbesar terdiri dari tiga warna utama, yaitu merah (R), hijau (G), dan biru (B), yang dikenal sebagai warna dasar dalam model RGB. Dengan mencampurkan ketiga warna dasar ini dalam berbagai proporsi, dapat dihasilkan beragam warna lain.</w:t>
      </w:r>
    </w:p>
    <w:p w14:paraId="28B356A6" w14:textId="77777777" w:rsidR="00586E74" w:rsidRPr="00586E74" w:rsidRDefault="00586E74" w:rsidP="00586E74">
      <w:pPr>
        <w:pStyle w:val="BodyText"/>
        <w:spacing w:before="293" w:line="312" w:lineRule="auto"/>
        <w:ind w:left="129" w:right="342" w:firstLine="387"/>
        <w:jc w:val="both"/>
        <w:rPr>
          <w:lang w:val="en-ID"/>
        </w:rPr>
      </w:pPr>
      <w:r w:rsidRPr="00586E74">
        <w:rPr>
          <w:lang w:val="en-ID"/>
        </w:rPr>
        <w:t>Citra digital adalah representasi gambar dua dimensi f(x,y)f(x,y)f(x,y) yang diperoleh melalui proses diskritisasi koordinat spasial (sampling) serta kuantisasi tingkat keabuan atau kecemerlangan. Citra digital ditampilkan pada layar komputer dalam bentuk kumpulan nilai digital diskrit yang disebut piksel. Pengolahan citra digital merujuk pada serangkaian teknik untuk mengolah, memanipulasi, dan menganalisis citra dengan tujuan meningkatkan kualitas visual atau mengekstrak informasi dari gambar tersebut. Dalam konteks ini, baik data masukan maupun keluaran berupa citra digital. Secara umum, pengolahan citra digital bertujuan untuk meningkatkan kualitas gambar agar lebih jelas dan dapat dianalisis dengan lebih baik.</w:t>
      </w:r>
    </w:p>
    <w:p w14:paraId="030FEE2F" w14:textId="77777777" w:rsidR="00586E74" w:rsidRPr="00586E74" w:rsidRDefault="00586E74" w:rsidP="00586E74">
      <w:pPr>
        <w:pStyle w:val="BodyText"/>
        <w:spacing w:before="293" w:line="312" w:lineRule="auto"/>
        <w:ind w:left="129" w:right="342" w:firstLine="387"/>
        <w:jc w:val="both"/>
        <w:rPr>
          <w:lang w:val="en-ID"/>
        </w:rPr>
      </w:pPr>
      <w:r w:rsidRPr="00586E74">
        <w:rPr>
          <w:lang w:val="en-ID"/>
        </w:rPr>
        <w:t xml:space="preserve">Dalam sistem deteksi warna, pengolahan citra dilakukan dengan berbagai metode, salah satunya adalah metode HSV. Model HSV (Hue, Saturation, Value) memungkinkan sistem untuk mengenali </w:t>
      </w:r>
      <w:r w:rsidRPr="00586E74">
        <w:rPr>
          <w:lang w:val="en-ID"/>
        </w:rPr>
        <w:lastRenderedPageBreak/>
        <w:t>warna berdasarkan komponen rona (hue), kejenuhan (saturation), dan kecerahan (value). Pendekatan ini dapat membantu mengurangi pengaruh intensitas cahaya dari lingkungan, sehingga sistem hanya mendeteksi warna tertentu seperti coklat, kuning, hijau, biru, hitam, dan putih.</w:t>
      </w:r>
    </w:p>
    <w:p w14:paraId="15312651" w14:textId="77777777" w:rsidR="00586E74" w:rsidRPr="00586E74" w:rsidRDefault="00586E74" w:rsidP="00586E74">
      <w:pPr>
        <w:pStyle w:val="BodyText"/>
        <w:spacing w:before="293" w:line="312" w:lineRule="auto"/>
        <w:ind w:left="129" w:right="342" w:firstLine="387"/>
        <w:jc w:val="both"/>
        <w:rPr>
          <w:lang w:val="en-ID"/>
        </w:rPr>
      </w:pPr>
      <w:r w:rsidRPr="00586E74">
        <w:rPr>
          <w:lang w:val="en-ID"/>
        </w:rPr>
        <w:t>Dalam pengembangan sistem deteksi warna, pendekatan berbasis machine learning digunakan. Machine learning merupakan cabang kecerdasan buatan yang memungkinkan sistem komputer untuk belajar secara mandiri tanpa perlu diprogram secara eksplisit setiap kali. Prinsip utama dalam machine learning adalah ketergantungannya pada data; tanpa data, algoritma tidak dapat berfungsi secara optimal. Oleh karena itu, langkah awal yang perlu dilakukan dalam implementasi sistem ini adalah menyiapkan data yang terdiri dari dua bagian utama, yaitu data pelatihan (training data) dan data pengujian (testing data).</w:t>
      </w:r>
    </w:p>
    <w:p w14:paraId="27BD99B6" w14:textId="18B460F7" w:rsidR="00846053" w:rsidRPr="00586E74" w:rsidRDefault="00586E74" w:rsidP="00586E74">
      <w:pPr>
        <w:pStyle w:val="BodyText"/>
        <w:spacing w:before="293" w:line="312" w:lineRule="auto"/>
        <w:ind w:left="129" w:right="342" w:firstLine="387"/>
        <w:jc w:val="both"/>
        <w:rPr>
          <w:lang w:val="en-ID"/>
        </w:rPr>
      </w:pPr>
      <w:r w:rsidRPr="00586E74">
        <w:rPr>
          <w:lang w:val="en-ID"/>
        </w:rPr>
        <w:t>Selain itu, dalam eksperimen deteksi warna, digunakan OpenCV (Open Source Computer Vision Library), yaitu pustaka pemrograman sumber terbuka yang mendukung teknologi computer vision secara real-time. OpenCV awalnya dikembangkan menggunakan bahasa pemrograman C/C++, namun saat ini telah diperluas untuk mendukung bahasa Python, Java, dan MATLAB. Salah satu tujuan utama dari OpenCV adalah menyediakan infrastruktur pemrosesan citra yang mudah digunakan, sehingga mempermudah pengembangan aplikasi berbasis computer vision yang kompleks dalam waktu yang lebih singkat. Selain OpenCV, digunakan pula pustaka NumPy (Numerical Python), yang merupakan pustaka dalam bahasa Python yang berfokus pada komputasi ilmiah. NumPy memungkinkan pembentukan objek array berdimensi-N yang memiliki efisiensi penyimpanan lebih baik dibandingkan struktur data list pada Python, sehingga dapat meningkatkan performa pemrosesan data secara signifikan.</w:t>
      </w:r>
    </w:p>
    <w:p w14:paraId="4271D93C" w14:textId="77777777" w:rsidR="00AA3B8E" w:rsidRDefault="00433AC0">
      <w:pPr>
        <w:pStyle w:val="Heading1"/>
        <w:numPr>
          <w:ilvl w:val="0"/>
          <w:numId w:val="1"/>
        </w:numPr>
        <w:tabs>
          <w:tab w:val="left" w:pos="531"/>
        </w:tabs>
        <w:spacing w:before="207"/>
        <w:ind w:left="531" w:hanging="402"/>
      </w:pPr>
      <w:r>
        <w:rPr>
          <w:w w:val="85"/>
        </w:rPr>
        <w:t>Analisis</w:t>
      </w:r>
      <w:r>
        <w:rPr>
          <w:spacing w:val="1"/>
        </w:rPr>
        <w:t xml:space="preserve"> </w:t>
      </w:r>
      <w:r>
        <w:rPr>
          <w:w w:val="85"/>
        </w:rPr>
        <w:t>dan</w:t>
      </w:r>
      <w:r>
        <w:rPr>
          <w:spacing w:val="1"/>
        </w:rPr>
        <w:t xml:space="preserve"> </w:t>
      </w:r>
      <w:r>
        <w:rPr>
          <w:spacing w:val="-2"/>
          <w:w w:val="85"/>
        </w:rPr>
        <w:t>Diskusi</w:t>
      </w:r>
    </w:p>
    <w:p w14:paraId="24A7B8A0" w14:textId="3356DE8B" w:rsidR="00AA3B8E" w:rsidRDefault="001E7D69" w:rsidP="008C4DCC">
      <w:pPr>
        <w:pStyle w:val="BodyText"/>
        <w:spacing w:before="278"/>
        <w:ind w:left="129"/>
        <w:jc w:val="both"/>
        <w:rPr>
          <w:w w:val="105"/>
          <w:lang w:val="en-US"/>
        </w:rPr>
      </w:pPr>
      <w:r>
        <w:rPr>
          <w:w w:val="105"/>
          <w:lang w:val="en-US"/>
        </w:rPr>
        <w:t>Analisis:</w:t>
      </w:r>
    </w:p>
    <w:p w14:paraId="57855F81" w14:textId="77777777" w:rsidR="00FB72D9" w:rsidRPr="00FB72D9" w:rsidRDefault="00FB72D9" w:rsidP="00FB72D9">
      <w:pPr>
        <w:pStyle w:val="BodyText"/>
        <w:spacing w:before="278"/>
        <w:ind w:left="129" w:firstLine="392"/>
        <w:jc w:val="both"/>
        <w:rPr>
          <w:lang w:val="en-ID"/>
        </w:rPr>
      </w:pPr>
      <w:r w:rsidRPr="00FB72D9">
        <w:rPr>
          <w:lang w:val="en-ID"/>
        </w:rPr>
        <w:t>Dalam percobaan ini, ketika program dijalankan, sistem akan menampilkan tiga frame utama, yaitu frame utama, frame mask, dan frame hasil (result). Jika sebuah objek berwarna merah terdeteksi oleh kamera, maka pada frame hasil hanya warna merah yang akan ditampilkan, sedangkan warna lainnya akan diubah menjadi hitam. Sementara itu, pada frame mask, area yang terdeteksi sebagai warna merah akan ditampilkan dalam warna putih, sedangkan warna selain merah akan tetap berwarna hitam.</w:t>
      </w:r>
    </w:p>
    <w:p w14:paraId="32ADCBEE" w14:textId="77777777" w:rsidR="00FB72D9" w:rsidRPr="00FB72D9" w:rsidRDefault="00FB72D9" w:rsidP="00FB72D9">
      <w:pPr>
        <w:pStyle w:val="BodyText"/>
        <w:spacing w:before="278"/>
        <w:ind w:left="129" w:firstLine="392"/>
        <w:jc w:val="both"/>
        <w:rPr>
          <w:lang w:val="en-ID"/>
        </w:rPr>
      </w:pPr>
      <w:r w:rsidRPr="00FB72D9">
        <w:rPr>
          <w:lang w:val="en-ID"/>
        </w:rPr>
        <w:t>Kemampuan sistem dalam mendeteksi dan memfilter warna merah ini didasarkan pada penggunaan model ruang warna HSV (Hue, Saturation, Value). Ketika kamera menangkap gambar dan mengonversinya ke format HSV, program akan mencari warna merah berdasarkan rentang nilai Hue, Saturation, dan Value yang telah ditentukan. Setelah itu, sistem akan membuat masker biner yang menyoroti area berwarna merah, lalu menggabungkannya dengan citra asli sehingga hanya bagian yang memiliki warna merah yang tetap terlihat.</w:t>
      </w:r>
    </w:p>
    <w:p w14:paraId="60FD688C" w14:textId="7069AC5E" w:rsidR="000970FE" w:rsidRPr="00FB72D9" w:rsidRDefault="00FB72D9" w:rsidP="00FB72D9">
      <w:pPr>
        <w:pStyle w:val="BodyText"/>
        <w:spacing w:before="278"/>
        <w:ind w:left="129" w:firstLine="392"/>
        <w:jc w:val="both"/>
        <w:rPr>
          <w:lang w:val="en-ID"/>
        </w:rPr>
      </w:pPr>
      <w:r w:rsidRPr="00FB72D9">
        <w:rPr>
          <w:lang w:val="en-ID"/>
        </w:rPr>
        <w:t>Penerapan metode deteksi warna merah menggunakan HSV Color Filtering memiliki berbagai manfaat dalam sistem kendali cerdas (Intelligent Control Systems). Salah satu aplikasinya adalah dalam bidang navigasi dan kontrol robotik, di mana deteksi warna merah dapat dimanfaatkan sebagai penanda (marker) untuk membantu robot dalam proses navigasi secara otomatis.</w:t>
      </w:r>
      <w:r w:rsidR="00360B71">
        <w:rPr>
          <w:lang w:val="en-US"/>
        </w:rPr>
        <w:t>.</w:t>
      </w:r>
    </w:p>
    <w:p w14:paraId="324B0318" w14:textId="116A5B64" w:rsidR="00A71F36" w:rsidRDefault="00A71F36" w:rsidP="00A71F36">
      <w:pPr>
        <w:pStyle w:val="BodyText"/>
        <w:spacing w:before="278"/>
        <w:jc w:val="both"/>
        <w:rPr>
          <w:b/>
          <w:bCs/>
          <w:lang w:val="en-US"/>
        </w:rPr>
      </w:pPr>
      <w:r>
        <w:rPr>
          <w:b/>
          <w:bCs/>
          <w:lang w:val="en-US"/>
        </w:rPr>
        <w:t xml:space="preserve">  Diskusi:</w:t>
      </w:r>
    </w:p>
    <w:p w14:paraId="5162A632" w14:textId="1FC71A60" w:rsidR="00AA3B8E" w:rsidRPr="008045A5" w:rsidRDefault="00FB72D9" w:rsidP="005115CD">
      <w:pPr>
        <w:pStyle w:val="BodyText"/>
        <w:numPr>
          <w:ilvl w:val="0"/>
          <w:numId w:val="3"/>
        </w:numPr>
        <w:tabs>
          <w:tab w:val="left" w:pos="142"/>
          <w:tab w:val="left" w:pos="567"/>
          <w:tab w:val="left" w:pos="709"/>
        </w:tabs>
        <w:spacing w:before="12"/>
        <w:jc w:val="both"/>
      </w:pPr>
      <w:r w:rsidRPr="00FB72D9">
        <w:rPr>
          <w:b/>
          <w:bCs/>
        </w:rPr>
        <w:t>Peningkatan Sistem Kontrol Berbasis Computer Vision dengan AI</w:t>
      </w:r>
      <w:r w:rsidRPr="00FB72D9">
        <w:br/>
        <w:t xml:space="preserve">Kecerdasan buatan (Artificial Intelligence/AI) berperan dalam meningkatkan sistem kontrol berbasis </w:t>
      </w:r>
      <w:r w:rsidRPr="00FB72D9">
        <w:rPr>
          <w:i/>
          <w:iCs/>
        </w:rPr>
        <w:t>Computer Vision</w:t>
      </w:r>
      <w:r w:rsidRPr="00FB72D9">
        <w:t xml:space="preserve"> dengan memperbaiki tingkat akurasi dalam pendeteksian objek. Salah satu pendekatan yang digunakan adalah </w:t>
      </w:r>
      <w:r w:rsidRPr="00FB72D9">
        <w:rPr>
          <w:i/>
          <w:iCs/>
        </w:rPr>
        <w:t>deep learning</w:t>
      </w:r>
      <w:r w:rsidRPr="00FB72D9">
        <w:t xml:space="preserve">, yang mampu mengenali objek dengan tingkat </w:t>
      </w:r>
      <w:r w:rsidRPr="00FB72D9">
        <w:lastRenderedPageBreak/>
        <w:t xml:space="preserve">akurasi yang lebih tinggi dibandingkan metode konvensional. Selain itu, AI juga memungkinkan sistem kontrol bekerja secara adaptif, sehingga dapat menyesuaikan diri terhadap perubahan lingkungan atau kondisi baru berdasarkan data yang diperoleh dari </w:t>
      </w:r>
      <w:r w:rsidRPr="00FB72D9">
        <w:rPr>
          <w:i/>
          <w:iCs/>
        </w:rPr>
        <w:t>Computer Vision</w:t>
      </w:r>
      <w:r w:rsidRPr="00FB72D9">
        <w:t>.</w:t>
      </w:r>
      <w:r w:rsidR="00C959AB">
        <w:rPr>
          <w:lang w:val="en-US"/>
        </w:rPr>
        <w:t>.</w:t>
      </w:r>
    </w:p>
    <w:p w14:paraId="75B874DC" w14:textId="77777777" w:rsidR="00FB72D9" w:rsidRPr="00FB72D9" w:rsidRDefault="00FB72D9" w:rsidP="00FB72D9">
      <w:pPr>
        <w:pStyle w:val="BodyText"/>
        <w:numPr>
          <w:ilvl w:val="0"/>
          <w:numId w:val="3"/>
        </w:numPr>
        <w:tabs>
          <w:tab w:val="left" w:pos="142"/>
          <w:tab w:val="left" w:pos="567"/>
          <w:tab w:val="left" w:pos="709"/>
        </w:tabs>
        <w:spacing w:before="12"/>
        <w:jc w:val="both"/>
      </w:pPr>
      <w:r w:rsidRPr="00FB72D9">
        <w:rPr>
          <w:b/>
          <w:bCs/>
          <w:lang w:val="en-ID"/>
        </w:rPr>
        <w:t>Analisis Keunggulan dan Keterbatasan Metode Deteksi Objek Berbasis Warna</w:t>
      </w:r>
      <w:r w:rsidRPr="00FB72D9">
        <w:rPr>
          <w:lang w:val="en-ID"/>
        </w:rPr>
        <w:br/>
      </w:r>
      <w:r>
        <w:rPr>
          <w:lang w:val="en-ID"/>
        </w:rPr>
        <w:t xml:space="preserve">          </w:t>
      </w:r>
    </w:p>
    <w:p w14:paraId="75522A8F" w14:textId="5F525CA1" w:rsidR="00FB72D9" w:rsidRPr="00FB72D9" w:rsidRDefault="00FB72D9" w:rsidP="00FB72D9">
      <w:pPr>
        <w:pStyle w:val="BodyText"/>
        <w:tabs>
          <w:tab w:val="left" w:pos="142"/>
          <w:tab w:val="left" w:pos="567"/>
          <w:tab w:val="left" w:pos="709"/>
        </w:tabs>
        <w:spacing w:before="12"/>
        <w:ind w:left="504" w:firstLine="772"/>
        <w:jc w:val="both"/>
      </w:pPr>
      <w:r w:rsidRPr="00FB72D9">
        <w:rPr>
          <w:lang w:val="en-ID"/>
        </w:rPr>
        <w:t>Keunggulan:</w:t>
      </w:r>
    </w:p>
    <w:p w14:paraId="6C379CE5" w14:textId="030B9099" w:rsidR="00FB72D9" w:rsidRPr="00FB72D9" w:rsidRDefault="00FB72D9" w:rsidP="00FB72D9">
      <w:pPr>
        <w:pStyle w:val="BodyText"/>
        <w:numPr>
          <w:ilvl w:val="0"/>
          <w:numId w:val="9"/>
        </w:numPr>
        <w:tabs>
          <w:tab w:val="clear" w:pos="720"/>
          <w:tab w:val="left" w:pos="142"/>
          <w:tab w:val="left" w:pos="567"/>
          <w:tab w:val="left" w:pos="709"/>
        </w:tabs>
        <w:spacing w:before="12"/>
        <w:ind w:firstLine="131"/>
        <w:jc w:val="both"/>
        <w:rPr>
          <w:lang w:val="en-ID"/>
        </w:rPr>
      </w:pPr>
      <w:r w:rsidRPr="00FB72D9">
        <w:rPr>
          <w:lang w:val="en-ID"/>
        </w:rPr>
        <w:t xml:space="preserve">Metode deteksi objek berbasis warna memiliki algoritma yang relatif sederhana, sehingga </w:t>
      </w:r>
      <w:r>
        <w:rPr>
          <w:lang w:val="en-ID"/>
        </w:rPr>
        <w:t xml:space="preserve">        </w:t>
      </w:r>
      <w:r w:rsidRPr="00FB72D9">
        <w:rPr>
          <w:lang w:val="en-ID"/>
        </w:rPr>
        <w:t>lebih mudah dan cepat dalam implementasinya.</w:t>
      </w:r>
    </w:p>
    <w:p w14:paraId="2C8ADB3A" w14:textId="77777777" w:rsidR="00FB72D9" w:rsidRPr="00FB72D9" w:rsidRDefault="00FB72D9" w:rsidP="00FB72D9">
      <w:pPr>
        <w:pStyle w:val="BodyText"/>
        <w:numPr>
          <w:ilvl w:val="0"/>
          <w:numId w:val="9"/>
        </w:numPr>
        <w:tabs>
          <w:tab w:val="clear" w:pos="720"/>
          <w:tab w:val="left" w:pos="142"/>
          <w:tab w:val="left" w:pos="567"/>
          <w:tab w:val="left" w:pos="709"/>
        </w:tabs>
        <w:spacing w:before="12"/>
        <w:ind w:firstLine="131"/>
        <w:jc w:val="both"/>
        <w:rPr>
          <w:lang w:val="en-ID"/>
        </w:rPr>
      </w:pPr>
      <w:r w:rsidRPr="00FB72D9">
        <w:rPr>
          <w:lang w:val="en-ID"/>
        </w:rPr>
        <w:t>Teknik ini dapat menghasilkan tingkat akurasi yang cukup tinggi dalam kondisi pencahayaan yang stabil.</w:t>
      </w:r>
    </w:p>
    <w:p w14:paraId="77CE34E4" w14:textId="77777777" w:rsidR="00FB72D9" w:rsidRPr="00FB72D9" w:rsidRDefault="00FB72D9" w:rsidP="00FB72D9">
      <w:pPr>
        <w:pStyle w:val="BodyText"/>
        <w:tabs>
          <w:tab w:val="left" w:pos="142"/>
          <w:tab w:val="left" w:pos="567"/>
          <w:tab w:val="left" w:pos="709"/>
        </w:tabs>
        <w:spacing w:before="12"/>
        <w:ind w:left="504"/>
        <w:jc w:val="both"/>
        <w:rPr>
          <w:lang w:val="en-ID"/>
        </w:rPr>
      </w:pPr>
    </w:p>
    <w:p w14:paraId="033AAFA9" w14:textId="71905B80" w:rsidR="008045A5" w:rsidRDefault="008045A5" w:rsidP="00FB72D9">
      <w:pPr>
        <w:pStyle w:val="BodyText"/>
        <w:tabs>
          <w:tab w:val="left" w:pos="142"/>
          <w:tab w:val="left" w:pos="567"/>
          <w:tab w:val="left" w:pos="709"/>
        </w:tabs>
        <w:spacing w:before="12"/>
        <w:ind w:left="1224"/>
        <w:jc w:val="both"/>
        <w:rPr>
          <w:lang w:val="en-US"/>
        </w:rPr>
      </w:pPr>
      <w:r>
        <w:rPr>
          <w:lang w:val="en-US"/>
        </w:rPr>
        <w:t>Kekurangan:</w:t>
      </w:r>
    </w:p>
    <w:p w14:paraId="67FD9371" w14:textId="1EC22486" w:rsidR="00FB72D9" w:rsidRPr="00FB72D9" w:rsidRDefault="00FB72D9" w:rsidP="00FB72D9">
      <w:pPr>
        <w:pStyle w:val="BodyText"/>
        <w:numPr>
          <w:ilvl w:val="0"/>
          <w:numId w:val="5"/>
        </w:numPr>
        <w:tabs>
          <w:tab w:val="left" w:pos="142"/>
          <w:tab w:val="left" w:pos="567"/>
          <w:tab w:val="left" w:pos="709"/>
        </w:tabs>
        <w:spacing w:before="12"/>
        <w:ind w:left="1276" w:hanging="425"/>
        <w:jc w:val="both"/>
        <w:rPr>
          <w:lang w:val="en-ID"/>
        </w:rPr>
      </w:pPr>
      <w:r w:rsidRPr="00FB72D9">
        <w:rPr>
          <w:lang w:val="en-ID"/>
        </w:rPr>
        <w:t xml:space="preserve">  Metode ini sangat sensitif terhadap perubahan pencahayaan, yang dapat mempengaruhi hasil deteksi.</w:t>
      </w:r>
    </w:p>
    <w:p w14:paraId="56449B7E" w14:textId="62BE79E5" w:rsidR="008045A5" w:rsidRPr="00707A9E" w:rsidRDefault="00FB72D9" w:rsidP="00FB72D9">
      <w:pPr>
        <w:pStyle w:val="BodyText"/>
        <w:numPr>
          <w:ilvl w:val="0"/>
          <w:numId w:val="5"/>
        </w:numPr>
        <w:tabs>
          <w:tab w:val="left" w:pos="142"/>
          <w:tab w:val="left" w:pos="567"/>
          <w:tab w:val="left" w:pos="709"/>
        </w:tabs>
        <w:spacing w:before="12"/>
        <w:ind w:left="1276" w:hanging="425"/>
        <w:jc w:val="both"/>
      </w:pPr>
      <w:r w:rsidRPr="00FB72D9">
        <w:rPr>
          <w:lang w:val="en-ID"/>
        </w:rPr>
        <w:t xml:space="preserve"> Kesulitan dalam mendeteksi objek dengan pergerakan cepat, serta rentan terhadap perubahan sudut dan posisi kamera.</w:t>
      </w:r>
    </w:p>
    <w:p w14:paraId="3E2C488D" w14:textId="0154AC74" w:rsidR="00707A9E" w:rsidRDefault="00FB72D9" w:rsidP="00707A9E">
      <w:pPr>
        <w:pStyle w:val="BodyText"/>
        <w:numPr>
          <w:ilvl w:val="0"/>
          <w:numId w:val="3"/>
        </w:numPr>
        <w:tabs>
          <w:tab w:val="left" w:pos="142"/>
          <w:tab w:val="left" w:pos="567"/>
          <w:tab w:val="left" w:pos="709"/>
        </w:tabs>
        <w:spacing w:before="12"/>
        <w:jc w:val="both"/>
      </w:pPr>
      <w:r w:rsidRPr="00FB72D9">
        <w:rPr>
          <w:b/>
          <w:bCs/>
        </w:rPr>
        <w:t>Upaya Peningkatan Akurasi dalam Sistem Deteksi Objek</w:t>
      </w:r>
      <w:r w:rsidRPr="00FB72D9">
        <w:br/>
        <w:t>Untuk meningkatkan akurasi dalam sistem deteksi objek, pemilihan model deteksi yang sesuai menjadi faktor krusial. Selain itu, penggunaan dataset berkualitas dengan jumlah yang memadai dapat meningkatkan ketepatan sistem dalam mengidentifikasi objek, sehingga menghasilkan deteksi yang lebih presisi dan andal.</w:t>
      </w:r>
    </w:p>
    <w:p w14:paraId="508E9E5C" w14:textId="77777777" w:rsidR="00AA3B8E" w:rsidRDefault="00433AC0">
      <w:pPr>
        <w:pStyle w:val="Heading1"/>
        <w:numPr>
          <w:ilvl w:val="0"/>
          <w:numId w:val="1"/>
        </w:numPr>
        <w:tabs>
          <w:tab w:val="left" w:pos="521"/>
        </w:tabs>
        <w:ind w:left="521" w:hanging="392"/>
      </w:pPr>
      <w:r>
        <w:rPr>
          <w:spacing w:val="-8"/>
        </w:rPr>
        <w:t>Assignment</w:t>
      </w:r>
    </w:p>
    <w:p w14:paraId="59D489EC" w14:textId="671F3C1D" w:rsidR="00FB72D9" w:rsidRPr="00FB72D9" w:rsidRDefault="00FB72D9" w:rsidP="00FB72D9">
      <w:pPr>
        <w:pStyle w:val="BodyText"/>
        <w:spacing w:before="279"/>
        <w:ind w:left="129" w:firstLine="392"/>
        <w:rPr>
          <w:w w:val="105"/>
          <w:lang w:val="en-ID"/>
        </w:rPr>
      </w:pPr>
      <w:r w:rsidRPr="00FB72D9">
        <w:rPr>
          <w:w w:val="105"/>
          <w:lang w:val="en-ID"/>
        </w:rPr>
        <w:t xml:space="preserve">Pada tugas ini, sistem deteksi warna yang sebelumnya hanya dapat mengenali warna merah telah dikembangkan agar mampu mendeteksi tiga warna sekaligus, yaitu merah, biru, dan hijau. Selain itu, telah ditambahkan </w:t>
      </w:r>
      <w:r w:rsidRPr="00FB72D9">
        <w:rPr>
          <w:i/>
          <w:iCs/>
          <w:w w:val="105"/>
          <w:lang w:val="en-ID"/>
        </w:rPr>
        <w:t>bounding box</w:t>
      </w:r>
      <w:r w:rsidRPr="00FB72D9">
        <w:rPr>
          <w:w w:val="105"/>
          <w:lang w:val="en-ID"/>
        </w:rPr>
        <w:t xml:space="preserve"> pada objek yang terdeteksi, lengkap dengan keterangan warna di bagian atas </w:t>
      </w:r>
      <w:r w:rsidRPr="00FB72D9">
        <w:rPr>
          <w:i/>
          <w:iCs/>
          <w:w w:val="105"/>
          <w:lang w:val="en-ID"/>
        </w:rPr>
        <w:t>bounding box</w:t>
      </w:r>
      <w:r w:rsidRPr="00FB72D9">
        <w:rPr>
          <w:w w:val="105"/>
          <w:lang w:val="en-ID"/>
        </w:rPr>
        <w:t xml:space="preserve"> menggunakan metode yang sama, yaitu HSV (</w:t>
      </w:r>
      <w:r w:rsidRPr="00FB72D9">
        <w:rPr>
          <w:i/>
          <w:iCs/>
          <w:w w:val="105"/>
          <w:lang w:val="en-ID"/>
        </w:rPr>
        <w:t>Hue, Saturation, Value</w:t>
      </w:r>
      <w:r w:rsidRPr="00FB72D9">
        <w:rPr>
          <w:w w:val="105"/>
          <w:lang w:val="en-ID"/>
        </w:rPr>
        <w:t>).</w:t>
      </w:r>
    </w:p>
    <w:p w14:paraId="0A5E133B" w14:textId="49AC6E22" w:rsidR="00AA3B8E" w:rsidRPr="00FB72D9" w:rsidRDefault="00FB72D9" w:rsidP="00FB72D9">
      <w:pPr>
        <w:pStyle w:val="BodyText"/>
        <w:spacing w:before="279"/>
        <w:ind w:left="129" w:firstLine="392"/>
        <w:rPr>
          <w:w w:val="105"/>
          <w:lang w:val="en-ID"/>
        </w:rPr>
      </w:pPr>
      <w:r w:rsidRPr="00FB72D9">
        <w:rPr>
          <w:w w:val="105"/>
          <w:lang w:val="en-ID"/>
        </w:rPr>
        <w:t xml:space="preserve">Perubahan lainnya dilakukan pada tampilan hasil deteksi. Jika pada program sebelumnya sistem menampilkan tiga jenis tampilan kamera, yaitu tampilan </w:t>
      </w:r>
      <w:r w:rsidRPr="00FB72D9">
        <w:rPr>
          <w:i/>
          <w:iCs/>
          <w:w w:val="105"/>
          <w:lang w:val="en-ID"/>
        </w:rPr>
        <w:t>real</w:t>
      </w:r>
      <w:r w:rsidRPr="00FB72D9">
        <w:rPr>
          <w:w w:val="105"/>
          <w:lang w:val="en-ID"/>
        </w:rPr>
        <w:t xml:space="preserve">, </w:t>
      </w:r>
      <w:r w:rsidRPr="00FB72D9">
        <w:rPr>
          <w:i/>
          <w:iCs/>
          <w:w w:val="105"/>
          <w:lang w:val="en-ID"/>
        </w:rPr>
        <w:t>mask</w:t>
      </w:r>
      <w:r w:rsidRPr="00FB72D9">
        <w:rPr>
          <w:w w:val="105"/>
          <w:lang w:val="en-ID"/>
        </w:rPr>
        <w:t xml:space="preserve">, dan </w:t>
      </w:r>
      <w:r w:rsidRPr="00FB72D9">
        <w:rPr>
          <w:i/>
          <w:iCs/>
          <w:w w:val="105"/>
          <w:lang w:val="en-ID"/>
        </w:rPr>
        <w:t>result</w:t>
      </w:r>
      <w:r w:rsidRPr="00FB72D9">
        <w:rPr>
          <w:w w:val="105"/>
          <w:lang w:val="en-ID"/>
        </w:rPr>
        <w:t xml:space="preserve">, maka dalam tugas ini tampilan telah disederhanakan menjadi satu tampilan </w:t>
      </w:r>
      <w:r w:rsidRPr="00FB72D9">
        <w:rPr>
          <w:i/>
          <w:iCs/>
          <w:w w:val="105"/>
          <w:lang w:val="en-ID"/>
        </w:rPr>
        <w:t>real</w:t>
      </w:r>
      <w:r w:rsidRPr="00FB72D9">
        <w:rPr>
          <w:w w:val="105"/>
          <w:lang w:val="en-ID"/>
        </w:rPr>
        <w:t xml:space="preserve"> saja. Dengan penyederhanaan ini, hasil deteksi warna menjadi lebih informatif dan lebih mudah dipahami oleh pengguna.</w:t>
      </w:r>
    </w:p>
    <w:p w14:paraId="56146FCF" w14:textId="77777777" w:rsidR="00AA3B8E" w:rsidRDefault="00AA3B8E">
      <w:pPr>
        <w:pStyle w:val="BodyText"/>
        <w:spacing w:before="11"/>
      </w:pPr>
    </w:p>
    <w:p w14:paraId="1FF558BD" w14:textId="77777777" w:rsidR="0086153B" w:rsidRPr="0086153B" w:rsidRDefault="00433AC0" w:rsidP="0086153B">
      <w:pPr>
        <w:pStyle w:val="Heading1"/>
        <w:numPr>
          <w:ilvl w:val="0"/>
          <w:numId w:val="1"/>
        </w:numPr>
        <w:tabs>
          <w:tab w:val="left" w:pos="534"/>
        </w:tabs>
        <w:spacing w:before="1"/>
        <w:ind w:left="534" w:hanging="405"/>
      </w:pPr>
      <w:r>
        <w:rPr>
          <w:w w:val="90"/>
        </w:rPr>
        <w:t>Data</w:t>
      </w:r>
      <w:r>
        <w:rPr>
          <w:spacing w:val="-13"/>
          <w:w w:val="90"/>
        </w:rPr>
        <w:t xml:space="preserve"> </w:t>
      </w:r>
      <w:r>
        <w:rPr>
          <w:w w:val="90"/>
        </w:rPr>
        <w:t>dan</w:t>
      </w:r>
      <w:r>
        <w:rPr>
          <w:spacing w:val="-12"/>
          <w:w w:val="90"/>
        </w:rPr>
        <w:t xml:space="preserve"> </w:t>
      </w:r>
      <w:r>
        <w:rPr>
          <w:w w:val="90"/>
        </w:rPr>
        <w:t>Output</w:t>
      </w:r>
      <w:r>
        <w:rPr>
          <w:spacing w:val="-11"/>
          <w:w w:val="90"/>
        </w:rPr>
        <w:t xml:space="preserve"> </w:t>
      </w:r>
      <w:r>
        <w:rPr>
          <w:w w:val="90"/>
        </w:rPr>
        <w:t>Hasil</w:t>
      </w:r>
      <w:r>
        <w:rPr>
          <w:spacing w:val="-12"/>
          <w:w w:val="90"/>
        </w:rPr>
        <w:t xml:space="preserve"> </w:t>
      </w:r>
      <w:r>
        <w:rPr>
          <w:spacing w:val="-2"/>
          <w:w w:val="90"/>
        </w:rPr>
        <w:t>Pengamatan</w:t>
      </w:r>
    </w:p>
    <w:p w14:paraId="769BDB27" w14:textId="77777777" w:rsidR="0086153B" w:rsidRDefault="0086153B" w:rsidP="0086153B">
      <w:pPr>
        <w:pStyle w:val="Heading1"/>
        <w:tabs>
          <w:tab w:val="left" w:pos="534"/>
        </w:tabs>
        <w:spacing w:before="1"/>
        <w:ind w:hanging="129"/>
        <w:rPr>
          <w:spacing w:val="-2"/>
          <w:w w:val="90"/>
          <w:lang w:val="en-US"/>
        </w:rPr>
      </w:pPr>
    </w:p>
    <w:tbl>
      <w:tblPr>
        <w:tblStyle w:val="TableGrid"/>
        <w:tblW w:w="0" w:type="auto"/>
        <w:tblInd w:w="129" w:type="dxa"/>
        <w:tblLook w:val="04A0" w:firstRow="1" w:lastRow="0" w:firstColumn="1" w:lastColumn="0" w:noHBand="0" w:noVBand="1"/>
      </w:tblPr>
      <w:tblGrid>
        <w:gridCol w:w="2474"/>
        <w:gridCol w:w="3336"/>
        <w:gridCol w:w="5111"/>
      </w:tblGrid>
      <w:tr w:rsidR="0086153B" w14:paraId="61A726CB" w14:textId="77777777" w:rsidTr="00BD4AA4">
        <w:tc>
          <w:tcPr>
            <w:tcW w:w="2474" w:type="dxa"/>
          </w:tcPr>
          <w:p w14:paraId="1F217861" w14:textId="04BC2FF5" w:rsidR="0086153B" w:rsidRPr="0086153B" w:rsidRDefault="0086153B" w:rsidP="0086153B">
            <w:pPr>
              <w:jc w:val="center"/>
              <w:rPr>
                <w:sz w:val="24"/>
                <w:szCs w:val="24"/>
                <w:lang w:val="en-US"/>
              </w:rPr>
            </w:pPr>
            <w:r w:rsidRPr="0086153B">
              <w:rPr>
                <w:sz w:val="24"/>
                <w:szCs w:val="24"/>
                <w:lang w:val="en-US"/>
              </w:rPr>
              <w:t>N0</w:t>
            </w:r>
          </w:p>
        </w:tc>
        <w:tc>
          <w:tcPr>
            <w:tcW w:w="3336" w:type="dxa"/>
          </w:tcPr>
          <w:p w14:paraId="6213F621" w14:textId="1DE176FA" w:rsidR="0086153B" w:rsidRPr="0086153B" w:rsidRDefault="0086153B" w:rsidP="0086153B">
            <w:pPr>
              <w:jc w:val="center"/>
              <w:rPr>
                <w:sz w:val="24"/>
                <w:szCs w:val="24"/>
                <w:lang w:val="en-US"/>
              </w:rPr>
            </w:pPr>
            <w:r w:rsidRPr="0086153B">
              <w:rPr>
                <w:sz w:val="24"/>
                <w:szCs w:val="24"/>
                <w:lang w:val="en-US"/>
              </w:rPr>
              <w:t>Variabel</w:t>
            </w:r>
          </w:p>
        </w:tc>
        <w:tc>
          <w:tcPr>
            <w:tcW w:w="5111" w:type="dxa"/>
          </w:tcPr>
          <w:p w14:paraId="32D64879" w14:textId="39727DED" w:rsidR="0086153B" w:rsidRPr="0086153B" w:rsidRDefault="0086153B" w:rsidP="0086153B">
            <w:pPr>
              <w:jc w:val="center"/>
              <w:rPr>
                <w:sz w:val="24"/>
                <w:szCs w:val="24"/>
                <w:lang w:val="en-US"/>
              </w:rPr>
            </w:pPr>
            <w:r w:rsidRPr="0086153B">
              <w:rPr>
                <w:sz w:val="24"/>
                <w:szCs w:val="24"/>
                <w:lang w:val="en-US"/>
              </w:rPr>
              <w:t>Hasil Pengamatan</w:t>
            </w:r>
          </w:p>
        </w:tc>
      </w:tr>
      <w:tr w:rsidR="00BD4AA4" w14:paraId="21D14302" w14:textId="77777777" w:rsidTr="00BD4AA4">
        <w:tc>
          <w:tcPr>
            <w:tcW w:w="2474" w:type="dxa"/>
            <w:vAlign w:val="center"/>
          </w:tcPr>
          <w:p w14:paraId="6488159B" w14:textId="3A349D1C" w:rsidR="00BD4AA4" w:rsidRPr="0086153B" w:rsidRDefault="00BD4AA4" w:rsidP="0086153B">
            <w:pPr>
              <w:jc w:val="center"/>
              <w:rPr>
                <w:sz w:val="24"/>
                <w:szCs w:val="24"/>
                <w:lang w:val="en-US"/>
              </w:rPr>
            </w:pPr>
            <w:r w:rsidRPr="0086153B">
              <w:rPr>
                <w:sz w:val="24"/>
                <w:szCs w:val="24"/>
                <w:lang w:val="en-US"/>
              </w:rPr>
              <w:t>1</w:t>
            </w:r>
          </w:p>
        </w:tc>
        <w:tc>
          <w:tcPr>
            <w:tcW w:w="3336" w:type="dxa"/>
            <w:vAlign w:val="center"/>
          </w:tcPr>
          <w:p w14:paraId="53B1CFAC" w14:textId="3D47AA50" w:rsidR="00BD4AA4" w:rsidRPr="0086153B" w:rsidRDefault="00BD4AA4" w:rsidP="0086153B">
            <w:pPr>
              <w:jc w:val="center"/>
              <w:rPr>
                <w:sz w:val="24"/>
                <w:szCs w:val="24"/>
                <w:lang w:val="en-US"/>
              </w:rPr>
            </w:pPr>
            <w:r w:rsidRPr="0086153B">
              <w:rPr>
                <w:sz w:val="24"/>
                <w:szCs w:val="24"/>
                <w:lang w:val="en-US"/>
              </w:rPr>
              <w:t>merah</w:t>
            </w:r>
          </w:p>
        </w:tc>
        <w:tc>
          <w:tcPr>
            <w:tcW w:w="5111" w:type="dxa"/>
            <w:vMerge w:val="restart"/>
          </w:tcPr>
          <w:p w14:paraId="6778D6B1" w14:textId="517AD9D1" w:rsidR="00BD4AA4" w:rsidRDefault="00313B5A" w:rsidP="0086153B">
            <w:pPr>
              <w:pStyle w:val="Heading1"/>
              <w:tabs>
                <w:tab w:val="left" w:pos="534"/>
              </w:tabs>
              <w:spacing w:before="1"/>
              <w:ind w:left="0" w:firstLine="0"/>
            </w:pPr>
            <w:r>
              <w:rPr>
                <w:noProof/>
              </w:rPr>
              <w:drawing>
                <wp:inline distT="0" distB="0" distL="0" distR="0" wp14:anchorId="710303C2" wp14:editId="68A2F338">
                  <wp:extent cx="1203960" cy="1961515"/>
                  <wp:effectExtent l="0" t="0" r="0" b="635"/>
                  <wp:docPr id="2077336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36243" name="Picture 2077336243"/>
                          <pic:cNvPicPr/>
                        </pic:nvPicPr>
                        <pic:blipFill rotWithShape="1">
                          <a:blip r:embed="rId5" cstate="print">
                            <a:extLst>
                              <a:ext uri="{28A0092B-C50C-407E-A947-70E740481C1C}">
                                <a14:useLocalDpi xmlns:a14="http://schemas.microsoft.com/office/drawing/2010/main" val="0"/>
                              </a:ext>
                            </a:extLst>
                          </a:blip>
                          <a:srcRect l="34592" t="21700" r="28380" b="1669"/>
                          <a:stretch/>
                        </pic:blipFill>
                        <pic:spPr bwMode="auto">
                          <a:xfrm>
                            <a:off x="0" y="0"/>
                            <a:ext cx="1212719" cy="1975786"/>
                          </a:xfrm>
                          <a:prstGeom prst="rect">
                            <a:avLst/>
                          </a:prstGeom>
                          <a:ln>
                            <a:noFill/>
                          </a:ln>
                          <a:extLst>
                            <a:ext uri="{53640926-AAD7-44D8-BBD7-CCE9431645EC}">
                              <a14:shadowObscured xmlns:a14="http://schemas.microsoft.com/office/drawing/2010/main"/>
                            </a:ext>
                          </a:extLst>
                        </pic:spPr>
                      </pic:pic>
                    </a:graphicData>
                  </a:graphic>
                </wp:inline>
              </w:drawing>
            </w:r>
          </w:p>
        </w:tc>
      </w:tr>
      <w:tr w:rsidR="00BD4AA4" w14:paraId="52CF2F81" w14:textId="77777777" w:rsidTr="00BD4AA4">
        <w:tc>
          <w:tcPr>
            <w:tcW w:w="2474" w:type="dxa"/>
            <w:vAlign w:val="center"/>
          </w:tcPr>
          <w:p w14:paraId="74045D1E" w14:textId="331FAC00" w:rsidR="00BD4AA4" w:rsidRPr="0086153B" w:rsidRDefault="00BD4AA4" w:rsidP="0086153B">
            <w:pPr>
              <w:jc w:val="center"/>
              <w:rPr>
                <w:sz w:val="24"/>
                <w:szCs w:val="24"/>
                <w:lang w:val="en-US"/>
              </w:rPr>
            </w:pPr>
            <w:r w:rsidRPr="0086153B">
              <w:rPr>
                <w:sz w:val="24"/>
                <w:szCs w:val="24"/>
                <w:lang w:val="en-US"/>
              </w:rPr>
              <w:t>2</w:t>
            </w:r>
          </w:p>
        </w:tc>
        <w:tc>
          <w:tcPr>
            <w:tcW w:w="3336" w:type="dxa"/>
            <w:vAlign w:val="center"/>
          </w:tcPr>
          <w:p w14:paraId="66754D58" w14:textId="2B8F6B1F" w:rsidR="00BD4AA4" w:rsidRPr="0086153B" w:rsidRDefault="00BD4AA4" w:rsidP="0086153B">
            <w:pPr>
              <w:jc w:val="center"/>
              <w:rPr>
                <w:sz w:val="24"/>
                <w:szCs w:val="24"/>
                <w:lang w:val="en-US"/>
              </w:rPr>
            </w:pPr>
            <w:r w:rsidRPr="0086153B">
              <w:rPr>
                <w:sz w:val="24"/>
                <w:szCs w:val="24"/>
                <w:lang w:val="en-US"/>
              </w:rPr>
              <w:t>hijau</w:t>
            </w:r>
          </w:p>
        </w:tc>
        <w:tc>
          <w:tcPr>
            <w:tcW w:w="5111" w:type="dxa"/>
            <w:vMerge/>
          </w:tcPr>
          <w:p w14:paraId="3D251624" w14:textId="77777777" w:rsidR="00BD4AA4" w:rsidRDefault="00BD4AA4" w:rsidP="0086153B">
            <w:pPr>
              <w:pStyle w:val="Heading1"/>
              <w:tabs>
                <w:tab w:val="left" w:pos="534"/>
              </w:tabs>
              <w:spacing w:before="1"/>
              <w:ind w:left="0" w:firstLine="0"/>
            </w:pPr>
          </w:p>
        </w:tc>
      </w:tr>
      <w:tr w:rsidR="00BD4AA4" w14:paraId="1576C03F" w14:textId="77777777" w:rsidTr="00BD4AA4">
        <w:tc>
          <w:tcPr>
            <w:tcW w:w="2474" w:type="dxa"/>
            <w:vAlign w:val="center"/>
          </w:tcPr>
          <w:p w14:paraId="715E4C31" w14:textId="611650E4" w:rsidR="00BD4AA4" w:rsidRPr="0086153B" w:rsidRDefault="00BD4AA4" w:rsidP="0086153B">
            <w:pPr>
              <w:jc w:val="center"/>
              <w:rPr>
                <w:sz w:val="24"/>
                <w:szCs w:val="24"/>
                <w:lang w:val="en-US"/>
              </w:rPr>
            </w:pPr>
            <w:r w:rsidRPr="0086153B">
              <w:rPr>
                <w:sz w:val="24"/>
                <w:szCs w:val="24"/>
                <w:lang w:val="en-US"/>
              </w:rPr>
              <w:t>3</w:t>
            </w:r>
          </w:p>
        </w:tc>
        <w:tc>
          <w:tcPr>
            <w:tcW w:w="3336" w:type="dxa"/>
            <w:vAlign w:val="center"/>
          </w:tcPr>
          <w:p w14:paraId="499DD5F5" w14:textId="3284FE61" w:rsidR="00BD4AA4" w:rsidRPr="0086153B" w:rsidRDefault="00BD4AA4" w:rsidP="0086153B">
            <w:pPr>
              <w:jc w:val="center"/>
              <w:rPr>
                <w:sz w:val="24"/>
                <w:szCs w:val="24"/>
                <w:lang w:val="en-US"/>
              </w:rPr>
            </w:pPr>
            <w:r w:rsidRPr="0086153B">
              <w:rPr>
                <w:sz w:val="24"/>
                <w:szCs w:val="24"/>
                <w:lang w:val="en-US"/>
              </w:rPr>
              <w:t>biru</w:t>
            </w:r>
          </w:p>
        </w:tc>
        <w:tc>
          <w:tcPr>
            <w:tcW w:w="5111" w:type="dxa"/>
            <w:vMerge/>
          </w:tcPr>
          <w:p w14:paraId="4725F00B" w14:textId="77777777" w:rsidR="00BD4AA4" w:rsidRDefault="00BD4AA4" w:rsidP="0086153B">
            <w:pPr>
              <w:pStyle w:val="Heading1"/>
              <w:tabs>
                <w:tab w:val="left" w:pos="534"/>
              </w:tabs>
              <w:spacing w:before="1"/>
              <w:ind w:left="0" w:firstLine="0"/>
            </w:pPr>
          </w:p>
        </w:tc>
      </w:tr>
    </w:tbl>
    <w:p w14:paraId="7043B779" w14:textId="225A2075" w:rsidR="0086153B" w:rsidRDefault="0086153B" w:rsidP="0086153B">
      <w:pPr>
        <w:pStyle w:val="Heading1"/>
        <w:tabs>
          <w:tab w:val="left" w:pos="534"/>
        </w:tabs>
        <w:spacing w:before="1"/>
        <w:ind w:hanging="129"/>
        <w:sectPr w:rsidR="0086153B">
          <w:type w:val="continuous"/>
          <w:pgSz w:w="11910" w:h="16840"/>
          <w:pgMar w:top="440" w:right="425" w:bottom="280" w:left="425" w:header="720" w:footer="720" w:gutter="0"/>
          <w:cols w:space="720"/>
        </w:sectPr>
      </w:pPr>
    </w:p>
    <w:p w14:paraId="3FBD3BAC" w14:textId="77777777" w:rsidR="00AA3B8E" w:rsidRDefault="00AA3B8E">
      <w:pPr>
        <w:pStyle w:val="BodyText"/>
        <w:spacing w:before="17"/>
        <w:rPr>
          <w:sz w:val="36"/>
        </w:rPr>
      </w:pPr>
    </w:p>
    <w:p w14:paraId="59A71A1D" w14:textId="77777777" w:rsidR="00AA3B8E" w:rsidRDefault="00433AC0">
      <w:pPr>
        <w:pStyle w:val="Heading1"/>
        <w:numPr>
          <w:ilvl w:val="0"/>
          <w:numId w:val="1"/>
        </w:numPr>
        <w:tabs>
          <w:tab w:val="left" w:pos="454"/>
        </w:tabs>
        <w:ind w:left="454" w:hanging="325"/>
      </w:pPr>
      <w:r>
        <w:rPr>
          <w:noProof/>
        </w:rPr>
        <mc:AlternateContent>
          <mc:Choice Requires="wps">
            <w:drawing>
              <wp:anchor distT="0" distB="0" distL="0" distR="0" simplePos="0" relativeHeight="487527424" behindDoc="1" locked="0" layoutInCell="1" allowOverlap="1" wp14:anchorId="3F1D49C5" wp14:editId="61A3DBA3">
                <wp:simplePos x="0" y="0"/>
                <wp:positionH relativeFrom="page">
                  <wp:posOffset>485775</wp:posOffset>
                </wp:positionH>
                <wp:positionV relativeFrom="paragraph">
                  <wp:posOffset>-2330356</wp:posOffset>
                </wp:positionV>
                <wp:extent cx="210820" cy="1647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47825"/>
                        </a:xfrm>
                        <a:prstGeom prst="rect">
                          <a:avLst/>
                        </a:prstGeom>
                      </wps:spPr>
                      <wps:txbx>
                        <w:txbxContent>
                          <w:p w14:paraId="7DB3F9EE" w14:textId="77777777" w:rsidR="00AA3B8E" w:rsidRDefault="00433AC0">
                            <w:pPr>
                              <w:pStyle w:val="BodyText"/>
                              <w:spacing w:before="31" w:line="657" w:lineRule="auto"/>
                            </w:pPr>
                            <w:r>
                              <w:rPr>
                                <w:spacing w:val="-6"/>
                                <w:w w:val="105"/>
                              </w:rPr>
                              <w:t xml:space="preserve">No </w:t>
                            </w:r>
                            <w:r>
                              <w:rPr>
                                <w:spacing w:val="-10"/>
                                <w:w w:val="105"/>
                              </w:rPr>
                              <w:t>1</w:t>
                            </w:r>
                          </w:p>
                          <w:p w14:paraId="7C88237B" w14:textId="77777777" w:rsidR="00AA3B8E" w:rsidRDefault="00433AC0">
                            <w:pPr>
                              <w:pStyle w:val="BodyText"/>
                              <w:spacing w:line="275" w:lineRule="exact"/>
                            </w:pPr>
                            <w:r>
                              <w:rPr>
                                <w:spacing w:val="-10"/>
                              </w:rPr>
                              <w:t>2</w:t>
                            </w:r>
                          </w:p>
                          <w:p w14:paraId="0DC627FD" w14:textId="77777777" w:rsidR="00AA3B8E" w:rsidRDefault="00AA3B8E">
                            <w:pPr>
                              <w:pStyle w:val="BodyText"/>
                              <w:spacing w:before="204"/>
                            </w:pPr>
                          </w:p>
                          <w:p w14:paraId="05F8C398" w14:textId="77777777" w:rsidR="00AA3B8E" w:rsidRDefault="00433AC0">
                            <w:pPr>
                              <w:pStyle w:val="BodyText"/>
                            </w:pPr>
                            <w:r>
                              <w:rPr>
                                <w:spacing w:val="-10"/>
                                <w:w w:val="105"/>
                              </w:rPr>
                              <w:t>3</w:t>
                            </w:r>
                          </w:p>
                        </w:txbxContent>
                      </wps:txbx>
                      <wps:bodyPr wrap="square" lIns="0" tIns="0" rIns="0" bIns="0" rtlCol="0">
                        <a:noAutofit/>
                      </wps:bodyPr>
                    </wps:wsp>
                  </a:graphicData>
                </a:graphic>
              </wp:anchor>
            </w:drawing>
          </mc:Choice>
          <mc:Fallback>
            <w:pict>
              <v:shapetype w14:anchorId="3F1D49C5" id="_x0000_t202" coordsize="21600,21600" o:spt="202" path="m,l,21600r21600,l21600,xe">
                <v:stroke joinstyle="miter"/>
                <v:path gradientshapeok="t" o:connecttype="rect"/>
              </v:shapetype>
              <v:shape id="Textbox 3" o:spid="_x0000_s1026" type="#_x0000_t202" style="position:absolute;left:0;text-align:left;margin-left:38.25pt;margin-top:-183.5pt;width:16.6pt;height:129.75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" filled="f" stroked="f">
                <v:textbox inset="0,0,0,0">
                  <w:txbxContent>
                    <w:p w14:paraId="7DB3F9EE" w14:textId="77777777" w:rsidR="00AA3B8E" w:rsidRDefault="00433AC0">
                      <w:pPr>
                        <w:pStyle w:val="BodyText"/>
                        <w:spacing w:before="31" w:line="657" w:lineRule="auto"/>
                      </w:pPr>
                      <w:r>
                        <w:rPr>
                          <w:spacing w:val="-6"/>
                          <w:w w:val="105"/>
                        </w:rPr>
                        <w:t xml:space="preserve">No </w:t>
                      </w:r>
                      <w:r>
                        <w:rPr>
                          <w:spacing w:val="-10"/>
                          <w:w w:val="105"/>
                        </w:rPr>
                        <w:t>1</w:t>
                      </w:r>
                    </w:p>
                    <w:p w14:paraId="7C88237B" w14:textId="77777777" w:rsidR="00AA3B8E" w:rsidRDefault="00433AC0">
                      <w:pPr>
                        <w:pStyle w:val="BodyText"/>
                        <w:spacing w:line="275" w:lineRule="exact"/>
                      </w:pPr>
                      <w:r>
                        <w:rPr>
                          <w:spacing w:val="-10"/>
                        </w:rPr>
                        <w:t>2</w:t>
                      </w:r>
                    </w:p>
                    <w:p w14:paraId="0DC627FD" w14:textId="77777777" w:rsidR="00AA3B8E" w:rsidRDefault="00AA3B8E">
                      <w:pPr>
                        <w:pStyle w:val="BodyText"/>
                        <w:spacing w:before="204"/>
                      </w:pPr>
                    </w:p>
                    <w:p w14:paraId="05F8C398" w14:textId="77777777" w:rsidR="00AA3B8E" w:rsidRDefault="00433AC0">
                      <w:pPr>
                        <w:pStyle w:val="BodyText"/>
                      </w:pPr>
                      <w:r>
                        <w:rPr>
                          <w:spacing w:val="-10"/>
                          <w:w w:val="105"/>
                        </w:rPr>
                        <w:t>3</w:t>
                      </w:r>
                    </w:p>
                  </w:txbxContent>
                </v:textbox>
                <w10:wrap anchorx="page"/>
              </v:shape>
            </w:pict>
          </mc:Fallback>
        </mc:AlternateContent>
      </w:r>
      <w:r>
        <w:rPr>
          <w:spacing w:val="-8"/>
        </w:rPr>
        <w:t>Kesimpulan</w:t>
      </w:r>
    </w:p>
    <w:p w14:paraId="33162448" w14:textId="53DCCDDD" w:rsidR="00FA7C59" w:rsidRDefault="00FC5DFD" w:rsidP="00FA7C59">
      <w:pPr>
        <w:pStyle w:val="BodyText"/>
        <w:spacing w:before="294" w:line="312" w:lineRule="auto"/>
        <w:ind w:left="129" w:right="342" w:firstLine="325"/>
        <w:rPr>
          <w:lang w:val="en-US"/>
        </w:rPr>
      </w:pPr>
      <w:r>
        <w:rPr>
          <w:lang w:val="en-US"/>
        </w:rPr>
        <w:t>Dari percobaan yang telah dilakukan dapat disimpulkan bahwa</w:t>
      </w:r>
      <w:r w:rsidR="00FA7C59">
        <w:rPr>
          <w:lang w:val="en-US"/>
        </w:rPr>
        <w:t>:</w:t>
      </w:r>
    </w:p>
    <w:p w14:paraId="7B3662CB" w14:textId="2DD6FD93" w:rsidR="00BD4AA4" w:rsidRPr="00BD4AA4" w:rsidRDefault="00BD4AA4" w:rsidP="00BD4AA4">
      <w:pPr>
        <w:pStyle w:val="BodyText"/>
        <w:numPr>
          <w:ilvl w:val="0"/>
          <w:numId w:val="6"/>
        </w:numPr>
        <w:spacing w:before="294" w:line="312" w:lineRule="auto"/>
        <w:ind w:right="342"/>
        <w:rPr>
          <w:lang w:val="en-ID"/>
        </w:rPr>
      </w:pPr>
      <w:r w:rsidRPr="00BD4AA4">
        <w:rPr>
          <w:lang w:val="en-ID"/>
        </w:rPr>
        <w:t xml:space="preserve">Percobaan ini dilaksanakan menggunakan bahasa pemrograman Python dengan memanfaatkan beberapa </w:t>
      </w:r>
      <w:r w:rsidRPr="00BD4AA4">
        <w:rPr>
          <w:i/>
          <w:iCs/>
          <w:lang w:val="en-ID"/>
        </w:rPr>
        <w:t>library</w:t>
      </w:r>
      <w:r w:rsidRPr="00BD4AA4">
        <w:rPr>
          <w:lang w:val="en-ID"/>
        </w:rPr>
        <w:t xml:space="preserve"> pendukung, seperti OpenCV dan NumPy.</w:t>
      </w:r>
    </w:p>
    <w:p w14:paraId="70790CC4" w14:textId="356888AC" w:rsidR="00BD4AA4" w:rsidRPr="00BD4AA4" w:rsidRDefault="00BD4AA4" w:rsidP="00BD4AA4">
      <w:pPr>
        <w:pStyle w:val="BodyText"/>
        <w:numPr>
          <w:ilvl w:val="0"/>
          <w:numId w:val="6"/>
        </w:numPr>
        <w:spacing w:before="294" w:line="312" w:lineRule="auto"/>
        <w:ind w:right="342"/>
        <w:rPr>
          <w:lang w:val="en-ID"/>
        </w:rPr>
      </w:pPr>
      <w:r w:rsidRPr="00BD4AA4">
        <w:rPr>
          <w:lang w:val="en-ID"/>
        </w:rPr>
        <w:t>Dalam percobaan pendeteksian warna ini, digunakan metode HSV (</w:t>
      </w:r>
      <w:r w:rsidRPr="00BD4AA4">
        <w:rPr>
          <w:i/>
          <w:iCs/>
          <w:lang w:val="en-ID"/>
        </w:rPr>
        <w:t>Hue, Saturation, Value</w:t>
      </w:r>
      <w:r w:rsidRPr="00BD4AA4">
        <w:rPr>
          <w:lang w:val="en-ID"/>
        </w:rPr>
        <w:t xml:space="preserve">), yang memungkinkan sistem untuk mendeteksi tiga warna secara </w:t>
      </w:r>
      <w:r w:rsidRPr="00BD4AA4">
        <w:rPr>
          <w:i/>
          <w:iCs/>
          <w:lang w:val="en-ID"/>
        </w:rPr>
        <w:t>real-time</w:t>
      </w:r>
      <w:r w:rsidRPr="00BD4AA4">
        <w:rPr>
          <w:lang w:val="en-ID"/>
        </w:rPr>
        <w:t>, yaitu merah, hijau, dan biru.</w:t>
      </w:r>
    </w:p>
    <w:p w14:paraId="606C4D2B" w14:textId="623B8099" w:rsidR="00FA7C59" w:rsidRPr="00BD4AA4" w:rsidRDefault="00BD4AA4" w:rsidP="00BD4AA4">
      <w:pPr>
        <w:pStyle w:val="BodyText"/>
        <w:numPr>
          <w:ilvl w:val="0"/>
          <w:numId w:val="6"/>
        </w:numPr>
        <w:spacing w:before="294" w:line="312" w:lineRule="auto"/>
        <w:ind w:right="342"/>
        <w:rPr>
          <w:lang w:val="en-ID"/>
        </w:rPr>
      </w:pPr>
      <w:r w:rsidRPr="00BD4AA4">
        <w:rPr>
          <w:lang w:val="en-ID"/>
        </w:rPr>
        <w:t xml:space="preserve">Agar program pendeteksi warna dapat berfungsi secara optimal, disarankan untuk menggunakan </w:t>
      </w:r>
      <w:r w:rsidRPr="00BD4AA4">
        <w:rPr>
          <w:i/>
          <w:iCs/>
          <w:lang w:val="en-ID"/>
        </w:rPr>
        <w:t>webcam</w:t>
      </w:r>
      <w:r w:rsidRPr="00BD4AA4">
        <w:rPr>
          <w:lang w:val="en-ID"/>
        </w:rPr>
        <w:t xml:space="preserve"> dengan kualitas tinggi serta memastikan pencahayaan ruangan dalam kondisi yang baik.</w:t>
      </w:r>
    </w:p>
    <w:p w14:paraId="25D86C4D" w14:textId="77777777" w:rsidR="00AA3B8E" w:rsidRDefault="00433AC0">
      <w:pPr>
        <w:pStyle w:val="Heading1"/>
        <w:numPr>
          <w:ilvl w:val="0"/>
          <w:numId w:val="1"/>
        </w:numPr>
        <w:tabs>
          <w:tab w:val="left" w:pos="527"/>
        </w:tabs>
        <w:spacing w:before="191"/>
        <w:ind w:left="527" w:hanging="398"/>
      </w:pPr>
      <w:r>
        <w:rPr>
          <w:spacing w:val="-2"/>
        </w:rPr>
        <w:t>Saran</w:t>
      </w:r>
    </w:p>
    <w:p w14:paraId="583B0420" w14:textId="77777777" w:rsidR="00A91A40" w:rsidRDefault="00FA7C59" w:rsidP="00A91A40">
      <w:pPr>
        <w:pStyle w:val="BodyText"/>
        <w:spacing w:before="293" w:line="312" w:lineRule="auto"/>
        <w:ind w:left="129" w:firstLine="398"/>
      </w:pPr>
      <w:r>
        <w:t>Berdasarkan hasil p</w:t>
      </w:r>
      <w:r w:rsidR="00A91A40">
        <w:rPr>
          <w:lang w:val="en-US"/>
        </w:rPr>
        <w:t>ercobaan</w:t>
      </w:r>
      <w:r>
        <w:t xml:space="preserve"> yang telah dilakukan,</w:t>
      </w:r>
      <w:r w:rsidR="00A91A40">
        <w:rPr>
          <w:lang w:val="en-US"/>
        </w:rPr>
        <w:t xml:space="preserve"> terdapat beberapa saran yang penulis ajukan, sebagai berikut:</w:t>
      </w:r>
    </w:p>
    <w:p w14:paraId="1085AFED" w14:textId="083E3C0F" w:rsidR="00BD4AA4" w:rsidRPr="00BD4AA4" w:rsidRDefault="00BD4AA4" w:rsidP="00BD4AA4">
      <w:pPr>
        <w:pStyle w:val="BodyText"/>
        <w:numPr>
          <w:ilvl w:val="0"/>
          <w:numId w:val="7"/>
        </w:numPr>
        <w:spacing w:before="293" w:line="312" w:lineRule="auto"/>
        <w:rPr>
          <w:lang w:val="en-ID"/>
        </w:rPr>
      </w:pPr>
      <w:r w:rsidRPr="00BD4AA4">
        <w:rPr>
          <w:lang w:val="en-ID"/>
        </w:rPr>
        <w:t>Pada percobaan selanjutnya, disarankan untuk mengembangkan program ini lebih lanjut agar dapat diterapkan dalam proses identifikasi dan klasifikasi berbagai jenis objek lainnya.</w:t>
      </w:r>
    </w:p>
    <w:p w14:paraId="73BAE2B3" w14:textId="77777777" w:rsidR="00BD4AA4" w:rsidRPr="00BD4AA4" w:rsidRDefault="00BD4AA4" w:rsidP="00BD4AA4">
      <w:pPr>
        <w:pStyle w:val="BodyText"/>
        <w:numPr>
          <w:ilvl w:val="0"/>
          <w:numId w:val="7"/>
        </w:numPr>
        <w:spacing w:before="293" w:line="312" w:lineRule="auto"/>
        <w:rPr>
          <w:lang w:val="en-ID"/>
        </w:rPr>
      </w:pPr>
      <w:r w:rsidRPr="00BD4AA4">
        <w:rPr>
          <w:lang w:val="en-ID"/>
        </w:rPr>
        <w:t>Diharapkan pada penelitian atau percobaan berikutnya, sistem dapat ditingkatkan dengan menambahkan kemampuan untuk mendeteksi spektrum warna yang lebih luas dan beragam.</w:t>
      </w:r>
    </w:p>
    <w:p w14:paraId="7ABF7D7E" w14:textId="44DE0F16" w:rsidR="00AA3B8E" w:rsidRPr="00BD4AA4" w:rsidRDefault="00BD4AA4" w:rsidP="00BD4AA4">
      <w:pPr>
        <w:pStyle w:val="BodyText"/>
        <w:numPr>
          <w:ilvl w:val="0"/>
          <w:numId w:val="7"/>
        </w:numPr>
        <w:spacing w:before="293" w:line="312" w:lineRule="auto"/>
        <w:rPr>
          <w:lang w:val="en-ID"/>
        </w:rPr>
      </w:pPr>
      <w:r w:rsidRPr="00BD4AA4">
        <w:rPr>
          <w:lang w:val="en-ID"/>
        </w:rPr>
        <w:t>Versi ini lebih formal dan sesuai dengan gaya bahasa akademis. Jika ada yang perlu disesuaikan, silakan beri tahu saya!</w:t>
      </w:r>
    </w:p>
    <w:p w14:paraId="1F3E3B78" w14:textId="4A031F1C" w:rsidR="00AA3B8E" w:rsidRDefault="00F96B40">
      <w:pPr>
        <w:pStyle w:val="Heading1"/>
        <w:spacing w:before="207"/>
        <w:ind w:firstLine="0"/>
        <w:rPr>
          <w:spacing w:val="-2"/>
          <w:w w:val="90"/>
        </w:rPr>
      </w:pPr>
      <w:r>
        <w:rPr>
          <w:spacing w:val="-2"/>
          <w:w w:val="90"/>
          <w:lang w:val="en-US"/>
        </w:rPr>
        <w:t>9</w:t>
      </w:r>
      <w:r w:rsidR="00433AC0">
        <w:rPr>
          <w:spacing w:val="-2"/>
          <w:w w:val="90"/>
        </w:rPr>
        <w:t>.</w:t>
      </w:r>
      <w:r w:rsidR="00433AC0">
        <w:rPr>
          <w:spacing w:val="-19"/>
          <w:w w:val="90"/>
        </w:rPr>
        <w:t xml:space="preserve"> </w:t>
      </w:r>
      <w:r w:rsidR="00433AC0">
        <w:rPr>
          <w:spacing w:val="-2"/>
          <w:w w:val="90"/>
        </w:rPr>
        <w:t>Daftar</w:t>
      </w:r>
      <w:r w:rsidR="00433AC0">
        <w:rPr>
          <w:spacing w:val="-18"/>
          <w:w w:val="90"/>
        </w:rPr>
        <w:t xml:space="preserve"> </w:t>
      </w:r>
      <w:r w:rsidR="00433AC0">
        <w:rPr>
          <w:spacing w:val="-2"/>
          <w:w w:val="90"/>
        </w:rPr>
        <w:t>Pustaka</w:t>
      </w:r>
    </w:p>
    <w:p w14:paraId="317C2544" w14:textId="090E4BD2" w:rsidR="00AA3B8E" w:rsidRDefault="009F2C6C" w:rsidP="009F2C6C">
      <w:pPr>
        <w:pStyle w:val="Bibliography"/>
        <w:ind w:left="142"/>
        <w:jc w:val="both"/>
        <w:rPr>
          <w:rFonts w:cs="Calibri"/>
          <w:sz w:val="24"/>
          <w:szCs w:val="24"/>
        </w:rPr>
      </w:pPr>
      <w:r>
        <w:rPr>
          <w:rFonts w:cs="Calibri"/>
          <w:sz w:val="24"/>
          <w:szCs w:val="24"/>
          <w:lang w:val="en-US"/>
        </w:rPr>
        <w:t>Goenawan et al</w:t>
      </w:r>
      <w:r w:rsidR="00F96B40" w:rsidRPr="00F96B40">
        <w:rPr>
          <w:rFonts w:cs="Calibri"/>
          <w:sz w:val="24"/>
          <w:szCs w:val="24"/>
        </w:rPr>
        <w:t>.</w:t>
      </w:r>
      <w:r>
        <w:rPr>
          <w:rFonts w:cs="Calibri"/>
          <w:sz w:val="24"/>
          <w:szCs w:val="24"/>
          <w:lang w:val="en-US"/>
        </w:rPr>
        <w:t>(2022).</w:t>
      </w:r>
      <w:r w:rsidR="00F96B40" w:rsidRPr="00F96B40">
        <w:rPr>
          <w:rFonts w:cs="Calibri"/>
          <w:sz w:val="24"/>
          <w:szCs w:val="24"/>
        </w:rPr>
        <w:t xml:space="preserve"> </w:t>
      </w:r>
      <w:r w:rsidRPr="009F2C6C">
        <w:rPr>
          <w:rFonts w:cs="Calibri"/>
          <w:i/>
          <w:iCs/>
          <w:sz w:val="24"/>
          <w:szCs w:val="24"/>
          <w:lang w:val="en-US"/>
        </w:rPr>
        <w:t>I</w:t>
      </w:r>
      <w:r w:rsidRPr="009F2C6C">
        <w:rPr>
          <w:rFonts w:cs="Calibri"/>
          <w:i/>
          <w:iCs/>
          <w:sz w:val="24"/>
          <w:szCs w:val="24"/>
        </w:rPr>
        <w:t>dentifikasi Warna Pada Objek Citra Digital Secara Real Time Menggunakan Pengolahan Model Warna HSV</w:t>
      </w:r>
      <w:r w:rsidR="00F96B40" w:rsidRPr="00F96B40">
        <w:rPr>
          <w:rFonts w:cs="Calibri"/>
          <w:sz w:val="24"/>
          <w:szCs w:val="24"/>
        </w:rPr>
        <w:t>.</w:t>
      </w:r>
    </w:p>
    <w:p w14:paraId="0FDE39E7" w14:textId="77777777" w:rsidR="009F2C6C" w:rsidRPr="009F2C6C" w:rsidRDefault="009F2C6C" w:rsidP="009F2C6C"/>
    <w:p w14:paraId="07D60AE4" w14:textId="793E25E0" w:rsidR="009F2C6C" w:rsidRDefault="009F2C6C" w:rsidP="009F2C6C">
      <w:pPr>
        <w:pStyle w:val="Bibliography"/>
        <w:ind w:left="142"/>
        <w:jc w:val="both"/>
        <w:rPr>
          <w:rFonts w:cs="Calibri"/>
          <w:sz w:val="24"/>
          <w:szCs w:val="24"/>
        </w:rPr>
      </w:pPr>
      <w:r>
        <w:rPr>
          <w:rFonts w:cs="Calibri"/>
          <w:sz w:val="24"/>
          <w:szCs w:val="24"/>
          <w:lang w:val="en-US"/>
        </w:rPr>
        <w:t>Ahadi et al</w:t>
      </w:r>
      <w:r w:rsidRPr="00F96B40">
        <w:rPr>
          <w:rFonts w:cs="Calibri"/>
          <w:sz w:val="24"/>
          <w:szCs w:val="24"/>
        </w:rPr>
        <w:t>.</w:t>
      </w:r>
      <w:r>
        <w:rPr>
          <w:rFonts w:cs="Calibri"/>
          <w:sz w:val="24"/>
          <w:szCs w:val="24"/>
          <w:lang w:val="en-US"/>
        </w:rPr>
        <w:t>(2024).</w:t>
      </w:r>
      <w:r w:rsidRPr="00F96B40">
        <w:rPr>
          <w:rFonts w:cs="Calibri"/>
          <w:sz w:val="24"/>
          <w:szCs w:val="24"/>
        </w:rPr>
        <w:t xml:space="preserve"> </w:t>
      </w:r>
      <w:r w:rsidRPr="009F2C6C">
        <w:rPr>
          <w:rFonts w:cs="Calibri"/>
          <w:i/>
          <w:iCs/>
          <w:sz w:val="24"/>
          <w:szCs w:val="24"/>
          <w:lang w:val="en-US"/>
        </w:rPr>
        <w:t>IMPLEMENTASI SISTEM PENDETEKSI WARNA OBJEK DENGAN OPENCV-PYTHON</w:t>
      </w:r>
      <w:r w:rsidRPr="00F96B40">
        <w:rPr>
          <w:rFonts w:cs="Calibri"/>
          <w:sz w:val="24"/>
          <w:szCs w:val="24"/>
        </w:rPr>
        <w:t>.</w:t>
      </w:r>
    </w:p>
    <w:p w14:paraId="7CB35BCF" w14:textId="77777777" w:rsidR="009F2C6C" w:rsidRPr="009F2C6C" w:rsidRDefault="009F2C6C" w:rsidP="009F2C6C"/>
    <w:p w14:paraId="02AE5DCD" w14:textId="77777777" w:rsidR="00AA3B8E" w:rsidRDefault="00433AC0">
      <w:pPr>
        <w:pStyle w:val="BodyText"/>
        <w:spacing w:before="63"/>
        <w:rPr>
          <w:sz w:val="20"/>
        </w:rPr>
      </w:pPr>
      <w:r>
        <w:rPr>
          <w:noProof/>
          <w:sz w:val="20"/>
        </w:rPr>
        <mc:AlternateContent>
          <mc:Choice Requires="wps">
            <w:drawing>
              <wp:anchor distT="0" distB="0" distL="0" distR="0" simplePos="0" relativeHeight="487587840" behindDoc="1" locked="0" layoutInCell="1" allowOverlap="1" wp14:anchorId="662DEA95" wp14:editId="0A8D4553">
                <wp:simplePos x="0" y="0"/>
                <wp:positionH relativeFrom="page">
                  <wp:posOffset>357187</wp:posOffset>
                </wp:positionH>
                <wp:positionV relativeFrom="paragraph">
                  <wp:posOffset>201388</wp:posOffset>
                </wp:positionV>
                <wp:extent cx="68484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8475" cy="1270"/>
                        </a:xfrm>
                        <a:custGeom>
                          <a:avLst/>
                          <a:gdLst/>
                          <a:ahLst/>
                          <a:cxnLst/>
                          <a:rect l="l" t="t" r="r" b="b"/>
                          <a:pathLst>
                            <a:path w="6848475">
                              <a:moveTo>
                                <a:pt x="0" y="0"/>
                              </a:moveTo>
                              <a:lnTo>
                                <a:pt x="6848474" y="0"/>
                              </a:lnTo>
                            </a:path>
                          </a:pathLst>
                        </a:custGeom>
                        <a:ln w="9524">
                          <a:solidFill>
                            <a:srgbClr val="BEC2C7"/>
                          </a:solidFill>
                          <a:prstDash val="solid"/>
                        </a:ln>
                      </wps:spPr>
                      <wps:bodyPr wrap="square" lIns="0" tIns="0" rIns="0" bIns="0" rtlCol="0">
                        <a:prstTxWarp prst="textNoShape">
                          <a:avLst/>
                        </a:prstTxWarp>
                        <a:noAutofit/>
                      </wps:bodyPr>
                    </wps:wsp>
                  </a:graphicData>
                </a:graphic>
              </wp:anchor>
            </w:drawing>
          </mc:Choice>
          <mc:Fallback>
            <w:pict>
              <v:shape w14:anchorId="682AE3CC" id="Graphic 4" o:spid="_x0000_s1026" style="position:absolute;margin-left:28.1pt;margin-top:15.85pt;width:539.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48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" path="m,l6848474,e" filled="f" strokecolor="#bec2c7" strokeweight=".26456mm">
                <v:path arrowok="t"/>
                <w10:wrap type="topAndBottom" anchorx="page"/>
              </v:shape>
            </w:pict>
          </mc:Fallback>
        </mc:AlternateContent>
      </w:r>
    </w:p>
    <w:p w14:paraId="76512882" w14:textId="4B7617B8" w:rsidR="00AA3B8E" w:rsidRDefault="00AA3B8E">
      <w:pPr>
        <w:pStyle w:val="BodyText"/>
        <w:spacing w:before="270" w:line="312" w:lineRule="auto"/>
        <w:ind w:left="129" w:right="342"/>
      </w:pPr>
    </w:p>
    <w:sectPr w:rsidR="00AA3B8E">
      <w:pgSz w:w="11910" w:h="16840"/>
      <w:pgMar w:top="5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22CBB"/>
    <w:multiLevelType w:val="hybridMultilevel"/>
    <w:tmpl w:val="77A4724C"/>
    <w:lvl w:ilvl="0" w:tplc="38090001">
      <w:start w:val="1"/>
      <w:numFmt w:val="bullet"/>
      <w:lvlText w:val=""/>
      <w:lvlJc w:val="left"/>
      <w:pPr>
        <w:ind w:left="1224" w:hanging="360"/>
      </w:pPr>
      <w:rPr>
        <w:rFonts w:ascii="Symbol" w:hAnsi="Symbol" w:hint="default"/>
      </w:rPr>
    </w:lvl>
    <w:lvl w:ilvl="1" w:tplc="38090003" w:tentative="1">
      <w:start w:val="1"/>
      <w:numFmt w:val="bullet"/>
      <w:lvlText w:val="o"/>
      <w:lvlJc w:val="left"/>
      <w:pPr>
        <w:ind w:left="1944" w:hanging="360"/>
      </w:pPr>
      <w:rPr>
        <w:rFonts w:ascii="Courier New" w:hAnsi="Courier New" w:cs="Courier New" w:hint="default"/>
      </w:rPr>
    </w:lvl>
    <w:lvl w:ilvl="2" w:tplc="38090005" w:tentative="1">
      <w:start w:val="1"/>
      <w:numFmt w:val="bullet"/>
      <w:lvlText w:val=""/>
      <w:lvlJc w:val="left"/>
      <w:pPr>
        <w:ind w:left="2664" w:hanging="360"/>
      </w:pPr>
      <w:rPr>
        <w:rFonts w:ascii="Wingdings" w:hAnsi="Wingdings" w:hint="default"/>
      </w:rPr>
    </w:lvl>
    <w:lvl w:ilvl="3" w:tplc="38090001" w:tentative="1">
      <w:start w:val="1"/>
      <w:numFmt w:val="bullet"/>
      <w:lvlText w:val=""/>
      <w:lvlJc w:val="left"/>
      <w:pPr>
        <w:ind w:left="3384" w:hanging="360"/>
      </w:pPr>
      <w:rPr>
        <w:rFonts w:ascii="Symbol" w:hAnsi="Symbol" w:hint="default"/>
      </w:rPr>
    </w:lvl>
    <w:lvl w:ilvl="4" w:tplc="38090003" w:tentative="1">
      <w:start w:val="1"/>
      <w:numFmt w:val="bullet"/>
      <w:lvlText w:val="o"/>
      <w:lvlJc w:val="left"/>
      <w:pPr>
        <w:ind w:left="4104" w:hanging="360"/>
      </w:pPr>
      <w:rPr>
        <w:rFonts w:ascii="Courier New" w:hAnsi="Courier New" w:cs="Courier New" w:hint="default"/>
      </w:rPr>
    </w:lvl>
    <w:lvl w:ilvl="5" w:tplc="38090005" w:tentative="1">
      <w:start w:val="1"/>
      <w:numFmt w:val="bullet"/>
      <w:lvlText w:val=""/>
      <w:lvlJc w:val="left"/>
      <w:pPr>
        <w:ind w:left="4824" w:hanging="360"/>
      </w:pPr>
      <w:rPr>
        <w:rFonts w:ascii="Wingdings" w:hAnsi="Wingdings" w:hint="default"/>
      </w:rPr>
    </w:lvl>
    <w:lvl w:ilvl="6" w:tplc="38090001" w:tentative="1">
      <w:start w:val="1"/>
      <w:numFmt w:val="bullet"/>
      <w:lvlText w:val=""/>
      <w:lvlJc w:val="left"/>
      <w:pPr>
        <w:ind w:left="5544" w:hanging="360"/>
      </w:pPr>
      <w:rPr>
        <w:rFonts w:ascii="Symbol" w:hAnsi="Symbol" w:hint="default"/>
      </w:rPr>
    </w:lvl>
    <w:lvl w:ilvl="7" w:tplc="38090003" w:tentative="1">
      <w:start w:val="1"/>
      <w:numFmt w:val="bullet"/>
      <w:lvlText w:val="o"/>
      <w:lvlJc w:val="left"/>
      <w:pPr>
        <w:ind w:left="6264" w:hanging="360"/>
      </w:pPr>
      <w:rPr>
        <w:rFonts w:ascii="Courier New" w:hAnsi="Courier New" w:cs="Courier New" w:hint="default"/>
      </w:rPr>
    </w:lvl>
    <w:lvl w:ilvl="8" w:tplc="38090005" w:tentative="1">
      <w:start w:val="1"/>
      <w:numFmt w:val="bullet"/>
      <w:lvlText w:val=""/>
      <w:lvlJc w:val="left"/>
      <w:pPr>
        <w:ind w:left="6984" w:hanging="360"/>
      </w:pPr>
      <w:rPr>
        <w:rFonts w:ascii="Wingdings" w:hAnsi="Wingdings" w:hint="default"/>
      </w:rPr>
    </w:lvl>
  </w:abstractNum>
  <w:abstractNum w:abstractNumId="1" w15:restartNumberingAfterBreak="0">
    <w:nsid w:val="21851451"/>
    <w:multiLevelType w:val="hybridMultilevel"/>
    <w:tmpl w:val="EB0E2D50"/>
    <w:lvl w:ilvl="0" w:tplc="BFC0DB8A">
      <w:start w:val="1"/>
      <w:numFmt w:val="decimal"/>
      <w:lvlText w:val="%1."/>
      <w:lvlJc w:val="left"/>
      <w:pPr>
        <w:ind w:left="489" w:hanging="360"/>
      </w:pPr>
      <w:rPr>
        <w:rFonts w:hint="default"/>
        <w:w w:val="110"/>
      </w:rPr>
    </w:lvl>
    <w:lvl w:ilvl="1" w:tplc="38090019" w:tentative="1">
      <w:start w:val="1"/>
      <w:numFmt w:val="lowerLetter"/>
      <w:lvlText w:val="%2."/>
      <w:lvlJc w:val="left"/>
      <w:pPr>
        <w:ind w:left="1209" w:hanging="360"/>
      </w:pPr>
    </w:lvl>
    <w:lvl w:ilvl="2" w:tplc="3809001B" w:tentative="1">
      <w:start w:val="1"/>
      <w:numFmt w:val="lowerRoman"/>
      <w:lvlText w:val="%3."/>
      <w:lvlJc w:val="right"/>
      <w:pPr>
        <w:ind w:left="1929" w:hanging="180"/>
      </w:pPr>
    </w:lvl>
    <w:lvl w:ilvl="3" w:tplc="3809000F" w:tentative="1">
      <w:start w:val="1"/>
      <w:numFmt w:val="decimal"/>
      <w:lvlText w:val="%4."/>
      <w:lvlJc w:val="left"/>
      <w:pPr>
        <w:ind w:left="2649" w:hanging="360"/>
      </w:pPr>
    </w:lvl>
    <w:lvl w:ilvl="4" w:tplc="38090019" w:tentative="1">
      <w:start w:val="1"/>
      <w:numFmt w:val="lowerLetter"/>
      <w:lvlText w:val="%5."/>
      <w:lvlJc w:val="left"/>
      <w:pPr>
        <w:ind w:left="3369" w:hanging="360"/>
      </w:pPr>
    </w:lvl>
    <w:lvl w:ilvl="5" w:tplc="3809001B" w:tentative="1">
      <w:start w:val="1"/>
      <w:numFmt w:val="lowerRoman"/>
      <w:lvlText w:val="%6."/>
      <w:lvlJc w:val="right"/>
      <w:pPr>
        <w:ind w:left="4089" w:hanging="180"/>
      </w:pPr>
    </w:lvl>
    <w:lvl w:ilvl="6" w:tplc="3809000F" w:tentative="1">
      <w:start w:val="1"/>
      <w:numFmt w:val="decimal"/>
      <w:lvlText w:val="%7."/>
      <w:lvlJc w:val="left"/>
      <w:pPr>
        <w:ind w:left="4809" w:hanging="360"/>
      </w:pPr>
    </w:lvl>
    <w:lvl w:ilvl="7" w:tplc="38090019" w:tentative="1">
      <w:start w:val="1"/>
      <w:numFmt w:val="lowerLetter"/>
      <w:lvlText w:val="%8."/>
      <w:lvlJc w:val="left"/>
      <w:pPr>
        <w:ind w:left="5529" w:hanging="360"/>
      </w:pPr>
    </w:lvl>
    <w:lvl w:ilvl="8" w:tplc="3809001B" w:tentative="1">
      <w:start w:val="1"/>
      <w:numFmt w:val="lowerRoman"/>
      <w:lvlText w:val="%9."/>
      <w:lvlJc w:val="right"/>
      <w:pPr>
        <w:ind w:left="6249" w:hanging="180"/>
      </w:pPr>
    </w:lvl>
  </w:abstractNum>
  <w:abstractNum w:abstractNumId="2" w15:restartNumberingAfterBreak="0">
    <w:nsid w:val="219D2BA7"/>
    <w:multiLevelType w:val="multilevel"/>
    <w:tmpl w:val="C5D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C7821"/>
    <w:multiLevelType w:val="hybridMultilevel"/>
    <w:tmpl w:val="63343F42"/>
    <w:lvl w:ilvl="0" w:tplc="067ABFAA">
      <w:start w:val="1"/>
      <w:numFmt w:val="decimal"/>
      <w:lvlText w:val="%1."/>
      <w:lvlJc w:val="left"/>
      <w:pPr>
        <w:ind w:left="504" w:hanging="360"/>
      </w:pPr>
      <w:rPr>
        <w:rFonts w:hint="default"/>
        <w:b/>
        <w:w w:val="100"/>
      </w:rPr>
    </w:lvl>
    <w:lvl w:ilvl="1" w:tplc="38090019" w:tentative="1">
      <w:start w:val="1"/>
      <w:numFmt w:val="lowerLetter"/>
      <w:lvlText w:val="%2."/>
      <w:lvlJc w:val="left"/>
      <w:pPr>
        <w:ind w:left="1224" w:hanging="360"/>
      </w:pPr>
    </w:lvl>
    <w:lvl w:ilvl="2" w:tplc="3809001B" w:tentative="1">
      <w:start w:val="1"/>
      <w:numFmt w:val="lowerRoman"/>
      <w:lvlText w:val="%3."/>
      <w:lvlJc w:val="right"/>
      <w:pPr>
        <w:ind w:left="1944" w:hanging="180"/>
      </w:pPr>
    </w:lvl>
    <w:lvl w:ilvl="3" w:tplc="3809000F" w:tentative="1">
      <w:start w:val="1"/>
      <w:numFmt w:val="decimal"/>
      <w:lvlText w:val="%4."/>
      <w:lvlJc w:val="left"/>
      <w:pPr>
        <w:ind w:left="2664" w:hanging="360"/>
      </w:pPr>
    </w:lvl>
    <w:lvl w:ilvl="4" w:tplc="38090019" w:tentative="1">
      <w:start w:val="1"/>
      <w:numFmt w:val="lowerLetter"/>
      <w:lvlText w:val="%5."/>
      <w:lvlJc w:val="left"/>
      <w:pPr>
        <w:ind w:left="3384" w:hanging="360"/>
      </w:pPr>
    </w:lvl>
    <w:lvl w:ilvl="5" w:tplc="3809001B" w:tentative="1">
      <w:start w:val="1"/>
      <w:numFmt w:val="lowerRoman"/>
      <w:lvlText w:val="%6."/>
      <w:lvlJc w:val="right"/>
      <w:pPr>
        <w:ind w:left="4104" w:hanging="180"/>
      </w:pPr>
    </w:lvl>
    <w:lvl w:ilvl="6" w:tplc="3809000F" w:tentative="1">
      <w:start w:val="1"/>
      <w:numFmt w:val="decimal"/>
      <w:lvlText w:val="%7."/>
      <w:lvlJc w:val="left"/>
      <w:pPr>
        <w:ind w:left="4824" w:hanging="360"/>
      </w:pPr>
    </w:lvl>
    <w:lvl w:ilvl="7" w:tplc="38090019" w:tentative="1">
      <w:start w:val="1"/>
      <w:numFmt w:val="lowerLetter"/>
      <w:lvlText w:val="%8."/>
      <w:lvlJc w:val="left"/>
      <w:pPr>
        <w:ind w:left="5544" w:hanging="360"/>
      </w:pPr>
    </w:lvl>
    <w:lvl w:ilvl="8" w:tplc="3809001B" w:tentative="1">
      <w:start w:val="1"/>
      <w:numFmt w:val="lowerRoman"/>
      <w:lvlText w:val="%9."/>
      <w:lvlJc w:val="right"/>
      <w:pPr>
        <w:ind w:left="6264" w:hanging="180"/>
      </w:pPr>
    </w:lvl>
  </w:abstractNum>
  <w:abstractNum w:abstractNumId="4" w15:restartNumberingAfterBreak="0">
    <w:nsid w:val="378101EE"/>
    <w:multiLevelType w:val="multilevel"/>
    <w:tmpl w:val="53DA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C547C"/>
    <w:multiLevelType w:val="hybridMultilevel"/>
    <w:tmpl w:val="A0F09B76"/>
    <w:lvl w:ilvl="0" w:tplc="8676C882">
      <w:start w:val="1"/>
      <w:numFmt w:val="decimal"/>
      <w:lvlText w:val="%1."/>
      <w:lvlJc w:val="left"/>
      <w:pPr>
        <w:ind w:left="511" w:hanging="382"/>
      </w:pPr>
      <w:rPr>
        <w:rFonts w:ascii="Arial Black" w:eastAsia="Arial Black" w:hAnsi="Arial Black" w:cs="Arial Black" w:hint="default"/>
        <w:b w:val="0"/>
        <w:bCs w:val="0"/>
        <w:i w:val="0"/>
        <w:iCs w:val="0"/>
        <w:spacing w:val="0"/>
        <w:w w:val="78"/>
        <w:sz w:val="36"/>
        <w:szCs w:val="36"/>
        <w:lang w:val="id" w:eastAsia="en-US" w:bidi="ar-SA"/>
      </w:rPr>
    </w:lvl>
    <w:lvl w:ilvl="1" w:tplc="CC4E8B06">
      <w:numFmt w:val="bullet"/>
      <w:lvlText w:val="•"/>
      <w:lvlJc w:val="left"/>
      <w:pPr>
        <w:ind w:left="1574" w:hanging="382"/>
      </w:pPr>
      <w:rPr>
        <w:rFonts w:hint="default"/>
        <w:lang w:val="id" w:eastAsia="en-US" w:bidi="ar-SA"/>
      </w:rPr>
    </w:lvl>
    <w:lvl w:ilvl="2" w:tplc="D060A320">
      <w:numFmt w:val="bullet"/>
      <w:lvlText w:val="•"/>
      <w:lvlJc w:val="left"/>
      <w:pPr>
        <w:ind w:left="2628" w:hanging="382"/>
      </w:pPr>
      <w:rPr>
        <w:rFonts w:hint="default"/>
        <w:lang w:val="id" w:eastAsia="en-US" w:bidi="ar-SA"/>
      </w:rPr>
    </w:lvl>
    <w:lvl w:ilvl="3" w:tplc="A246CB08">
      <w:numFmt w:val="bullet"/>
      <w:lvlText w:val="•"/>
      <w:lvlJc w:val="left"/>
      <w:pPr>
        <w:ind w:left="3682" w:hanging="382"/>
      </w:pPr>
      <w:rPr>
        <w:rFonts w:hint="default"/>
        <w:lang w:val="id" w:eastAsia="en-US" w:bidi="ar-SA"/>
      </w:rPr>
    </w:lvl>
    <w:lvl w:ilvl="4" w:tplc="80D02156">
      <w:numFmt w:val="bullet"/>
      <w:lvlText w:val="•"/>
      <w:lvlJc w:val="left"/>
      <w:pPr>
        <w:ind w:left="4736" w:hanging="382"/>
      </w:pPr>
      <w:rPr>
        <w:rFonts w:hint="default"/>
        <w:lang w:val="id" w:eastAsia="en-US" w:bidi="ar-SA"/>
      </w:rPr>
    </w:lvl>
    <w:lvl w:ilvl="5" w:tplc="497ECAEE">
      <w:numFmt w:val="bullet"/>
      <w:lvlText w:val="•"/>
      <w:lvlJc w:val="left"/>
      <w:pPr>
        <w:ind w:left="5790" w:hanging="382"/>
      </w:pPr>
      <w:rPr>
        <w:rFonts w:hint="default"/>
        <w:lang w:val="id" w:eastAsia="en-US" w:bidi="ar-SA"/>
      </w:rPr>
    </w:lvl>
    <w:lvl w:ilvl="6" w:tplc="97C00CDE">
      <w:numFmt w:val="bullet"/>
      <w:lvlText w:val="•"/>
      <w:lvlJc w:val="left"/>
      <w:pPr>
        <w:ind w:left="6844" w:hanging="382"/>
      </w:pPr>
      <w:rPr>
        <w:rFonts w:hint="default"/>
        <w:lang w:val="id" w:eastAsia="en-US" w:bidi="ar-SA"/>
      </w:rPr>
    </w:lvl>
    <w:lvl w:ilvl="7" w:tplc="FE9EAAB6">
      <w:numFmt w:val="bullet"/>
      <w:lvlText w:val="•"/>
      <w:lvlJc w:val="left"/>
      <w:pPr>
        <w:ind w:left="7898" w:hanging="382"/>
      </w:pPr>
      <w:rPr>
        <w:rFonts w:hint="default"/>
        <w:lang w:val="id" w:eastAsia="en-US" w:bidi="ar-SA"/>
      </w:rPr>
    </w:lvl>
    <w:lvl w:ilvl="8" w:tplc="90D81F7A">
      <w:numFmt w:val="bullet"/>
      <w:lvlText w:val="•"/>
      <w:lvlJc w:val="left"/>
      <w:pPr>
        <w:ind w:left="8952" w:hanging="382"/>
      </w:pPr>
      <w:rPr>
        <w:rFonts w:hint="default"/>
        <w:lang w:val="id" w:eastAsia="en-US" w:bidi="ar-SA"/>
      </w:rPr>
    </w:lvl>
  </w:abstractNum>
  <w:abstractNum w:abstractNumId="6" w15:restartNumberingAfterBreak="0">
    <w:nsid w:val="420B74A4"/>
    <w:multiLevelType w:val="hybridMultilevel"/>
    <w:tmpl w:val="06D0A06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7" w15:restartNumberingAfterBreak="0">
    <w:nsid w:val="52C21D28"/>
    <w:multiLevelType w:val="hybridMultilevel"/>
    <w:tmpl w:val="D2CEBB1C"/>
    <w:lvl w:ilvl="0" w:tplc="906C0C58">
      <w:start w:val="1"/>
      <w:numFmt w:val="decimal"/>
      <w:lvlText w:val="%1."/>
      <w:lvlJc w:val="left"/>
      <w:pPr>
        <w:ind w:left="489" w:hanging="360"/>
      </w:pPr>
      <w:rPr>
        <w:rFonts w:hint="default"/>
      </w:rPr>
    </w:lvl>
    <w:lvl w:ilvl="1" w:tplc="38090019" w:tentative="1">
      <w:start w:val="1"/>
      <w:numFmt w:val="lowerLetter"/>
      <w:lvlText w:val="%2."/>
      <w:lvlJc w:val="left"/>
      <w:pPr>
        <w:ind w:left="1209" w:hanging="360"/>
      </w:pPr>
    </w:lvl>
    <w:lvl w:ilvl="2" w:tplc="3809001B" w:tentative="1">
      <w:start w:val="1"/>
      <w:numFmt w:val="lowerRoman"/>
      <w:lvlText w:val="%3."/>
      <w:lvlJc w:val="right"/>
      <w:pPr>
        <w:ind w:left="1929" w:hanging="180"/>
      </w:pPr>
    </w:lvl>
    <w:lvl w:ilvl="3" w:tplc="3809000F" w:tentative="1">
      <w:start w:val="1"/>
      <w:numFmt w:val="decimal"/>
      <w:lvlText w:val="%4."/>
      <w:lvlJc w:val="left"/>
      <w:pPr>
        <w:ind w:left="2649" w:hanging="360"/>
      </w:pPr>
    </w:lvl>
    <w:lvl w:ilvl="4" w:tplc="38090019" w:tentative="1">
      <w:start w:val="1"/>
      <w:numFmt w:val="lowerLetter"/>
      <w:lvlText w:val="%5."/>
      <w:lvlJc w:val="left"/>
      <w:pPr>
        <w:ind w:left="3369" w:hanging="360"/>
      </w:pPr>
    </w:lvl>
    <w:lvl w:ilvl="5" w:tplc="3809001B" w:tentative="1">
      <w:start w:val="1"/>
      <w:numFmt w:val="lowerRoman"/>
      <w:lvlText w:val="%6."/>
      <w:lvlJc w:val="right"/>
      <w:pPr>
        <w:ind w:left="4089" w:hanging="180"/>
      </w:pPr>
    </w:lvl>
    <w:lvl w:ilvl="6" w:tplc="3809000F" w:tentative="1">
      <w:start w:val="1"/>
      <w:numFmt w:val="decimal"/>
      <w:lvlText w:val="%7."/>
      <w:lvlJc w:val="left"/>
      <w:pPr>
        <w:ind w:left="4809" w:hanging="360"/>
      </w:pPr>
    </w:lvl>
    <w:lvl w:ilvl="7" w:tplc="38090019" w:tentative="1">
      <w:start w:val="1"/>
      <w:numFmt w:val="lowerLetter"/>
      <w:lvlText w:val="%8."/>
      <w:lvlJc w:val="left"/>
      <w:pPr>
        <w:ind w:left="5529" w:hanging="360"/>
      </w:pPr>
    </w:lvl>
    <w:lvl w:ilvl="8" w:tplc="3809001B" w:tentative="1">
      <w:start w:val="1"/>
      <w:numFmt w:val="lowerRoman"/>
      <w:lvlText w:val="%9."/>
      <w:lvlJc w:val="right"/>
      <w:pPr>
        <w:ind w:left="6249" w:hanging="180"/>
      </w:pPr>
    </w:lvl>
  </w:abstractNum>
  <w:abstractNum w:abstractNumId="8" w15:restartNumberingAfterBreak="0">
    <w:nsid w:val="554170A8"/>
    <w:multiLevelType w:val="hybridMultilevel"/>
    <w:tmpl w:val="DC461A5A"/>
    <w:lvl w:ilvl="0" w:tplc="5544A22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9" w15:restartNumberingAfterBreak="0">
    <w:nsid w:val="6873563A"/>
    <w:multiLevelType w:val="multilevel"/>
    <w:tmpl w:val="5856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619628">
    <w:abstractNumId w:val="5"/>
  </w:num>
  <w:num w:numId="2" w16cid:durableId="1379552239">
    <w:abstractNumId w:val="1"/>
  </w:num>
  <w:num w:numId="3" w16cid:durableId="622922680">
    <w:abstractNumId w:val="3"/>
  </w:num>
  <w:num w:numId="4" w16cid:durableId="499541099">
    <w:abstractNumId w:val="0"/>
  </w:num>
  <w:num w:numId="5" w16cid:durableId="1587152818">
    <w:abstractNumId w:val="6"/>
  </w:num>
  <w:num w:numId="6" w16cid:durableId="1886021200">
    <w:abstractNumId w:val="7"/>
  </w:num>
  <w:num w:numId="7" w16cid:durableId="704914290">
    <w:abstractNumId w:val="8"/>
  </w:num>
  <w:num w:numId="8" w16cid:durableId="487550109">
    <w:abstractNumId w:val="9"/>
  </w:num>
  <w:num w:numId="9" w16cid:durableId="1354308336">
    <w:abstractNumId w:val="2"/>
  </w:num>
  <w:num w:numId="10" w16cid:durableId="1933388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8E"/>
    <w:rsid w:val="0004257E"/>
    <w:rsid w:val="000970FE"/>
    <w:rsid w:val="00136B46"/>
    <w:rsid w:val="001E7D69"/>
    <w:rsid w:val="00313B5A"/>
    <w:rsid w:val="00360B71"/>
    <w:rsid w:val="003738C6"/>
    <w:rsid w:val="00433AC0"/>
    <w:rsid w:val="00443D07"/>
    <w:rsid w:val="005115CD"/>
    <w:rsid w:val="00586E74"/>
    <w:rsid w:val="00707A9E"/>
    <w:rsid w:val="008045A5"/>
    <w:rsid w:val="00842345"/>
    <w:rsid w:val="00846053"/>
    <w:rsid w:val="0086153B"/>
    <w:rsid w:val="008C4DCC"/>
    <w:rsid w:val="008E4F91"/>
    <w:rsid w:val="008E7AF4"/>
    <w:rsid w:val="0095353F"/>
    <w:rsid w:val="00975F46"/>
    <w:rsid w:val="009C0D20"/>
    <w:rsid w:val="009F2C6C"/>
    <w:rsid w:val="00A71F36"/>
    <w:rsid w:val="00A91A40"/>
    <w:rsid w:val="00AA3B8E"/>
    <w:rsid w:val="00B4585C"/>
    <w:rsid w:val="00BB3095"/>
    <w:rsid w:val="00BD4AA4"/>
    <w:rsid w:val="00C959AB"/>
    <w:rsid w:val="00D52E81"/>
    <w:rsid w:val="00F96B40"/>
    <w:rsid w:val="00FA7C59"/>
    <w:rsid w:val="00FB72D9"/>
    <w:rsid w:val="00FC2A12"/>
    <w:rsid w:val="00FC5DF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E4E7"/>
  <w15:docId w15:val="{732CC0EA-EEF9-4969-A771-9128DD37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29" w:hanging="405"/>
      <w:outlineLvl w:val="0"/>
    </w:pPr>
    <w:rPr>
      <w:rFonts w:ascii="Arial Black" w:eastAsia="Arial Black" w:hAnsi="Arial Black" w:cs="Arial Black"/>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7"/>
      <w:ind w:left="129"/>
    </w:pPr>
    <w:rPr>
      <w:rFonts w:ascii="Arial Black" w:eastAsia="Arial Black" w:hAnsi="Arial Black" w:cs="Arial Black"/>
      <w:sz w:val="64"/>
      <w:szCs w:val="64"/>
    </w:rPr>
  </w:style>
  <w:style w:type="paragraph" w:styleId="ListParagraph">
    <w:name w:val="List Paragraph"/>
    <w:basedOn w:val="Normal"/>
    <w:uiPriority w:val="1"/>
    <w:qFormat/>
    <w:pPr>
      <w:ind w:left="454" w:hanging="405"/>
    </w:pPr>
    <w:rPr>
      <w:rFonts w:ascii="Arial Black" w:eastAsia="Arial Black" w:hAnsi="Arial Black" w:cs="Arial Black"/>
    </w:rPr>
  </w:style>
  <w:style w:type="paragraph" w:customStyle="1" w:styleId="TableParagraph">
    <w:name w:val="Table Paragraph"/>
    <w:basedOn w:val="Normal"/>
    <w:uiPriority w:val="1"/>
    <w:qFormat/>
    <w:rPr>
      <w:rFonts w:ascii="Times New Roman" w:eastAsia="Times New Roman" w:hAnsi="Times New Roman" w:cs="Times New Roman"/>
    </w:rPr>
  </w:style>
  <w:style w:type="character" w:styleId="Strong">
    <w:name w:val="Strong"/>
    <w:basedOn w:val="DefaultParagraphFont"/>
    <w:uiPriority w:val="22"/>
    <w:qFormat/>
    <w:rsid w:val="000970FE"/>
    <w:rPr>
      <w:b/>
      <w:bCs/>
    </w:rPr>
  </w:style>
  <w:style w:type="character" w:customStyle="1" w:styleId="katex-mathml">
    <w:name w:val="katex-mathml"/>
    <w:basedOn w:val="DefaultParagraphFont"/>
    <w:rsid w:val="008E7AF4"/>
  </w:style>
  <w:style w:type="character" w:customStyle="1" w:styleId="mord">
    <w:name w:val="mord"/>
    <w:basedOn w:val="DefaultParagraphFont"/>
    <w:rsid w:val="008E7AF4"/>
  </w:style>
  <w:style w:type="character" w:customStyle="1" w:styleId="mopen">
    <w:name w:val="mopen"/>
    <w:basedOn w:val="DefaultParagraphFont"/>
    <w:rsid w:val="008E7AF4"/>
  </w:style>
  <w:style w:type="character" w:customStyle="1" w:styleId="mpunct">
    <w:name w:val="mpunct"/>
    <w:basedOn w:val="DefaultParagraphFont"/>
    <w:rsid w:val="008E7AF4"/>
  </w:style>
  <w:style w:type="character" w:customStyle="1" w:styleId="mclose">
    <w:name w:val="mclose"/>
    <w:basedOn w:val="DefaultParagraphFont"/>
    <w:rsid w:val="008E7AF4"/>
  </w:style>
  <w:style w:type="table" w:styleId="TableGrid">
    <w:name w:val="Table Grid"/>
    <w:basedOn w:val="TableNormal"/>
    <w:uiPriority w:val="39"/>
    <w:rsid w:val="008615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96B40"/>
  </w:style>
  <w:style w:type="paragraph" w:styleId="NormalWeb">
    <w:name w:val="Normal (Web)"/>
    <w:basedOn w:val="Normal"/>
    <w:uiPriority w:val="99"/>
    <w:unhideWhenUsed/>
    <w:rsid w:val="00586E74"/>
    <w:pPr>
      <w:widowControl/>
      <w:autoSpaceDE/>
      <w:autoSpaceDN/>
      <w:spacing w:before="100" w:beforeAutospacing="1" w:after="100" w:afterAutospacing="1"/>
    </w:pPr>
    <w:rPr>
      <w:rFonts w:ascii="Times New Roman" w:eastAsia="Times New Roman" w:hAnsi="Times New Roman" w:cs="Times New Roman"/>
      <w:sz w:val="24"/>
      <w:szCs w:val="24"/>
      <w:lang w:val="en-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6602">
      <w:bodyDiv w:val="1"/>
      <w:marLeft w:val="0"/>
      <w:marRight w:val="0"/>
      <w:marTop w:val="0"/>
      <w:marBottom w:val="0"/>
      <w:divBdr>
        <w:top w:val="none" w:sz="0" w:space="0" w:color="auto"/>
        <w:left w:val="none" w:sz="0" w:space="0" w:color="auto"/>
        <w:bottom w:val="none" w:sz="0" w:space="0" w:color="auto"/>
        <w:right w:val="none" w:sz="0" w:space="0" w:color="auto"/>
      </w:divBdr>
    </w:div>
    <w:div w:id="239369114">
      <w:bodyDiv w:val="1"/>
      <w:marLeft w:val="0"/>
      <w:marRight w:val="0"/>
      <w:marTop w:val="0"/>
      <w:marBottom w:val="0"/>
      <w:divBdr>
        <w:top w:val="none" w:sz="0" w:space="0" w:color="auto"/>
        <w:left w:val="none" w:sz="0" w:space="0" w:color="auto"/>
        <w:bottom w:val="none" w:sz="0" w:space="0" w:color="auto"/>
        <w:right w:val="none" w:sz="0" w:space="0" w:color="auto"/>
      </w:divBdr>
    </w:div>
    <w:div w:id="372580092">
      <w:bodyDiv w:val="1"/>
      <w:marLeft w:val="0"/>
      <w:marRight w:val="0"/>
      <w:marTop w:val="0"/>
      <w:marBottom w:val="0"/>
      <w:divBdr>
        <w:top w:val="none" w:sz="0" w:space="0" w:color="auto"/>
        <w:left w:val="none" w:sz="0" w:space="0" w:color="auto"/>
        <w:bottom w:val="none" w:sz="0" w:space="0" w:color="auto"/>
        <w:right w:val="none" w:sz="0" w:space="0" w:color="auto"/>
      </w:divBdr>
    </w:div>
    <w:div w:id="475149605">
      <w:bodyDiv w:val="1"/>
      <w:marLeft w:val="0"/>
      <w:marRight w:val="0"/>
      <w:marTop w:val="0"/>
      <w:marBottom w:val="0"/>
      <w:divBdr>
        <w:top w:val="none" w:sz="0" w:space="0" w:color="auto"/>
        <w:left w:val="none" w:sz="0" w:space="0" w:color="auto"/>
        <w:bottom w:val="none" w:sz="0" w:space="0" w:color="auto"/>
        <w:right w:val="none" w:sz="0" w:space="0" w:color="auto"/>
      </w:divBdr>
    </w:div>
    <w:div w:id="488255160">
      <w:bodyDiv w:val="1"/>
      <w:marLeft w:val="0"/>
      <w:marRight w:val="0"/>
      <w:marTop w:val="0"/>
      <w:marBottom w:val="0"/>
      <w:divBdr>
        <w:top w:val="none" w:sz="0" w:space="0" w:color="auto"/>
        <w:left w:val="none" w:sz="0" w:space="0" w:color="auto"/>
        <w:bottom w:val="none" w:sz="0" w:space="0" w:color="auto"/>
        <w:right w:val="none" w:sz="0" w:space="0" w:color="auto"/>
      </w:divBdr>
    </w:div>
    <w:div w:id="568005219">
      <w:bodyDiv w:val="1"/>
      <w:marLeft w:val="0"/>
      <w:marRight w:val="0"/>
      <w:marTop w:val="0"/>
      <w:marBottom w:val="0"/>
      <w:divBdr>
        <w:top w:val="none" w:sz="0" w:space="0" w:color="auto"/>
        <w:left w:val="none" w:sz="0" w:space="0" w:color="auto"/>
        <w:bottom w:val="none" w:sz="0" w:space="0" w:color="auto"/>
        <w:right w:val="none" w:sz="0" w:space="0" w:color="auto"/>
      </w:divBdr>
    </w:div>
    <w:div w:id="621695335">
      <w:bodyDiv w:val="1"/>
      <w:marLeft w:val="0"/>
      <w:marRight w:val="0"/>
      <w:marTop w:val="0"/>
      <w:marBottom w:val="0"/>
      <w:divBdr>
        <w:top w:val="none" w:sz="0" w:space="0" w:color="auto"/>
        <w:left w:val="none" w:sz="0" w:space="0" w:color="auto"/>
        <w:bottom w:val="none" w:sz="0" w:space="0" w:color="auto"/>
        <w:right w:val="none" w:sz="0" w:space="0" w:color="auto"/>
      </w:divBdr>
    </w:div>
    <w:div w:id="630019473">
      <w:bodyDiv w:val="1"/>
      <w:marLeft w:val="0"/>
      <w:marRight w:val="0"/>
      <w:marTop w:val="0"/>
      <w:marBottom w:val="0"/>
      <w:divBdr>
        <w:top w:val="none" w:sz="0" w:space="0" w:color="auto"/>
        <w:left w:val="none" w:sz="0" w:space="0" w:color="auto"/>
        <w:bottom w:val="none" w:sz="0" w:space="0" w:color="auto"/>
        <w:right w:val="none" w:sz="0" w:space="0" w:color="auto"/>
      </w:divBdr>
    </w:div>
    <w:div w:id="761991050">
      <w:bodyDiv w:val="1"/>
      <w:marLeft w:val="0"/>
      <w:marRight w:val="0"/>
      <w:marTop w:val="0"/>
      <w:marBottom w:val="0"/>
      <w:divBdr>
        <w:top w:val="none" w:sz="0" w:space="0" w:color="auto"/>
        <w:left w:val="none" w:sz="0" w:space="0" w:color="auto"/>
        <w:bottom w:val="none" w:sz="0" w:space="0" w:color="auto"/>
        <w:right w:val="none" w:sz="0" w:space="0" w:color="auto"/>
      </w:divBdr>
    </w:div>
    <w:div w:id="885725297">
      <w:bodyDiv w:val="1"/>
      <w:marLeft w:val="0"/>
      <w:marRight w:val="0"/>
      <w:marTop w:val="0"/>
      <w:marBottom w:val="0"/>
      <w:divBdr>
        <w:top w:val="none" w:sz="0" w:space="0" w:color="auto"/>
        <w:left w:val="none" w:sz="0" w:space="0" w:color="auto"/>
        <w:bottom w:val="none" w:sz="0" w:space="0" w:color="auto"/>
        <w:right w:val="none" w:sz="0" w:space="0" w:color="auto"/>
      </w:divBdr>
    </w:div>
    <w:div w:id="992755065">
      <w:bodyDiv w:val="1"/>
      <w:marLeft w:val="0"/>
      <w:marRight w:val="0"/>
      <w:marTop w:val="0"/>
      <w:marBottom w:val="0"/>
      <w:divBdr>
        <w:top w:val="none" w:sz="0" w:space="0" w:color="auto"/>
        <w:left w:val="none" w:sz="0" w:space="0" w:color="auto"/>
        <w:bottom w:val="none" w:sz="0" w:space="0" w:color="auto"/>
        <w:right w:val="none" w:sz="0" w:space="0" w:color="auto"/>
      </w:divBdr>
    </w:div>
    <w:div w:id="1076787331">
      <w:bodyDiv w:val="1"/>
      <w:marLeft w:val="0"/>
      <w:marRight w:val="0"/>
      <w:marTop w:val="0"/>
      <w:marBottom w:val="0"/>
      <w:divBdr>
        <w:top w:val="none" w:sz="0" w:space="0" w:color="auto"/>
        <w:left w:val="none" w:sz="0" w:space="0" w:color="auto"/>
        <w:bottom w:val="none" w:sz="0" w:space="0" w:color="auto"/>
        <w:right w:val="none" w:sz="0" w:space="0" w:color="auto"/>
      </w:divBdr>
    </w:div>
    <w:div w:id="1079792608">
      <w:bodyDiv w:val="1"/>
      <w:marLeft w:val="0"/>
      <w:marRight w:val="0"/>
      <w:marTop w:val="0"/>
      <w:marBottom w:val="0"/>
      <w:divBdr>
        <w:top w:val="none" w:sz="0" w:space="0" w:color="auto"/>
        <w:left w:val="none" w:sz="0" w:space="0" w:color="auto"/>
        <w:bottom w:val="none" w:sz="0" w:space="0" w:color="auto"/>
        <w:right w:val="none" w:sz="0" w:space="0" w:color="auto"/>
      </w:divBdr>
    </w:div>
    <w:div w:id="1222790883">
      <w:bodyDiv w:val="1"/>
      <w:marLeft w:val="0"/>
      <w:marRight w:val="0"/>
      <w:marTop w:val="0"/>
      <w:marBottom w:val="0"/>
      <w:divBdr>
        <w:top w:val="none" w:sz="0" w:space="0" w:color="auto"/>
        <w:left w:val="none" w:sz="0" w:space="0" w:color="auto"/>
        <w:bottom w:val="none" w:sz="0" w:space="0" w:color="auto"/>
        <w:right w:val="none" w:sz="0" w:space="0" w:color="auto"/>
      </w:divBdr>
    </w:div>
    <w:div w:id="1396001974">
      <w:bodyDiv w:val="1"/>
      <w:marLeft w:val="0"/>
      <w:marRight w:val="0"/>
      <w:marTop w:val="0"/>
      <w:marBottom w:val="0"/>
      <w:divBdr>
        <w:top w:val="none" w:sz="0" w:space="0" w:color="auto"/>
        <w:left w:val="none" w:sz="0" w:space="0" w:color="auto"/>
        <w:bottom w:val="none" w:sz="0" w:space="0" w:color="auto"/>
        <w:right w:val="none" w:sz="0" w:space="0" w:color="auto"/>
      </w:divBdr>
    </w:div>
    <w:div w:id="1614631200">
      <w:bodyDiv w:val="1"/>
      <w:marLeft w:val="0"/>
      <w:marRight w:val="0"/>
      <w:marTop w:val="0"/>
      <w:marBottom w:val="0"/>
      <w:divBdr>
        <w:top w:val="none" w:sz="0" w:space="0" w:color="auto"/>
        <w:left w:val="none" w:sz="0" w:space="0" w:color="auto"/>
        <w:bottom w:val="none" w:sz="0" w:space="0" w:color="auto"/>
        <w:right w:val="none" w:sz="0" w:space="0" w:color="auto"/>
      </w:divBdr>
    </w:div>
    <w:div w:id="1638795507">
      <w:bodyDiv w:val="1"/>
      <w:marLeft w:val="0"/>
      <w:marRight w:val="0"/>
      <w:marTop w:val="0"/>
      <w:marBottom w:val="0"/>
      <w:divBdr>
        <w:top w:val="none" w:sz="0" w:space="0" w:color="auto"/>
        <w:left w:val="none" w:sz="0" w:space="0" w:color="auto"/>
        <w:bottom w:val="none" w:sz="0" w:space="0" w:color="auto"/>
        <w:right w:val="none" w:sz="0" w:space="0" w:color="auto"/>
      </w:divBdr>
    </w:div>
    <w:div w:id="1657568742">
      <w:bodyDiv w:val="1"/>
      <w:marLeft w:val="0"/>
      <w:marRight w:val="0"/>
      <w:marTop w:val="0"/>
      <w:marBottom w:val="0"/>
      <w:divBdr>
        <w:top w:val="none" w:sz="0" w:space="0" w:color="auto"/>
        <w:left w:val="none" w:sz="0" w:space="0" w:color="auto"/>
        <w:bottom w:val="none" w:sz="0" w:space="0" w:color="auto"/>
        <w:right w:val="none" w:sz="0" w:space="0" w:color="auto"/>
      </w:divBdr>
    </w:div>
    <w:div w:id="1729526704">
      <w:bodyDiv w:val="1"/>
      <w:marLeft w:val="0"/>
      <w:marRight w:val="0"/>
      <w:marTop w:val="0"/>
      <w:marBottom w:val="0"/>
      <w:divBdr>
        <w:top w:val="none" w:sz="0" w:space="0" w:color="auto"/>
        <w:left w:val="none" w:sz="0" w:space="0" w:color="auto"/>
        <w:bottom w:val="none" w:sz="0" w:space="0" w:color="auto"/>
        <w:right w:val="none" w:sz="0" w:space="0" w:color="auto"/>
      </w:divBdr>
    </w:div>
    <w:div w:id="1983926616">
      <w:bodyDiv w:val="1"/>
      <w:marLeft w:val="0"/>
      <w:marRight w:val="0"/>
      <w:marTop w:val="0"/>
      <w:marBottom w:val="0"/>
      <w:divBdr>
        <w:top w:val="none" w:sz="0" w:space="0" w:color="auto"/>
        <w:left w:val="none" w:sz="0" w:space="0" w:color="auto"/>
        <w:bottom w:val="none" w:sz="0" w:space="0" w:color="auto"/>
        <w:right w:val="none" w:sz="0" w:space="0" w:color="auto"/>
      </w:divBdr>
    </w:div>
    <w:div w:id="2034844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Laporan Percobaan Praktikum</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Percobaan Praktikum</dc:title>
  <dc:creator>Adiratna Ciptaningrum</dc:creator>
  <cp:keywords>DAGeOE7fCso,BAFaPumztU4,0</cp:keywords>
  <cp:lastModifiedBy>Ramadhona Try Laksana</cp:lastModifiedBy>
  <cp:revision>2</cp:revision>
  <dcterms:created xsi:type="dcterms:W3CDTF">2025-02-18T06:29:00Z</dcterms:created>
  <dcterms:modified xsi:type="dcterms:W3CDTF">2025-02-18T06:29:00Z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Canva</vt:lpwstr>
  </property>
  <property fmtid="{D5CDD505-2E9C-101B-9397-08002B2CF9AE}" pid="4" name="LastSaved">
    <vt:filetime>2025-02-16T00:00:00Z</vt:filetime>
  </property>
  <property fmtid="{D5CDD505-2E9C-101B-9397-08002B2CF9AE}" pid="5" name="Producer">
    <vt:lpwstr>Canva</vt:lpwstr>
  </property>
  <property fmtid="{D5CDD505-2E9C-101B-9397-08002B2CF9AE}" pid="6" name="ZOTERO_PREF_1">
    <vt:lpwstr>&lt;data data-version="3" zotero-version="7.0.11"&gt;&lt;session id="iXx1SU55"/&gt;&lt;style id="http://www.zotero.org/styles/american-chemical-society" hasBibliography="1" bibliographyStyleHasBeenSet="0"/&gt;&lt;prefs&gt;&lt;pref name="fieldType" value="Field"/&gt;&lt;pref name="automat</vt:lpwstr>
  </property>
  <property fmtid="{D5CDD505-2E9C-101B-9397-08002B2CF9AE}" pid="7" name="ZOTERO_PREF_2">
    <vt:lpwstr>icJournalAbbreviations" value="true"/&gt;&lt;/prefs&gt;&lt;/data&gt;</vt:lpwstr>
  </property>
</Properties>
</file>