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00C2" w14:textId="5C5A1D1D" w:rsidR="00A5468D" w:rsidRDefault="00D14647" w:rsidP="00D14647">
      <w:pPr>
        <w:jc w:val="center"/>
        <w:rPr>
          <w:rFonts w:ascii="Segoe UI" w:hAnsi="Segoe UI" w:cs="Segoe UI"/>
          <w:color w:val="374151"/>
          <w:sz w:val="24"/>
          <w:szCs w:val="24"/>
          <w:shd w:val="clear" w:color="auto" w:fill="F7F7F8"/>
        </w:rPr>
      </w:pPr>
      <w:r w:rsidRPr="00D14647">
        <w:rPr>
          <w:rFonts w:ascii="Segoe UI" w:hAnsi="Segoe UI" w:cs="Segoe UI"/>
          <w:color w:val="374151"/>
          <w:sz w:val="24"/>
          <w:szCs w:val="24"/>
          <w:shd w:val="clear" w:color="auto" w:fill="F7F7F8"/>
        </w:rPr>
        <w:t>LIST OF SOME COMMON AND FREQUENTLY USED FUNCTIONS IN LARAVEL, ALONG WITH A BRIEF DESCRIPTION OF WHAT THEY DO.</w:t>
      </w:r>
    </w:p>
    <w:p w14:paraId="084DF2BF" w14:textId="77777777" w:rsidR="00D14647" w:rsidRPr="00D14647" w:rsidRDefault="00D14647" w:rsidP="00D14647">
      <w:pPr>
        <w:rPr>
          <w:sz w:val="24"/>
          <w:szCs w:val="24"/>
        </w:rPr>
      </w:pPr>
    </w:p>
    <w:sectPr w:rsidR="00D14647" w:rsidRPr="00D14647" w:rsidSect="00AD1118">
      <w:pgSz w:w="12240" w:h="15840"/>
      <w:pgMar w:top="1389" w:right="1389" w:bottom="1389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7F"/>
    <w:rsid w:val="0004077F"/>
    <w:rsid w:val="00A5468D"/>
    <w:rsid w:val="00AA26E1"/>
    <w:rsid w:val="00AD1118"/>
    <w:rsid w:val="00D1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D048"/>
  <w15:chartTrackingRefBased/>
  <w15:docId w15:val="{7EB3D612-A763-40BB-A92D-57BFE644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jafan mulama</dc:creator>
  <cp:keywords/>
  <dc:description/>
  <cp:lastModifiedBy>jafan mulama</cp:lastModifiedBy>
  <cp:revision>2</cp:revision>
  <dcterms:created xsi:type="dcterms:W3CDTF">2023-09-27T18:16:00Z</dcterms:created>
  <dcterms:modified xsi:type="dcterms:W3CDTF">2023-09-27T18:18:00Z</dcterms:modified>
</cp:coreProperties>
</file>