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594D" w14:textId="228D18B7" w:rsidR="000B45E6" w:rsidRPr="004F1959" w:rsidRDefault="000B45E6" w:rsidP="000B45E6">
      <w:pPr>
        <w:pStyle w:val="NormalWeb"/>
        <w:bidi/>
        <w:rPr>
          <w:b/>
          <w:bCs/>
          <w:lang w:bidi="fa-IR"/>
        </w:rPr>
      </w:pPr>
      <w:r w:rsidRPr="004F1959">
        <w:rPr>
          <w:rFonts w:hint="cs"/>
          <w:b/>
          <w:bCs/>
          <w:rtl/>
          <w:lang w:bidi="fa-IR"/>
        </w:rPr>
        <w:t>نمودار مؤلفه (</w:t>
      </w:r>
      <w:r w:rsidRPr="004F1959">
        <w:rPr>
          <w:rFonts w:hint="cs"/>
          <w:b/>
          <w:bCs/>
          <w:lang w:bidi="fa-IR"/>
        </w:rPr>
        <w:t>Component Diagram</w:t>
      </w:r>
      <w:r w:rsidRPr="004F1959">
        <w:rPr>
          <w:rFonts w:hint="cs"/>
          <w:b/>
          <w:bCs/>
          <w:rtl/>
          <w:lang w:bidi="fa-IR"/>
        </w:rPr>
        <w:t>) سامانه آموزش آنلاین مدارس</w:t>
      </w:r>
    </w:p>
    <w:p w14:paraId="4233BDFB" w14:textId="4C888155" w:rsidR="000B45E6" w:rsidRDefault="000B45E6" w:rsidP="000B45E6">
      <w:pPr>
        <w:pStyle w:val="NormalWeb"/>
        <w:bidi/>
        <w:rPr>
          <w:rFonts w:hint="cs"/>
          <w:rtl/>
          <w:lang w:bidi="fa-IR"/>
        </w:rPr>
      </w:pPr>
      <w:r>
        <w:rPr>
          <w:rFonts w:hint="cs"/>
          <w:rtl/>
          <w:lang w:bidi="fa-IR"/>
        </w:rPr>
        <w:t>نمودار مؤلفه ارائه شده، نمایی سطح</w:t>
      </w:r>
      <w:r w:rsidR="004F1959">
        <w:rPr>
          <w:rFonts w:hint="cs"/>
          <w:rtl/>
          <w:lang w:bidi="fa-IR"/>
        </w:rPr>
        <w:t xml:space="preserve"> </w:t>
      </w:r>
      <w:r>
        <w:rPr>
          <w:rFonts w:hint="cs"/>
          <w:rtl/>
          <w:lang w:bidi="fa-IR"/>
        </w:rPr>
        <w:t>‌بالا از معماری نرم‌افزاری سامانه آموزش آنلاین مدارس را نمایش م</w:t>
      </w:r>
      <w:r w:rsidR="004F1959">
        <w:rPr>
          <w:rFonts w:hint="cs"/>
          <w:rtl/>
          <w:lang w:bidi="fa-IR"/>
        </w:rPr>
        <w:t>ید</w:t>
      </w:r>
      <w:r>
        <w:rPr>
          <w:rFonts w:hint="cs"/>
          <w:rtl/>
          <w:lang w:bidi="fa-IR"/>
        </w:rPr>
        <w:t>هد و نشان می</w:t>
      </w:r>
      <w:r w:rsidR="004F1959">
        <w:rPr>
          <w:rFonts w:hint="cs"/>
          <w:rtl/>
          <w:lang w:bidi="fa-IR"/>
        </w:rPr>
        <w:t>د</w:t>
      </w:r>
      <w:r>
        <w:rPr>
          <w:rFonts w:hint="cs"/>
          <w:rtl/>
          <w:lang w:bidi="fa-IR"/>
        </w:rPr>
        <w:t>هد که سیستم از چه بخش‌های اصلی تشکیل شده و این بخش‌ها چگونه با یکدیگر تعامل دارند. هدف از این نمودار، نمایش ساختار ماژولار سیستم و نحوه ارتباط بین مؤلفه‌های اصلی برای انجام وظایف مختلف سامانه است.</w:t>
      </w:r>
    </w:p>
    <w:p w14:paraId="560C2C4F" w14:textId="1FBDC142" w:rsidR="000B45E6" w:rsidRDefault="000B45E6" w:rsidP="000B45E6">
      <w:pPr>
        <w:pStyle w:val="NormalWeb"/>
        <w:bidi/>
        <w:rPr>
          <w:rFonts w:hint="cs"/>
          <w:rtl/>
          <w:lang w:bidi="fa-IR"/>
        </w:rPr>
      </w:pPr>
      <w:r>
        <w:rPr>
          <w:rFonts w:hint="cs"/>
          <w:rtl/>
          <w:lang w:bidi="fa-IR"/>
        </w:rPr>
        <w:t>در بالاترین بخش معماری، مؤلفه رابط کاربری وب/موبایل (</w:t>
      </w:r>
      <w:r>
        <w:rPr>
          <w:rFonts w:hint="cs"/>
          <w:lang w:bidi="fa-IR"/>
        </w:rPr>
        <w:t>Web/Mobile User Interface</w:t>
      </w:r>
      <w:r>
        <w:rPr>
          <w:rFonts w:hint="cs"/>
          <w:rtl/>
          <w:lang w:bidi="fa-IR"/>
        </w:rPr>
        <w:t>) قرار دارد. این بخش نقطه تعامل کاربران با سیستم است. کاربران مختلف شامل دانش‌آموزان، معلمان، والدین و مدیران مدرسه از طریق این رابط کاربری به امکانات سامانه دسترسی پیدا می</w:t>
      </w:r>
      <w:r w:rsidR="004F1959">
        <w:rPr>
          <w:rFonts w:hint="cs"/>
          <w:rtl/>
          <w:lang w:bidi="fa-IR"/>
        </w:rPr>
        <w:t>ک</w:t>
      </w:r>
      <w:r>
        <w:rPr>
          <w:rFonts w:hint="cs"/>
          <w:rtl/>
          <w:lang w:bidi="fa-IR"/>
        </w:rPr>
        <w:t xml:space="preserve">نند. رابط کاربری درخواست‌های کاربران را به لایه بعدی یعنی </w:t>
      </w:r>
      <w:r>
        <w:rPr>
          <w:rFonts w:hint="cs"/>
          <w:lang w:bidi="fa-IR"/>
        </w:rPr>
        <w:t>Application API</w:t>
      </w:r>
      <w:r>
        <w:rPr>
          <w:rFonts w:hint="cs"/>
          <w:rtl/>
          <w:lang w:bidi="fa-IR"/>
        </w:rPr>
        <w:t xml:space="preserve"> ارسال می</w:t>
      </w:r>
      <w:r w:rsidR="004F1959">
        <w:rPr>
          <w:rFonts w:hint="cs"/>
          <w:rtl/>
          <w:lang w:bidi="fa-IR"/>
        </w:rPr>
        <w:t>ک</w:t>
      </w:r>
      <w:r>
        <w:rPr>
          <w:rFonts w:hint="cs"/>
          <w:rtl/>
          <w:lang w:bidi="fa-IR"/>
        </w:rPr>
        <w:t>ند.</w:t>
      </w:r>
    </w:p>
    <w:p w14:paraId="2C0CC2A5" w14:textId="00294DE1" w:rsidR="000B45E6" w:rsidRDefault="000B45E6" w:rsidP="000B45E6">
      <w:pPr>
        <w:pStyle w:val="NormalWeb"/>
        <w:bidi/>
        <w:rPr>
          <w:rFonts w:hint="cs"/>
          <w:rtl/>
          <w:lang w:bidi="fa-IR"/>
        </w:rPr>
      </w:pPr>
      <w:r>
        <w:rPr>
          <w:rFonts w:hint="cs"/>
          <w:rtl/>
          <w:lang w:bidi="fa-IR"/>
        </w:rPr>
        <w:t xml:space="preserve">مؤلفه </w:t>
      </w:r>
      <w:r>
        <w:rPr>
          <w:rFonts w:hint="cs"/>
          <w:lang w:bidi="fa-IR"/>
        </w:rPr>
        <w:t>Application API</w:t>
      </w:r>
      <w:r>
        <w:rPr>
          <w:rFonts w:hint="cs"/>
          <w:rtl/>
          <w:lang w:bidi="fa-IR"/>
        </w:rPr>
        <w:t xml:space="preserve"> به عنوان یک لایه واسط بین رابط کاربری و سرویس‌های اصلی سیستم عمل می</w:t>
      </w:r>
      <w:r w:rsidR="004F1959">
        <w:rPr>
          <w:rFonts w:hint="cs"/>
          <w:rtl/>
          <w:lang w:bidi="fa-IR"/>
        </w:rPr>
        <w:t>ک</w:t>
      </w:r>
      <w:r>
        <w:rPr>
          <w:rFonts w:hint="cs"/>
          <w:rtl/>
          <w:lang w:bidi="fa-IR"/>
        </w:rPr>
        <w:t>ند. این بخش درخواست‌های دریافتی از رابط کاربری را دریافت کرده و آن‌ها را به سرویس مناسب در لایه منطق سیستم هدایت می</w:t>
      </w:r>
      <w:r w:rsidR="004F1959">
        <w:rPr>
          <w:rFonts w:hint="cs"/>
          <w:rtl/>
          <w:lang w:bidi="fa-IR"/>
        </w:rPr>
        <w:t>ک</w:t>
      </w:r>
      <w:r>
        <w:rPr>
          <w:rFonts w:hint="cs"/>
          <w:rtl/>
          <w:lang w:bidi="fa-IR"/>
        </w:rPr>
        <w:t>ند. استفاده از این لایه باعث کاهش وابستگی مستقیم بین رابط کاربری و سرویس‌های داخلی سیستم شده و معماری سیستم را منظم</w:t>
      </w:r>
      <w:r w:rsidR="004F1959">
        <w:rPr>
          <w:rFonts w:hint="cs"/>
          <w:rtl/>
          <w:lang w:bidi="fa-IR"/>
        </w:rPr>
        <w:t xml:space="preserve"> </w:t>
      </w:r>
      <w:r>
        <w:rPr>
          <w:rFonts w:hint="cs"/>
          <w:rtl/>
          <w:lang w:bidi="fa-IR"/>
        </w:rPr>
        <w:t>‌تر و قابل نگهداری</w:t>
      </w:r>
      <w:r w:rsidR="004F1959">
        <w:rPr>
          <w:rFonts w:hint="cs"/>
          <w:rtl/>
          <w:lang w:bidi="fa-IR"/>
        </w:rPr>
        <w:t xml:space="preserve"> </w:t>
      </w:r>
      <w:r>
        <w:rPr>
          <w:rFonts w:hint="cs"/>
          <w:rtl/>
          <w:lang w:bidi="fa-IR"/>
        </w:rPr>
        <w:t>‌تر میکند.</w:t>
      </w:r>
    </w:p>
    <w:p w14:paraId="0093F5A8" w14:textId="219EB9D6" w:rsidR="000B45E6" w:rsidRDefault="000B45E6" w:rsidP="000B45E6">
      <w:pPr>
        <w:pStyle w:val="NormalWeb"/>
        <w:bidi/>
        <w:rPr>
          <w:rFonts w:hint="cs"/>
          <w:rtl/>
          <w:lang w:bidi="fa-IR"/>
        </w:rPr>
      </w:pPr>
      <w:r>
        <w:rPr>
          <w:rFonts w:hint="cs"/>
          <w:rtl/>
          <w:lang w:bidi="fa-IR"/>
        </w:rPr>
        <w:t xml:space="preserve">در لایه منطق اصلی سیستم، چندین مؤلفه تخصصی وجود دارد که هر کدام مسئول انجام بخشی از وظایف سامانه هستند. مؤلفه </w:t>
      </w:r>
      <w:r>
        <w:rPr>
          <w:rFonts w:hint="cs"/>
          <w:lang w:bidi="fa-IR"/>
        </w:rPr>
        <w:t>Authentication Service</w:t>
      </w:r>
      <w:r>
        <w:rPr>
          <w:rFonts w:hint="cs"/>
          <w:rtl/>
          <w:lang w:bidi="fa-IR"/>
        </w:rPr>
        <w:t xml:space="preserve"> وظیفه احراز هویت کاربران و مدیریت فرآیند ورود به سیستم را بر عهده دارد. مؤلفه </w:t>
      </w:r>
      <w:r>
        <w:rPr>
          <w:rFonts w:hint="cs"/>
          <w:lang w:bidi="fa-IR"/>
        </w:rPr>
        <w:t>User Management</w:t>
      </w:r>
      <w:r>
        <w:rPr>
          <w:rFonts w:hint="cs"/>
          <w:rtl/>
          <w:lang w:bidi="fa-IR"/>
        </w:rPr>
        <w:t xml:space="preserve"> مسئول مدیریت اطلاعات کاربران مختلف سیستم مانند دانش‌</w:t>
      </w:r>
      <w:r w:rsidR="004F1959">
        <w:rPr>
          <w:rFonts w:hint="cs"/>
          <w:rtl/>
          <w:lang w:bidi="fa-IR"/>
        </w:rPr>
        <w:t xml:space="preserve"> </w:t>
      </w:r>
      <w:r>
        <w:rPr>
          <w:rFonts w:hint="cs"/>
          <w:rtl/>
          <w:lang w:bidi="fa-IR"/>
        </w:rPr>
        <w:t>آموزان، معلمان، والدین و مدیران است.</w:t>
      </w:r>
    </w:p>
    <w:p w14:paraId="4743ECF9" w14:textId="5C5E9F59" w:rsidR="000B45E6" w:rsidRDefault="000B45E6" w:rsidP="000B45E6">
      <w:pPr>
        <w:pStyle w:val="NormalWeb"/>
        <w:bidi/>
        <w:rPr>
          <w:rFonts w:hint="cs"/>
          <w:rtl/>
          <w:lang w:bidi="fa-IR"/>
        </w:rPr>
      </w:pPr>
      <w:r>
        <w:rPr>
          <w:rFonts w:hint="cs"/>
          <w:rtl/>
          <w:lang w:bidi="fa-IR"/>
        </w:rPr>
        <w:t xml:space="preserve">مؤلفه </w:t>
      </w:r>
      <w:r>
        <w:rPr>
          <w:rFonts w:hint="cs"/>
          <w:lang w:bidi="fa-IR"/>
        </w:rPr>
        <w:t>Class Management</w:t>
      </w:r>
      <w:r>
        <w:rPr>
          <w:rFonts w:hint="cs"/>
          <w:rtl/>
          <w:lang w:bidi="fa-IR"/>
        </w:rPr>
        <w:t xml:space="preserve"> برای ایجاد، مدیریت و سازمان</w:t>
      </w:r>
      <w:r w:rsidR="004F1959">
        <w:rPr>
          <w:rFonts w:hint="cs"/>
          <w:rtl/>
          <w:lang w:bidi="fa-IR"/>
        </w:rPr>
        <w:t xml:space="preserve"> </w:t>
      </w:r>
      <w:r>
        <w:rPr>
          <w:rFonts w:hint="cs"/>
          <w:rtl/>
          <w:lang w:bidi="fa-IR"/>
        </w:rPr>
        <w:t>‌دهی کلاس‌های درسی و ثبت‌نام دانش‌آموزان در کلاس‌ها استفاده م</w:t>
      </w:r>
      <w:r w:rsidR="004F1959">
        <w:rPr>
          <w:rFonts w:hint="cs"/>
          <w:rtl/>
          <w:lang w:bidi="fa-IR"/>
        </w:rPr>
        <w:t>یش</w:t>
      </w:r>
      <w:r>
        <w:rPr>
          <w:rFonts w:hint="cs"/>
          <w:rtl/>
          <w:lang w:bidi="fa-IR"/>
        </w:rPr>
        <w:t>ود. مؤلفه</w:t>
      </w:r>
      <w:r w:rsidR="004F1959">
        <w:rPr>
          <w:lang w:bidi="fa-IR"/>
        </w:rPr>
        <w:t xml:space="preserve">Management </w:t>
      </w:r>
      <w:r>
        <w:rPr>
          <w:rFonts w:hint="cs"/>
          <w:rtl/>
          <w:lang w:bidi="fa-IR"/>
        </w:rPr>
        <w:t xml:space="preserve"> </w:t>
      </w:r>
      <w:r>
        <w:rPr>
          <w:rFonts w:hint="cs"/>
          <w:lang w:bidi="fa-IR"/>
        </w:rPr>
        <w:t>Content</w:t>
      </w:r>
      <w:r>
        <w:rPr>
          <w:rFonts w:hint="cs"/>
          <w:rtl/>
          <w:lang w:bidi="fa-IR"/>
        </w:rPr>
        <w:t xml:space="preserve"> مدیریت محتوای آموزشی مانند ویدئوهای آموزشی، فایل‌های درسی، اسناد و سایر منابع آموزشی را بر عهده دارد.</w:t>
      </w:r>
    </w:p>
    <w:p w14:paraId="13E6D61E" w14:textId="3EA11529" w:rsidR="000B45E6" w:rsidRDefault="000B45E6" w:rsidP="000B45E6">
      <w:pPr>
        <w:pStyle w:val="NormalWeb"/>
        <w:bidi/>
        <w:rPr>
          <w:rFonts w:hint="cs"/>
          <w:rtl/>
          <w:lang w:bidi="fa-IR"/>
        </w:rPr>
      </w:pPr>
      <w:r>
        <w:rPr>
          <w:rFonts w:hint="cs"/>
          <w:rtl/>
          <w:lang w:bidi="fa-IR"/>
        </w:rPr>
        <w:t xml:space="preserve">مؤلفه </w:t>
      </w:r>
      <w:r>
        <w:rPr>
          <w:rFonts w:hint="cs"/>
          <w:lang w:bidi="fa-IR"/>
        </w:rPr>
        <w:t>Assignment Service</w:t>
      </w:r>
      <w:r>
        <w:rPr>
          <w:rFonts w:hint="cs"/>
          <w:rtl/>
          <w:lang w:bidi="fa-IR"/>
        </w:rPr>
        <w:t xml:space="preserve"> مسئول مدیریت تکالیف درسی است و امکان ارسال تکلیف توسط معلم و تحویل آن توسط دانش‌</w:t>
      </w:r>
      <w:r w:rsidR="004F1959">
        <w:rPr>
          <w:lang w:bidi="fa-IR"/>
        </w:rPr>
        <w:t xml:space="preserve"> </w:t>
      </w:r>
      <w:r>
        <w:rPr>
          <w:rFonts w:hint="cs"/>
          <w:rtl/>
          <w:lang w:bidi="fa-IR"/>
        </w:rPr>
        <w:t xml:space="preserve">آموز را فراهم می‌کند. همچنین مؤلفه </w:t>
      </w:r>
      <w:r>
        <w:rPr>
          <w:rFonts w:hint="cs"/>
          <w:lang w:bidi="fa-IR"/>
        </w:rPr>
        <w:t>Exam Service</w:t>
      </w:r>
      <w:r>
        <w:rPr>
          <w:rFonts w:hint="cs"/>
          <w:rtl/>
          <w:lang w:bidi="fa-IR"/>
        </w:rPr>
        <w:t xml:space="preserve"> برای برگزاری آزمون‌های آنلاین و مدیریت س</w:t>
      </w:r>
      <w:r w:rsidR="004F1959">
        <w:rPr>
          <w:rFonts w:hint="cs"/>
          <w:rtl/>
          <w:lang w:bidi="fa-IR"/>
        </w:rPr>
        <w:t>و</w:t>
      </w:r>
      <w:r>
        <w:rPr>
          <w:rFonts w:hint="cs"/>
          <w:rtl/>
          <w:lang w:bidi="fa-IR"/>
        </w:rPr>
        <w:t xml:space="preserve">الات و پاسخ‌ها مورد استفاده قرار میگیرد. مؤلفه </w:t>
      </w:r>
      <w:r>
        <w:rPr>
          <w:rFonts w:hint="cs"/>
          <w:lang w:bidi="fa-IR"/>
        </w:rPr>
        <w:t>Grading Service</w:t>
      </w:r>
      <w:r>
        <w:rPr>
          <w:rFonts w:hint="cs"/>
          <w:rtl/>
          <w:lang w:bidi="fa-IR"/>
        </w:rPr>
        <w:t xml:space="preserve"> نیز وظیفه ثبت، پردازش و نگهداری نمرات مربوط به تکالیف و آزمون‌ها را بر عهده دارد.</w:t>
      </w:r>
    </w:p>
    <w:p w14:paraId="19B0EAAF" w14:textId="32ADDD14" w:rsidR="000B45E6" w:rsidRDefault="000B45E6" w:rsidP="000B45E6">
      <w:pPr>
        <w:pStyle w:val="NormalWeb"/>
        <w:bidi/>
        <w:rPr>
          <w:rFonts w:hint="cs"/>
          <w:rtl/>
          <w:lang w:bidi="fa-IR"/>
        </w:rPr>
      </w:pPr>
      <w:r>
        <w:rPr>
          <w:rFonts w:hint="cs"/>
          <w:rtl/>
          <w:lang w:bidi="fa-IR"/>
        </w:rPr>
        <w:t xml:space="preserve">برای برقراری ارتباط بین کاربران سیستم، مؤلفه </w:t>
      </w:r>
      <w:r>
        <w:rPr>
          <w:rFonts w:hint="cs"/>
          <w:lang w:bidi="fa-IR"/>
        </w:rPr>
        <w:t>Messaging Service</w:t>
      </w:r>
      <w:r>
        <w:rPr>
          <w:rFonts w:hint="cs"/>
          <w:rtl/>
          <w:lang w:bidi="fa-IR"/>
        </w:rPr>
        <w:t xml:space="preserve"> در نظر گرفته شده است که امکان ارسال پیام بین کاربران مختلف سامانه را فراهم می</w:t>
      </w:r>
      <w:r w:rsidR="004F1959">
        <w:rPr>
          <w:rFonts w:hint="cs"/>
          <w:rtl/>
          <w:lang w:bidi="fa-IR"/>
        </w:rPr>
        <w:t>ک</w:t>
      </w:r>
      <w:r>
        <w:rPr>
          <w:rFonts w:hint="cs"/>
          <w:rtl/>
          <w:lang w:bidi="fa-IR"/>
        </w:rPr>
        <w:t xml:space="preserve">ند. همچنین مؤلفه </w:t>
      </w:r>
      <w:r>
        <w:rPr>
          <w:rFonts w:hint="cs"/>
          <w:lang w:bidi="fa-IR"/>
        </w:rPr>
        <w:t>Notification Service</w:t>
      </w:r>
      <w:r>
        <w:rPr>
          <w:rFonts w:hint="cs"/>
          <w:rtl/>
          <w:lang w:bidi="fa-IR"/>
        </w:rPr>
        <w:t xml:space="preserve"> مسئول ارسال اعلان‌ها و اطلاع‌رسانی‌های مختلف مانند اعلام تکلیف جدید، زمان آزمون یا ثبت نمره است. این مؤلفه برای ارسال اعلان‌ها با یک سرویس خارجی </w:t>
      </w:r>
      <w:r>
        <w:rPr>
          <w:rFonts w:hint="cs"/>
          <w:lang w:bidi="fa-IR"/>
        </w:rPr>
        <w:t>Email/SMS Gateway</w:t>
      </w:r>
      <w:r>
        <w:rPr>
          <w:rFonts w:hint="cs"/>
          <w:rtl/>
          <w:lang w:bidi="fa-IR"/>
        </w:rPr>
        <w:t xml:space="preserve"> در ارتباط است تا پیام‌ها از طریق ایمیل یا پیامک به کاربران ارسال شوند.</w:t>
      </w:r>
    </w:p>
    <w:p w14:paraId="3327EE60" w14:textId="53071EBB" w:rsidR="000B45E6" w:rsidRDefault="000B45E6" w:rsidP="000B45E6">
      <w:pPr>
        <w:pStyle w:val="NormalWeb"/>
        <w:bidi/>
        <w:rPr>
          <w:rFonts w:hint="cs"/>
          <w:rtl/>
          <w:lang w:bidi="fa-IR"/>
        </w:rPr>
      </w:pPr>
      <w:r>
        <w:rPr>
          <w:rFonts w:hint="cs"/>
          <w:rtl/>
          <w:lang w:bidi="fa-IR"/>
        </w:rPr>
        <w:t xml:space="preserve">علاوه بر این، مؤلفه </w:t>
      </w:r>
      <w:r>
        <w:rPr>
          <w:rFonts w:hint="cs"/>
          <w:lang w:bidi="fa-IR"/>
        </w:rPr>
        <w:t>Reporting Service</w:t>
      </w:r>
      <w:r>
        <w:rPr>
          <w:rFonts w:hint="cs"/>
          <w:rtl/>
          <w:lang w:bidi="fa-IR"/>
        </w:rPr>
        <w:t xml:space="preserve"> برای تولید گزارش‌های مختلف مدیریتی و آموزشی مورد استفاده قرار میگیرد. این گزارش‌ها می‌توانند شامل اطلاعات مربوط به عملکرد دانش‌آموزان، وضعیت کلاس‌ها و فعالیت‌های آموزشی باشند.</w:t>
      </w:r>
    </w:p>
    <w:p w14:paraId="1DF0B890" w14:textId="0BCDC8F5" w:rsidR="000B45E6" w:rsidRDefault="000B45E6" w:rsidP="000B45E6">
      <w:pPr>
        <w:pStyle w:val="NormalWeb"/>
        <w:bidi/>
        <w:rPr>
          <w:rFonts w:hint="cs"/>
          <w:rtl/>
          <w:lang w:bidi="fa-IR"/>
        </w:rPr>
      </w:pPr>
      <w:r>
        <w:rPr>
          <w:rFonts w:hint="cs"/>
          <w:rtl/>
          <w:lang w:bidi="fa-IR"/>
        </w:rPr>
        <w:t xml:space="preserve">در پایین‌ترین لایه معماری، بخش داده قرار دارد. اطلاعات ساختاری سیستم در </w:t>
      </w:r>
      <w:r>
        <w:rPr>
          <w:rFonts w:hint="cs"/>
          <w:lang w:bidi="fa-IR"/>
        </w:rPr>
        <w:t>School Database</w:t>
      </w:r>
      <w:r>
        <w:rPr>
          <w:rFonts w:hint="cs"/>
          <w:rtl/>
          <w:lang w:bidi="fa-IR"/>
        </w:rPr>
        <w:t xml:space="preserve"> ذخیره م</w:t>
      </w:r>
      <w:r w:rsidR="004F1959">
        <w:rPr>
          <w:rFonts w:hint="cs"/>
          <w:rtl/>
          <w:lang w:bidi="fa-IR"/>
        </w:rPr>
        <w:t>یشو</w:t>
      </w:r>
      <w:r>
        <w:rPr>
          <w:rFonts w:hint="cs"/>
          <w:rtl/>
          <w:lang w:bidi="fa-IR"/>
        </w:rPr>
        <w:t xml:space="preserve">د. همچنین فایل‌های حجیم مانند ویدئوهای آموزشی، فایل‌های درسی و فایل‌های ارسال‌شده توسط دانش‌آموزان در </w:t>
      </w:r>
      <w:r>
        <w:rPr>
          <w:rFonts w:hint="cs"/>
          <w:lang w:bidi="fa-IR"/>
        </w:rPr>
        <w:t>File Storage</w:t>
      </w:r>
      <w:r>
        <w:rPr>
          <w:rFonts w:hint="cs"/>
          <w:rtl/>
          <w:lang w:bidi="fa-IR"/>
        </w:rPr>
        <w:t xml:space="preserve"> نگهداری می‌شوند.</w:t>
      </w:r>
    </w:p>
    <w:p w14:paraId="36E51E11" w14:textId="5754DF60" w:rsidR="000B45E6" w:rsidRDefault="000B45E6" w:rsidP="000543F2">
      <w:pPr>
        <w:pStyle w:val="NormalWeb"/>
        <w:bidi/>
        <w:rPr>
          <w:rtl/>
          <w:lang w:bidi="fa-IR"/>
        </w:rPr>
      </w:pPr>
      <w:r>
        <w:rPr>
          <w:rFonts w:hint="cs"/>
          <w:rtl/>
          <w:lang w:bidi="fa-IR"/>
        </w:rPr>
        <w:t>در این معماری، ارتباط بین مؤلفه‌ها از طریق رابط‌ها (</w:t>
      </w:r>
      <w:r>
        <w:rPr>
          <w:rFonts w:hint="cs"/>
          <w:lang w:bidi="fa-IR"/>
        </w:rPr>
        <w:t>Interfaces</w:t>
      </w:r>
      <w:r>
        <w:rPr>
          <w:rFonts w:hint="cs"/>
          <w:rtl/>
          <w:lang w:bidi="fa-IR"/>
        </w:rPr>
        <w:t>) تعریف شده است تا وابستگی مستقیم بین اجزای سیستم کاهش یابد. این رویکرد باعث افزایش انعطاف</w:t>
      </w:r>
      <w:r w:rsidR="00551730">
        <w:rPr>
          <w:rFonts w:hint="cs"/>
          <w:rtl/>
          <w:lang w:bidi="fa-IR"/>
        </w:rPr>
        <w:t xml:space="preserve"> </w:t>
      </w:r>
      <w:r>
        <w:rPr>
          <w:rFonts w:hint="cs"/>
          <w:rtl/>
          <w:lang w:bidi="fa-IR"/>
        </w:rPr>
        <w:t>‌پذیری، قابلیت نگهداری و توسعه‌</w:t>
      </w:r>
      <w:r w:rsidR="00551730">
        <w:rPr>
          <w:rFonts w:hint="cs"/>
          <w:rtl/>
          <w:lang w:bidi="fa-IR"/>
        </w:rPr>
        <w:t xml:space="preserve"> </w:t>
      </w:r>
      <w:r>
        <w:rPr>
          <w:rFonts w:hint="cs"/>
          <w:rtl/>
          <w:lang w:bidi="fa-IR"/>
        </w:rPr>
        <w:t xml:space="preserve">پذیری سیستم در آینده میشود. </w:t>
      </w:r>
    </w:p>
    <w:p w14:paraId="1A943D25" w14:textId="77777777" w:rsidR="000543F2" w:rsidRDefault="000543F2" w:rsidP="000543F2">
      <w:pPr>
        <w:pStyle w:val="NormalWeb"/>
        <w:bidi/>
        <w:rPr>
          <w:rFonts w:hint="cs"/>
          <w:rtl/>
          <w:lang w:bidi="fa-IR"/>
        </w:rPr>
      </w:pPr>
    </w:p>
    <w:p w14:paraId="271EBDBA" w14:textId="1C1B2404" w:rsidR="00551730" w:rsidRDefault="00551730" w:rsidP="00551730">
      <w:pPr>
        <w:bidi/>
        <w:rPr>
          <w:b/>
          <w:bCs/>
          <w:rtl/>
          <w:lang w:bidi="fa-IR"/>
        </w:rPr>
      </w:pPr>
      <w:r>
        <w:rPr>
          <w:b/>
          <w:bCs/>
          <w:noProof/>
          <w:lang w:bidi="fa-IR"/>
        </w:rPr>
        <w:lastRenderedPageBreak/>
        <w:drawing>
          <wp:anchor distT="0" distB="0" distL="114300" distR="114300" simplePos="0" relativeHeight="251658240" behindDoc="0" locked="0" layoutInCell="1" allowOverlap="1" wp14:anchorId="1143A0BA" wp14:editId="3A2A3727">
            <wp:simplePos x="0" y="0"/>
            <wp:positionH relativeFrom="margin">
              <wp:align>center</wp:align>
            </wp:positionH>
            <wp:positionV relativeFrom="paragraph">
              <wp:posOffset>-638175</wp:posOffset>
            </wp:positionV>
            <wp:extent cx="4381804" cy="37839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81804" cy="3783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20894D" w14:textId="400926C2" w:rsidR="00551730" w:rsidRDefault="00551730" w:rsidP="00551730">
      <w:pPr>
        <w:bidi/>
        <w:rPr>
          <w:b/>
          <w:bCs/>
          <w:rtl/>
          <w:lang w:bidi="fa-IR"/>
        </w:rPr>
      </w:pPr>
    </w:p>
    <w:p w14:paraId="490AFB9D" w14:textId="3410CE69" w:rsidR="00551730" w:rsidRDefault="00551730" w:rsidP="00551730">
      <w:pPr>
        <w:bidi/>
        <w:rPr>
          <w:b/>
          <w:bCs/>
          <w:rtl/>
          <w:lang w:bidi="fa-IR"/>
        </w:rPr>
      </w:pPr>
    </w:p>
    <w:p w14:paraId="15996CD0" w14:textId="0B5A642C" w:rsidR="00551730" w:rsidRDefault="00551730" w:rsidP="00551730">
      <w:pPr>
        <w:bidi/>
        <w:rPr>
          <w:b/>
          <w:bCs/>
          <w:rtl/>
          <w:lang w:bidi="fa-IR"/>
        </w:rPr>
      </w:pPr>
    </w:p>
    <w:p w14:paraId="4AAEE74A" w14:textId="77777777" w:rsidR="00551730" w:rsidRDefault="00551730" w:rsidP="00551730">
      <w:pPr>
        <w:bidi/>
        <w:rPr>
          <w:b/>
          <w:bCs/>
          <w:rtl/>
          <w:lang w:bidi="fa-IR"/>
        </w:rPr>
      </w:pPr>
    </w:p>
    <w:p w14:paraId="1C22A7D9" w14:textId="77777777" w:rsidR="00551730" w:rsidRDefault="00551730" w:rsidP="00551730">
      <w:pPr>
        <w:bidi/>
        <w:rPr>
          <w:b/>
          <w:bCs/>
          <w:rtl/>
          <w:lang w:bidi="fa-IR"/>
        </w:rPr>
      </w:pPr>
    </w:p>
    <w:p w14:paraId="79BA3850" w14:textId="77777777" w:rsidR="00551730" w:rsidRDefault="00551730" w:rsidP="00551730">
      <w:pPr>
        <w:bidi/>
        <w:rPr>
          <w:b/>
          <w:bCs/>
          <w:rtl/>
          <w:lang w:bidi="fa-IR"/>
        </w:rPr>
      </w:pPr>
    </w:p>
    <w:p w14:paraId="385738EE" w14:textId="77777777" w:rsidR="00551730" w:rsidRDefault="00551730" w:rsidP="00551730">
      <w:pPr>
        <w:bidi/>
        <w:rPr>
          <w:b/>
          <w:bCs/>
          <w:rtl/>
          <w:lang w:bidi="fa-IR"/>
        </w:rPr>
      </w:pPr>
    </w:p>
    <w:p w14:paraId="18097446" w14:textId="77777777" w:rsidR="00551730" w:rsidRDefault="00551730" w:rsidP="00551730">
      <w:pPr>
        <w:bidi/>
        <w:rPr>
          <w:b/>
          <w:bCs/>
          <w:rtl/>
          <w:lang w:bidi="fa-IR"/>
        </w:rPr>
      </w:pPr>
    </w:p>
    <w:p w14:paraId="4E16288D" w14:textId="77777777" w:rsidR="00551730" w:rsidRDefault="00551730" w:rsidP="00551730">
      <w:pPr>
        <w:bidi/>
        <w:rPr>
          <w:b/>
          <w:bCs/>
          <w:rtl/>
          <w:lang w:bidi="fa-IR"/>
        </w:rPr>
      </w:pPr>
    </w:p>
    <w:p w14:paraId="0451D198" w14:textId="77777777" w:rsidR="00551730" w:rsidRDefault="00551730" w:rsidP="00551730">
      <w:pPr>
        <w:bidi/>
        <w:rPr>
          <w:b/>
          <w:bCs/>
          <w:rtl/>
          <w:lang w:bidi="fa-IR"/>
        </w:rPr>
      </w:pPr>
    </w:p>
    <w:p w14:paraId="4424C523" w14:textId="0C45E03F" w:rsidR="00551730" w:rsidRDefault="00551730" w:rsidP="00551730">
      <w:pPr>
        <w:bidi/>
        <w:rPr>
          <w:b/>
          <w:bCs/>
          <w:rtl/>
          <w:lang w:bidi="fa-IR"/>
        </w:rPr>
      </w:pPr>
    </w:p>
    <w:p w14:paraId="43FA813E" w14:textId="77777777" w:rsidR="000543F2" w:rsidRDefault="000543F2" w:rsidP="000543F2">
      <w:pPr>
        <w:pStyle w:val="NormalWeb"/>
        <w:bidi/>
        <w:rPr>
          <w:rFonts w:hint="cs"/>
          <w:rtl/>
          <w:lang w:bidi="fa-IR"/>
        </w:rPr>
      </w:pPr>
      <w:r>
        <w:rPr>
          <w:rFonts w:hint="cs"/>
          <w:rtl/>
          <w:lang w:bidi="fa-IR"/>
        </w:rPr>
        <w:t>به طور کلی، این نمودار مؤلفه نمایی کلی از ساختار نرم ‌افزاری سامانه آموزش آنلاین مدارس ارائه میدهد و نحوه همکاری مؤلفه‌های مختلف برای ارائه خدمات آموزشی را نشان میدهد.</w:t>
      </w:r>
    </w:p>
    <w:p w14:paraId="7B6B92B7" w14:textId="77777777" w:rsidR="000543F2" w:rsidRDefault="000543F2" w:rsidP="000543F2">
      <w:pPr>
        <w:bidi/>
        <w:rPr>
          <w:b/>
          <w:bCs/>
          <w:rtl/>
          <w:lang w:bidi="fa-IR"/>
        </w:rPr>
      </w:pPr>
    </w:p>
    <w:p w14:paraId="56126F1C" w14:textId="1E42581D" w:rsidR="00EE1F1B" w:rsidRDefault="00EE1F1B" w:rsidP="00EE1F1B">
      <w:pPr>
        <w:pStyle w:val="NormalWeb"/>
        <w:bidi/>
        <w:rPr>
          <w:lang w:bidi="fa-IR"/>
        </w:rPr>
      </w:pPr>
      <w:r>
        <w:rPr>
          <w:rStyle w:val="Strong"/>
          <w:rFonts w:hint="cs"/>
          <w:lang w:bidi="fa-IR"/>
        </w:rPr>
        <w:t>Deployment Diagram</w:t>
      </w:r>
      <w:r>
        <w:rPr>
          <w:rStyle w:val="Strong"/>
          <w:rFonts w:hint="cs"/>
          <w:rtl/>
          <w:lang w:bidi="fa-IR"/>
        </w:rPr>
        <w:t xml:space="preserve"> سامانه آموزش آنلاین مدارس</w:t>
      </w:r>
    </w:p>
    <w:p w14:paraId="1C3D78A4" w14:textId="76E5A471" w:rsidR="00EE1F1B" w:rsidRDefault="00EE1F1B" w:rsidP="00EE1F1B">
      <w:pPr>
        <w:pStyle w:val="NormalWeb"/>
        <w:bidi/>
        <w:rPr>
          <w:rFonts w:hint="cs"/>
          <w:rtl/>
          <w:lang w:bidi="fa-IR"/>
        </w:rPr>
      </w:pPr>
      <w:r>
        <w:rPr>
          <w:rFonts w:hint="cs"/>
          <w:rtl/>
          <w:lang w:bidi="fa-IR"/>
        </w:rPr>
        <w:t>نمودار استقرار(</w:t>
      </w:r>
      <w:r>
        <w:rPr>
          <w:rFonts w:hint="cs"/>
          <w:lang w:bidi="fa-IR"/>
        </w:rPr>
        <w:t>Deployment Diagram</w:t>
      </w:r>
      <w:r>
        <w:rPr>
          <w:rFonts w:hint="cs"/>
          <w:rtl/>
          <w:lang w:bidi="fa-IR"/>
        </w:rPr>
        <w:t>) نمایی از معماری فیزیکی سیستم و نحوه استقرار اجزای نرم‌افزاری بر روی سخت</w:t>
      </w:r>
      <w:r w:rsidR="00551730">
        <w:rPr>
          <w:rFonts w:hint="cs"/>
          <w:rtl/>
          <w:lang w:bidi="fa-IR"/>
        </w:rPr>
        <w:t xml:space="preserve"> </w:t>
      </w:r>
      <w:r>
        <w:rPr>
          <w:rFonts w:hint="cs"/>
          <w:rtl/>
          <w:lang w:bidi="fa-IR"/>
        </w:rPr>
        <w:t>‌افزارها و سرورها را نشان م</w:t>
      </w:r>
      <w:r w:rsidR="00551730">
        <w:rPr>
          <w:rFonts w:hint="cs"/>
          <w:rtl/>
          <w:lang w:bidi="fa-IR"/>
        </w:rPr>
        <w:t>ید</w:t>
      </w:r>
      <w:r>
        <w:rPr>
          <w:rFonts w:hint="cs"/>
          <w:rtl/>
          <w:lang w:bidi="fa-IR"/>
        </w:rPr>
        <w:t>هد. این نمودار مشخص می</w:t>
      </w:r>
      <w:r w:rsidR="00551730">
        <w:rPr>
          <w:rFonts w:hint="cs"/>
          <w:rtl/>
          <w:lang w:bidi="fa-IR"/>
        </w:rPr>
        <w:t>ک</w:t>
      </w:r>
      <w:r>
        <w:rPr>
          <w:rFonts w:hint="cs"/>
          <w:rtl/>
          <w:lang w:bidi="fa-IR"/>
        </w:rPr>
        <w:t>ند که اجزای مختلف سیستم بر روی چه گره‌</w:t>
      </w:r>
      <w:r w:rsidR="00551730">
        <w:rPr>
          <w:rFonts w:hint="cs"/>
          <w:rtl/>
          <w:lang w:bidi="fa-IR"/>
        </w:rPr>
        <w:t xml:space="preserve"> </w:t>
      </w:r>
      <w:r>
        <w:rPr>
          <w:rFonts w:hint="cs"/>
          <w:rtl/>
          <w:lang w:bidi="fa-IR"/>
        </w:rPr>
        <w:t>هایی (</w:t>
      </w:r>
      <w:r>
        <w:rPr>
          <w:rFonts w:hint="cs"/>
          <w:lang w:bidi="fa-IR"/>
        </w:rPr>
        <w:t>Nodes</w:t>
      </w:r>
      <w:r>
        <w:rPr>
          <w:rFonts w:hint="cs"/>
          <w:rtl/>
          <w:lang w:bidi="fa-IR"/>
        </w:rPr>
        <w:t>) اجرا می</w:t>
      </w:r>
      <w:r w:rsidR="00551730">
        <w:rPr>
          <w:rFonts w:hint="cs"/>
          <w:rtl/>
          <w:lang w:bidi="fa-IR"/>
        </w:rPr>
        <w:t>ش</w:t>
      </w:r>
      <w:r>
        <w:rPr>
          <w:rFonts w:hint="cs"/>
          <w:rtl/>
          <w:lang w:bidi="fa-IR"/>
        </w:rPr>
        <w:t>وند و چگونه از طریق شبکه با یکدیگر ارتباط برقرار می</w:t>
      </w:r>
      <w:r w:rsidR="00551730">
        <w:rPr>
          <w:rFonts w:hint="cs"/>
          <w:rtl/>
          <w:lang w:bidi="fa-IR"/>
        </w:rPr>
        <w:t>ک</w:t>
      </w:r>
      <w:r>
        <w:rPr>
          <w:rFonts w:hint="cs"/>
          <w:rtl/>
          <w:lang w:bidi="fa-IR"/>
        </w:rPr>
        <w:t>نند. در سامانه آموزش آنلاین مدارس، هدف از این نمودار نمایش نحوه تعامل دستگاه‌های کاربران، سرورهای برنامه، پایگاه داده، فضای ذخیره</w:t>
      </w:r>
      <w:r w:rsidR="00551730">
        <w:rPr>
          <w:rFonts w:hint="cs"/>
          <w:rtl/>
          <w:lang w:bidi="fa-IR"/>
        </w:rPr>
        <w:t xml:space="preserve"> </w:t>
      </w:r>
      <w:r>
        <w:rPr>
          <w:rFonts w:hint="cs"/>
          <w:rtl/>
          <w:lang w:bidi="fa-IR"/>
        </w:rPr>
        <w:t>‌سازی فایل‌ها و سرویس‌های خارجی است.</w:t>
      </w:r>
    </w:p>
    <w:p w14:paraId="7D49DB87" w14:textId="0CA50709" w:rsidR="00EE1F1B" w:rsidRDefault="00EE1F1B" w:rsidP="00EE1F1B">
      <w:pPr>
        <w:pStyle w:val="NormalWeb"/>
        <w:bidi/>
        <w:rPr>
          <w:rFonts w:hint="cs"/>
          <w:rtl/>
          <w:lang w:bidi="fa-IR"/>
        </w:rPr>
      </w:pPr>
      <w:r>
        <w:rPr>
          <w:rFonts w:hint="cs"/>
          <w:rtl/>
          <w:lang w:bidi="fa-IR"/>
        </w:rPr>
        <w:t xml:space="preserve">در بالاترین سطح این معماری، کاربران سیستم شامل دانش‌آموزان، معلمان، والدین و مدیران مدرسه قرار دارند که از طریق </w:t>
      </w:r>
      <w:r w:rsidRPr="00551730">
        <w:rPr>
          <w:rStyle w:val="Strong"/>
          <w:rFonts w:hint="cs"/>
          <w:b w:val="0"/>
          <w:bCs w:val="0"/>
          <w:lang w:bidi="fa-IR"/>
        </w:rPr>
        <w:t>User Device</w:t>
      </w:r>
      <w:r>
        <w:rPr>
          <w:rFonts w:hint="cs"/>
          <w:rtl/>
          <w:lang w:bidi="fa-IR"/>
        </w:rPr>
        <w:t xml:space="preserve"> به سیستم دسترسی پیدا میکنند. این گره به صورت یک </w:t>
      </w:r>
      <w:r w:rsidRPr="00551730">
        <w:rPr>
          <w:rStyle w:val="Strong"/>
          <w:rFonts w:hint="cs"/>
          <w:b w:val="0"/>
          <w:bCs w:val="0"/>
          <w:rtl/>
          <w:lang w:bidi="fa-IR"/>
        </w:rPr>
        <w:t>&lt;&lt;</w:t>
      </w:r>
      <w:r w:rsidRPr="00551730">
        <w:rPr>
          <w:rStyle w:val="Strong"/>
          <w:rFonts w:hint="cs"/>
          <w:b w:val="0"/>
          <w:bCs w:val="0"/>
          <w:lang w:bidi="fa-IR"/>
        </w:rPr>
        <w:t>device</w:t>
      </w:r>
      <w:r w:rsidRPr="00551730">
        <w:rPr>
          <w:rStyle w:val="Strong"/>
          <w:rFonts w:hint="cs"/>
          <w:b w:val="0"/>
          <w:bCs w:val="0"/>
          <w:rtl/>
          <w:lang w:bidi="fa-IR"/>
        </w:rPr>
        <w:t>&gt;&gt;</w:t>
      </w:r>
      <w:r>
        <w:rPr>
          <w:rFonts w:hint="cs"/>
          <w:rtl/>
          <w:lang w:bidi="fa-IR"/>
        </w:rPr>
        <w:t xml:space="preserve"> مدل شده است و می</w:t>
      </w:r>
      <w:r w:rsidR="00551730">
        <w:rPr>
          <w:rFonts w:hint="cs"/>
          <w:rtl/>
          <w:lang w:bidi="fa-IR"/>
        </w:rPr>
        <w:t>ت</w:t>
      </w:r>
      <w:r>
        <w:rPr>
          <w:rFonts w:hint="cs"/>
          <w:rtl/>
          <w:lang w:bidi="fa-IR"/>
        </w:rPr>
        <w:t xml:space="preserve">واند شامل دستگاه‌هایی مانند رایانه شخصی، لپ‌تاپ، تبلت یا تلفن همراه باشد. در داخل این گره، آرتیفکت </w:t>
      </w:r>
      <w:r w:rsidRPr="00551730">
        <w:rPr>
          <w:rStyle w:val="Strong"/>
          <w:rFonts w:hint="cs"/>
          <w:b w:val="0"/>
          <w:bCs w:val="0"/>
          <w:lang w:bidi="fa-IR"/>
        </w:rPr>
        <w:t>Browser</w:t>
      </w:r>
      <w:r w:rsidR="000543F2">
        <w:rPr>
          <w:rStyle w:val="Strong"/>
          <w:rFonts w:hint="cs"/>
          <w:b w:val="0"/>
          <w:bCs w:val="0"/>
          <w:rtl/>
          <w:lang w:bidi="fa-IR"/>
        </w:rPr>
        <w:t>/</w:t>
      </w:r>
      <w:r w:rsidRPr="00551730">
        <w:rPr>
          <w:rStyle w:val="Strong"/>
          <w:rFonts w:hint="cs"/>
          <w:b w:val="0"/>
          <w:bCs w:val="0"/>
          <w:lang w:bidi="fa-IR"/>
        </w:rPr>
        <w:t xml:space="preserve"> Mobile App</w:t>
      </w:r>
      <w:r w:rsidRPr="00551730">
        <w:rPr>
          <w:rFonts w:hint="cs"/>
          <w:b/>
          <w:bCs/>
          <w:rtl/>
          <w:lang w:bidi="fa-IR"/>
        </w:rPr>
        <w:t xml:space="preserve"> </w:t>
      </w:r>
      <w:r>
        <w:rPr>
          <w:rFonts w:hint="cs"/>
          <w:rtl/>
          <w:lang w:bidi="fa-IR"/>
        </w:rPr>
        <w:t>قرار دارد که نشان</w:t>
      </w:r>
      <w:r w:rsidR="000543F2">
        <w:rPr>
          <w:rFonts w:hint="cs"/>
          <w:rtl/>
          <w:lang w:bidi="fa-IR"/>
        </w:rPr>
        <w:t xml:space="preserve"> </w:t>
      </w:r>
      <w:r>
        <w:rPr>
          <w:rFonts w:hint="cs"/>
          <w:rtl/>
          <w:lang w:bidi="fa-IR"/>
        </w:rPr>
        <w:t>‌دهنده نرم</w:t>
      </w:r>
      <w:r w:rsidR="000543F2">
        <w:rPr>
          <w:rFonts w:hint="cs"/>
          <w:rtl/>
          <w:lang w:bidi="fa-IR"/>
        </w:rPr>
        <w:t xml:space="preserve"> </w:t>
      </w:r>
      <w:r>
        <w:rPr>
          <w:rFonts w:hint="cs"/>
          <w:rtl/>
          <w:lang w:bidi="fa-IR"/>
        </w:rPr>
        <w:t xml:space="preserve">‌افزار سمت کاربر برای دسترسی به سیستم است. کاربران از طریق مرورگر وب یا برنامه موبایل به سامانه متصل شده و درخواست‌های خود را ارسال می‌کنند. ارتباط بین دستگاه کاربر و سرور اصلی سیستم از طریق پروتکل </w:t>
      </w:r>
      <w:r w:rsidRPr="000543F2">
        <w:rPr>
          <w:rStyle w:val="Strong"/>
          <w:rFonts w:hint="cs"/>
          <w:b w:val="0"/>
          <w:bCs w:val="0"/>
          <w:lang w:bidi="fa-IR"/>
        </w:rPr>
        <w:t>HTTPS</w:t>
      </w:r>
      <w:r>
        <w:rPr>
          <w:rFonts w:hint="cs"/>
          <w:rtl/>
          <w:lang w:bidi="fa-IR"/>
        </w:rPr>
        <w:t xml:space="preserve"> انجام می‌شود که امنیت ارتباطات را تضمین می‌کند.</w:t>
      </w:r>
    </w:p>
    <w:p w14:paraId="1577D3D7" w14:textId="751651D5" w:rsidR="00EE1F1B" w:rsidRDefault="00EE1F1B" w:rsidP="00EE1F1B">
      <w:pPr>
        <w:pStyle w:val="NormalWeb"/>
        <w:bidi/>
        <w:rPr>
          <w:rFonts w:hint="cs"/>
          <w:rtl/>
          <w:lang w:bidi="fa-IR"/>
        </w:rPr>
      </w:pPr>
      <w:r>
        <w:rPr>
          <w:rFonts w:hint="cs"/>
          <w:rtl/>
          <w:lang w:bidi="fa-IR"/>
        </w:rPr>
        <w:t xml:space="preserve">در مرکز معماری سیستم، </w:t>
      </w:r>
      <w:r w:rsidRPr="000543F2">
        <w:rPr>
          <w:rStyle w:val="Strong"/>
          <w:rFonts w:hint="cs"/>
          <w:b w:val="0"/>
          <w:bCs w:val="0"/>
          <w:lang w:bidi="fa-IR"/>
        </w:rPr>
        <w:t>Application Server</w:t>
      </w:r>
      <w:r w:rsidRPr="000543F2">
        <w:rPr>
          <w:rFonts w:hint="cs"/>
          <w:b/>
          <w:bCs/>
          <w:rtl/>
          <w:lang w:bidi="fa-IR"/>
        </w:rPr>
        <w:t xml:space="preserve"> </w:t>
      </w:r>
      <w:r>
        <w:rPr>
          <w:rFonts w:hint="cs"/>
          <w:rtl/>
          <w:lang w:bidi="fa-IR"/>
        </w:rPr>
        <w:t xml:space="preserve">قرار دارد که به صورت یک </w:t>
      </w:r>
      <w:r w:rsidRPr="000543F2">
        <w:rPr>
          <w:rStyle w:val="Strong"/>
          <w:rFonts w:hint="cs"/>
          <w:b w:val="0"/>
          <w:bCs w:val="0"/>
          <w:rtl/>
          <w:lang w:bidi="fa-IR"/>
        </w:rPr>
        <w:t>&lt;&lt;</w:t>
      </w:r>
      <w:r w:rsidRPr="000543F2">
        <w:rPr>
          <w:rStyle w:val="Strong"/>
          <w:rFonts w:hint="cs"/>
          <w:b w:val="0"/>
          <w:bCs w:val="0"/>
          <w:lang w:bidi="fa-IR"/>
        </w:rPr>
        <w:t>node</w:t>
      </w:r>
      <w:r w:rsidRPr="000543F2">
        <w:rPr>
          <w:rStyle w:val="Strong"/>
          <w:rFonts w:hint="cs"/>
          <w:b w:val="0"/>
          <w:bCs w:val="0"/>
          <w:rtl/>
          <w:lang w:bidi="fa-IR"/>
        </w:rPr>
        <w:t>&gt;&gt;</w:t>
      </w:r>
      <w:r>
        <w:rPr>
          <w:rFonts w:hint="cs"/>
          <w:rtl/>
          <w:lang w:bidi="fa-IR"/>
        </w:rPr>
        <w:t xml:space="preserve"> نمایش داده شده است. این سرور مسئول اجرای منطق اصلی سامانه آموزش آنلاین است و تمامی درخواست‌های کاربران ابتدا به این سرور ارسال می‌شوند. در داخل این گره چند آرتیفکت نرم‌افزاری مستقر شده‌اند. آرتیفکت </w:t>
      </w:r>
      <w:r w:rsidRPr="000543F2">
        <w:rPr>
          <w:rStyle w:val="Strong"/>
          <w:rFonts w:hint="cs"/>
          <w:b w:val="0"/>
          <w:bCs w:val="0"/>
          <w:lang w:bidi="fa-IR"/>
        </w:rPr>
        <w:t>Web Application</w:t>
      </w:r>
      <w:r w:rsidRPr="000543F2">
        <w:rPr>
          <w:rFonts w:hint="cs"/>
          <w:b/>
          <w:bCs/>
          <w:rtl/>
          <w:lang w:bidi="fa-IR"/>
        </w:rPr>
        <w:t xml:space="preserve"> </w:t>
      </w:r>
      <w:r>
        <w:rPr>
          <w:rFonts w:hint="cs"/>
          <w:rtl/>
          <w:lang w:bidi="fa-IR"/>
        </w:rPr>
        <w:t xml:space="preserve">مسئول مدیریت رابط کاربری تحت وب و پردازش درخواست‌های اولیه کاربران است. آرتیفکت </w:t>
      </w:r>
      <w:r w:rsidRPr="000543F2">
        <w:rPr>
          <w:rStyle w:val="Strong"/>
          <w:rFonts w:hint="cs"/>
          <w:b w:val="0"/>
          <w:bCs w:val="0"/>
          <w:lang w:bidi="fa-IR"/>
        </w:rPr>
        <w:t>Application API</w:t>
      </w:r>
      <w:r w:rsidRPr="000543F2">
        <w:rPr>
          <w:rFonts w:hint="cs"/>
          <w:b/>
          <w:bCs/>
          <w:rtl/>
          <w:lang w:bidi="fa-IR"/>
        </w:rPr>
        <w:t xml:space="preserve"> </w:t>
      </w:r>
      <w:r>
        <w:rPr>
          <w:rFonts w:hint="cs"/>
          <w:rtl/>
          <w:lang w:bidi="fa-IR"/>
        </w:rPr>
        <w:t>به عنوان یک لایه واسط عمل م</w:t>
      </w:r>
      <w:r w:rsidR="000543F2">
        <w:rPr>
          <w:rFonts w:hint="cs"/>
          <w:rtl/>
          <w:lang w:bidi="fa-IR"/>
        </w:rPr>
        <w:t>یک</w:t>
      </w:r>
      <w:r>
        <w:rPr>
          <w:rFonts w:hint="cs"/>
          <w:rtl/>
          <w:lang w:bidi="fa-IR"/>
        </w:rPr>
        <w:t>ند که درخواست‌های دریافتی از رابط کاربری را مدیریت کرده و آن‌ها را به سرویس‌های داخلی مناسب هدایت می</w:t>
      </w:r>
      <w:r w:rsidR="000543F2">
        <w:rPr>
          <w:rFonts w:hint="cs"/>
          <w:rtl/>
          <w:lang w:bidi="fa-IR"/>
        </w:rPr>
        <w:t>ک</w:t>
      </w:r>
      <w:r>
        <w:rPr>
          <w:rFonts w:hint="cs"/>
          <w:rtl/>
          <w:lang w:bidi="fa-IR"/>
        </w:rPr>
        <w:t xml:space="preserve">ند. علاوه بر این، آرتیفکت </w:t>
      </w:r>
      <w:r w:rsidRPr="000543F2">
        <w:rPr>
          <w:rStyle w:val="Strong"/>
          <w:rFonts w:hint="cs"/>
          <w:b w:val="0"/>
          <w:bCs w:val="0"/>
          <w:lang w:bidi="fa-IR"/>
        </w:rPr>
        <w:t>Online School Services</w:t>
      </w:r>
      <w:r w:rsidRPr="000543F2">
        <w:rPr>
          <w:rFonts w:hint="cs"/>
          <w:b/>
          <w:bCs/>
          <w:rtl/>
          <w:lang w:bidi="fa-IR"/>
        </w:rPr>
        <w:t xml:space="preserve"> </w:t>
      </w:r>
      <w:r>
        <w:rPr>
          <w:rFonts w:hint="cs"/>
          <w:rtl/>
          <w:lang w:bidi="fa-IR"/>
        </w:rPr>
        <w:t>شامل مجموعه‌ای از سرویس‌های اصلی سیستم است که منطق تجاری سامانه را پیاده‌</w:t>
      </w:r>
      <w:r w:rsidR="000543F2">
        <w:rPr>
          <w:rFonts w:hint="cs"/>
          <w:rtl/>
          <w:lang w:bidi="fa-IR"/>
        </w:rPr>
        <w:t xml:space="preserve"> </w:t>
      </w:r>
      <w:r>
        <w:rPr>
          <w:rFonts w:hint="cs"/>
          <w:rtl/>
          <w:lang w:bidi="fa-IR"/>
        </w:rPr>
        <w:t>سازی می‌کنند. این سرویس‌ها شامل سرویس احراز هویت (</w:t>
      </w:r>
      <w:r>
        <w:rPr>
          <w:rFonts w:hint="cs"/>
          <w:lang w:bidi="fa-IR"/>
        </w:rPr>
        <w:t>Authentication</w:t>
      </w:r>
      <w:r>
        <w:rPr>
          <w:rFonts w:hint="cs"/>
          <w:rtl/>
          <w:lang w:bidi="fa-IR"/>
        </w:rPr>
        <w:t xml:space="preserve">)، مدیریت کاربران </w:t>
      </w:r>
      <w:r>
        <w:rPr>
          <w:rFonts w:hint="cs"/>
          <w:rtl/>
          <w:lang w:bidi="fa-IR"/>
        </w:rPr>
        <w:lastRenderedPageBreak/>
        <w:t>(</w:t>
      </w:r>
      <w:r>
        <w:rPr>
          <w:rFonts w:hint="cs"/>
          <w:lang w:bidi="fa-IR"/>
        </w:rPr>
        <w:t>User Management</w:t>
      </w:r>
      <w:r>
        <w:rPr>
          <w:rFonts w:hint="cs"/>
          <w:rtl/>
          <w:lang w:bidi="fa-IR"/>
        </w:rPr>
        <w:t>)، مدیریت کلاس‌ها (</w:t>
      </w:r>
      <w:r>
        <w:rPr>
          <w:rFonts w:hint="cs"/>
          <w:lang w:bidi="fa-IR"/>
        </w:rPr>
        <w:t>Class Management</w:t>
      </w:r>
      <w:r>
        <w:rPr>
          <w:rFonts w:hint="cs"/>
          <w:rtl/>
          <w:lang w:bidi="fa-IR"/>
        </w:rPr>
        <w:t>)، مدیریت محتوای آموزشی (</w:t>
      </w:r>
      <w:r>
        <w:rPr>
          <w:rFonts w:hint="cs"/>
          <w:lang w:bidi="fa-IR"/>
        </w:rPr>
        <w:t>Course Content</w:t>
      </w:r>
      <w:r>
        <w:rPr>
          <w:rFonts w:hint="cs"/>
          <w:rtl/>
          <w:lang w:bidi="fa-IR"/>
        </w:rPr>
        <w:t>)، مدیریت تکالیف (</w:t>
      </w:r>
      <w:r>
        <w:rPr>
          <w:rFonts w:hint="cs"/>
          <w:lang w:bidi="fa-IR"/>
        </w:rPr>
        <w:t>Assignment Service</w:t>
      </w:r>
      <w:r>
        <w:rPr>
          <w:rFonts w:hint="cs"/>
          <w:rtl/>
          <w:lang w:bidi="fa-IR"/>
        </w:rPr>
        <w:t>)، مدیریت آزمون‌ها (</w:t>
      </w:r>
      <w:r>
        <w:rPr>
          <w:rFonts w:hint="cs"/>
          <w:lang w:bidi="fa-IR"/>
        </w:rPr>
        <w:t>Exam Service</w:t>
      </w:r>
      <w:r>
        <w:rPr>
          <w:rFonts w:hint="cs"/>
          <w:rtl/>
          <w:lang w:bidi="fa-IR"/>
        </w:rPr>
        <w:t>)، ثبت و مدیریت نمرات (</w:t>
      </w:r>
      <w:r>
        <w:rPr>
          <w:rFonts w:hint="cs"/>
          <w:lang w:bidi="fa-IR"/>
        </w:rPr>
        <w:t>Grading Service</w:t>
      </w:r>
      <w:r>
        <w:rPr>
          <w:rFonts w:hint="cs"/>
          <w:rtl/>
          <w:lang w:bidi="fa-IR"/>
        </w:rPr>
        <w:t>)، سیستم پیام‌</w:t>
      </w:r>
      <w:r w:rsidR="000543F2">
        <w:rPr>
          <w:rFonts w:hint="cs"/>
          <w:rtl/>
          <w:lang w:bidi="fa-IR"/>
        </w:rPr>
        <w:t xml:space="preserve"> </w:t>
      </w:r>
      <w:r>
        <w:rPr>
          <w:rFonts w:hint="cs"/>
          <w:rtl/>
          <w:lang w:bidi="fa-IR"/>
        </w:rPr>
        <w:t>رسانی (</w:t>
      </w:r>
      <w:r>
        <w:rPr>
          <w:rFonts w:hint="cs"/>
          <w:lang w:bidi="fa-IR"/>
        </w:rPr>
        <w:t>Messaging Service</w:t>
      </w:r>
      <w:r>
        <w:rPr>
          <w:rFonts w:hint="cs"/>
          <w:rtl/>
          <w:lang w:bidi="fa-IR"/>
        </w:rPr>
        <w:t>)، سرویس اعلان‌ها (</w:t>
      </w:r>
      <w:r>
        <w:rPr>
          <w:rFonts w:hint="cs"/>
          <w:lang w:bidi="fa-IR"/>
        </w:rPr>
        <w:t>Notification Service</w:t>
      </w:r>
      <w:r>
        <w:rPr>
          <w:rFonts w:hint="cs"/>
          <w:rtl/>
          <w:lang w:bidi="fa-IR"/>
        </w:rPr>
        <w:t>) و سرویس گزارش‌</w:t>
      </w:r>
      <w:r w:rsidR="000543F2">
        <w:rPr>
          <w:rFonts w:hint="cs"/>
          <w:rtl/>
          <w:lang w:bidi="fa-IR"/>
        </w:rPr>
        <w:t xml:space="preserve"> </w:t>
      </w:r>
      <w:r>
        <w:rPr>
          <w:rFonts w:hint="cs"/>
          <w:rtl/>
          <w:lang w:bidi="fa-IR"/>
        </w:rPr>
        <w:t>گیری (</w:t>
      </w:r>
      <w:r>
        <w:rPr>
          <w:rFonts w:hint="cs"/>
          <w:lang w:bidi="fa-IR"/>
        </w:rPr>
        <w:t>Reporting Service</w:t>
      </w:r>
      <w:r>
        <w:rPr>
          <w:rFonts w:hint="cs"/>
          <w:rtl/>
          <w:lang w:bidi="fa-IR"/>
        </w:rPr>
        <w:t>) هستند. این مجموعه سرویس‌ها وظیفه مدیریت فرآیندهای آموزشی، تعامل کاربران و پردازش داده‌های سیستم را بر عهده دارند.</w:t>
      </w:r>
    </w:p>
    <w:p w14:paraId="31069415" w14:textId="2137C3F4" w:rsidR="00EE1F1B" w:rsidRDefault="00EE1F1B" w:rsidP="00EE1F1B">
      <w:pPr>
        <w:pStyle w:val="NormalWeb"/>
        <w:bidi/>
        <w:rPr>
          <w:rFonts w:hint="cs"/>
          <w:rtl/>
          <w:lang w:bidi="fa-IR"/>
        </w:rPr>
      </w:pPr>
      <w:r>
        <w:rPr>
          <w:rFonts w:hint="cs"/>
          <w:rtl/>
          <w:lang w:bidi="fa-IR"/>
        </w:rPr>
        <w:t xml:space="preserve">برای ذخیره و مدیریت داده‌های ساختاری سیستم، یک گره جداگانه با عنوان </w:t>
      </w:r>
      <w:r w:rsidRPr="000543F2">
        <w:rPr>
          <w:rStyle w:val="Strong"/>
          <w:rFonts w:hint="cs"/>
          <w:b w:val="0"/>
          <w:bCs w:val="0"/>
          <w:lang w:bidi="fa-IR"/>
        </w:rPr>
        <w:t>Database Server</w:t>
      </w:r>
      <w:r w:rsidRPr="000543F2">
        <w:rPr>
          <w:rFonts w:hint="cs"/>
          <w:b/>
          <w:bCs/>
          <w:rtl/>
          <w:lang w:bidi="fa-IR"/>
        </w:rPr>
        <w:t xml:space="preserve"> </w:t>
      </w:r>
      <w:r>
        <w:rPr>
          <w:rFonts w:hint="cs"/>
          <w:rtl/>
          <w:lang w:bidi="fa-IR"/>
        </w:rPr>
        <w:t xml:space="preserve">در نظر گرفته شده است که به صورت </w:t>
      </w:r>
      <w:r w:rsidRPr="000543F2">
        <w:rPr>
          <w:rStyle w:val="Strong"/>
          <w:rFonts w:hint="cs"/>
          <w:b w:val="0"/>
          <w:bCs w:val="0"/>
          <w:rtl/>
          <w:lang w:bidi="fa-IR"/>
        </w:rPr>
        <w:t>&lt;&lt;</w:t>
      </w:r>
      <w:r w:rsidRPr="000543F2">
        <w:rPr>
          <w:rStyle w:val="Strong"/>
          <w:rFonts w:hint="cs"/>
          <w:b w:val="0"/>
          <w:bCs w:val="0"/>
          <w:lang w:bidi="fa-IR"/>
        </w:rPr>
        <w:t>node</w:t>
      </w:r>
      <w:r w:rsidRPr="000543F2">
        <w:rPr>
          <w:rStyle w:val="Strong"/>
          <w:rFonts w:hint="cs"/>
          <w:b w:val="0"/>
          <w:bCs w:val="0"/>
          <w:rtl/>
          <w:lang w:bidi="fa-IR"/>
        </w:rPr>
        <w:t>&gt;&gt;</w:t>
      </w:r>
      <w:r>
        <w:rPr>
          <w:rFonts w:hint="cs"/>
          <w:rtl/>
          <w:lang w:bidi="fa-IR"/>
        </w:rPr>
        <w:t xml:space="preserve"> نمایش داده می</w:t>
      </w:r>
      <w:r w:rsidR="000543F2">
        <w:rPr>
          <w:rFonts w:hint="cs"/>
          <w:rtl/>
          <w:lang w:bidi="fa-IR"/>
        </w:rPr>
        <w:t>ش</w:t>
      </w:r>
      <w:r>
        <w:rPr>
          <w:rFonts w:hint="cs"/>
          <w:rtl/>
          <w:lang w:bidi="fa-IR"/>
        </w:rPr>
        <w:t xml:space="preserve">ود. در داخل این گره آرتیفکت </w:t>
      </w:r>
      <w:r w:rsidRPr="000543F2">
        <w:rPr>
          <w:rStyle w:val="Strong"/>
          <w:rFonts w:hint="cs"/>
          <w:b w:val="0"/>
          <w:bCs w:val="0"/>
          <w:lang w:bidi="fa-IR"/>
        </w:rPr>
        <w:t>School Database</w:t>
      </w:r>
      <w:r w:rsidRPr="000543F2">
        <w:rPr>
          <w:rFonts w:hint="cs"/>
          <w:b/>
          <w:bCs/>
          <w:rtl/>
          <w:lang w:bidi="fa-IR"/>
        </w:rPr>
        <w:t xml:space="preserve"> </w:t>
      </w:r>
      <w:r>
        <w:rPr>
          <w:rFonts w:hint="cs"/>
          <w:rtl/>
          <w:lang w:bidi="fa-IR"/>
        </w:rPr>
        <w:t>قرار دارد که پایگاه داده اصلی سامانه را تشکیل می‌دهد. اطلاعات مهم سیستم مانند مشخصات کاربران، کلاس‌ها، دروس، تکالیف، آزمون‌ها، نمرات و پیام‌ها در این پایگاه داده ذخیره می</w:t>
      </w:r>
      <w:r w:rsidR="000543F2">
        <w:rPr>
          <w:rFonts w:hint="cs"/>
          <w:rtl/>
          <w:lang w:bidi="fa-IR"/>
        </w:rPr>
        <w:t>ش</w:t>
      </w:r>
      <w:r>
        <w:rPr>
          <w:rFonts w:hint="cs"/>
          <w:rtl/>
          <w:lang w:bidi="fa-IR"/>
        </w:rPr>
        <w:t xml:space="preserve">وند. سرور برنامه از طریق یک ارتباط مبتنی بر </w:t>
      </w:r>
      <w:r w:rsidRPr="000543F2">
        <w:rPr>
          <w:rStyle w:val="Strong"/>
          <w:rFonts w:hint="cs"/>
          <w:b w:val="0"/>
          <w:bCs w:val="0"/>
          <w:lang w:bidi="fa-IR"/>
        </w:rPr>
        <w:t>SQL</w:t>
      </w:r>
      <w:r>
        <w:rPr>
          <w:rFonts w:hint="cs"/>
          <w:rtl/>
          <w:lang w:bidi="fa-IR"/>
        </w:rPr>
        <w:t xml:space="preserve"> با پایگاه داده ارتباط برقرار م</w:t>
      </w:r>
      <w:r w:rsidR="000543F2">
        <w:rPr>
          <w:rFonts w:hint="cs"/>
          <w:rtl/>
          <w:lang w:bidi="fa-IR"/>
        </w:rPr>
        <w:t>یک</w:t>
      </w:r>
      <w:r>
        <w:rPr>
          <w:rFonts w:hint="cs"/>
          <w:rtl/>
          <w:lang w:bidi="fa-IR"/>
        </w:rPr>
        <w:t>ند و عملیات ذخیره‌</w:t>
      </w:r>
      <w:r w:rsidR="000543F2">
        <w:rPr>
          <w:rFonts w:hint="cs"/>
          <w:rtl/>
          <w:lang w:bidi="fa-IR"/>
        </w:rPr>
        <w:t xml:space="preserve"> </w:t>
      </w:r>
      <w:r>
        <w:rPr>
          <w:rFonts w:hint="cs"/>
          <w:rtl/>
          <w:lang w:bidi="fa-IR"/>
        </w:rPr>
        <w:t xml:space="preserve">سازی، بازیابی و </w:t>
      </w:r>
      <w:r w:rsidR="000543F2">
        <w:rPr>
          <w:rFonts w:hint="cs"/>
          <w:rtl/>
          <w:lang w:bidi="fa-IR"/>
        </w:rPr>
        <w:t>ب</w:t>
      </w:r>
      <w:r>
        <w:rPr>
          <w:rFonts w:hint="cs"/>
          <w:rtl/>
          <w:lang w:bidi="fa-IR"/>
        </w:rPr>
        <w:t>روزرسانی اطلاعات را انجام می</w:t>
      </w:r>
      <w:r w:rsidR="000543F2">
        <w:rPr>
          <w:rFonts w:hint="cs"/>
          <w:rtl/>
          <w:lang w:bidi="fa-IR"/>
        </w:rPr>
        <w:t>د</w:t>
      </w:r>
      <w:r>
        <w:rPr>
          <w:rFonts w:hint="cs"/>
          <w:rtl/>
          <w:lang w:bidi="fa-IR"/>
        </w:rPr>
        <w:t>هد.</w:t>
      </w:r>
    </w:p>
    <w:p w14:paraId="646BAD36" w14:textId="0030CABF" w:rsidR="00EE1F1B" w:rsidRDefault="00EE1F1B" w:rsidP="00EE1F1B">
      <w:pPr>
        <w:pStyle w:val="NormalWeb"/>
        <w:bidi/>
        <w:rPr>
          <w:rFonts w:hint="cs"/>
          <w:rtl/>
          <w:lang w:bidi="fa-IR"/>
        </w:rPr>
      </w:pPr>
      <w:r>
        <w:rPr>
          <w:rFonts w:hint="cs"/>
          <w:rtl/>
          <w:lang w:bidi="fa-IR"/>
        </w:rPr>
        <w:t xml:space="preserve">از آنجا که سامانه آموزش آنلاین شامل فایل‌های حجیم آموزشی مانند ویدیوهای آموزشی، فایل‌های </w:t>
      </w:r>
      <w:r>
        <w:rPr>
          <w:rFonts w:hint="cs"/>
          <w:lang w:bidi="fa-IR"/>
        </w:rPr>
        <w:t>PDF</w:t>
      </w:r>
      <w:r>
        <w:rPr>
          <w:rFonts w:hint="cs"/>
          <w:rtl/>
          <w:lang w:bidi="fa-IR"/>
        </w:rPr>
        <w:t xml:space="preserve">، جزوات درسی و فایل‌های مربوط به تکالیف است، یک گره مجزا با عنوان </w:t>
      </w:r>
      <w:r w:rsidRPr="000543F2">
        <w:rPr>
          <w:rStyle w:val="Strong"/>
          <w:rFonts w:hint="cs"/>
          <w:b w:val="0"/>
          <w:bCs w:val="0"/>
          <w:lang w:bidi="fa-IR"/>
        </w:rPr>
        <w:t>File Storage Server</w:t>
      </w:r>
      <w:r w:rsidRPr="000543F2">
        <w:rPr>
          <w:rFonts w:hint="cs"/>
          <w:b/>
          <w:bCs/>
          <w:rtl/>
          <w:lang w:bidi="fa-IR"/>
        </w:rPr>
        <w:t xml:space="preserve"> </w:t>
      </w:r>
      <w:r>
        <w:rPr>
          <w:rFonts w:hint="cs"/>
          <w:rtl/>
          <w:lang w:bidi="fa-IR"/>
        </w:rPr>
        <w:t>برای ذخیره‌</w:t>
      </w:r>
      <w:r w:rsidR="000543F2">
        <w:rPr>
          <w:rFonts w:hint="cs"/>
          <w:rtl/>
          <w:lang w:bidi="fa-IR"/>
        </w:rPr>
        <w:t xml:space="preserve"> </w:t>
      </w:r>
      <w:r>
        <w:rPr>
          <w:rFonts w:hint="cs"/>
          <w:rtl/>
          <w:lang w:bidi="fa-IR"/>
        </w:rPr>
        <w:t xml:space="preserve">سازی این فایل‌ها در نظر گرفته شده است. این گره نیز به صورت </w:t>
      </w:r>
      <w:r w:rsidRPr="000543F2">
        <w:rPr>
          <w:rStyle w:val="Strong"/>
          <w:rFonts w:hint="cs"/>
          <w:b w:val="0"/>
          <w:bCs w:val="0"/>
          <w:rtl/>
          <w:lang w:bidi="fa-IR"/>
        </w:rPr>
        <w:t>&lt;&lt;</w:t>
      </w:r>
      <w:r w:rsidRPr="000543F2">
        <w:rPr>
          <w:rStyle w:val="Strong"/>
          <w:rFonts w:hint="cs"/>
          <w:b w:val="0"/>
          <w:bCs w:val="0"/>
          <w:lang w:bidi="fa-IR"/>
        </w:rPr>
        <w:t>node</w:t>
      </w:r>
      <w:r w:rsidRPr="000543F2">
        <w:rPr>
          <w:rStyle w:val="Strong"/>
          <w:rFonts w:hint="cs"/>
          <w:b w:val="0"/>
          <w:bCs w:val="0"/>
          <w:rtl/>
          <w:lang w:bidi="fa-IR"/>
        </w:rPr>
        <w:t>&gt;&gt;</w:t>
      </w:r>
      <w:r>
        <w:rPr>
          <w:rFonts w:hint="cs"/>
          <w:rtl/>
          <w:lang w:bidi="fa-IR"/>
        </w:rPr>
        <w:t xml:space="preserve"> مدل شده و شامل آرتیفکت </w:t>
      </w:r>
      <w:r w:rsidRPr="000543F2">
        <w:rPr>
          <w:rStyle w:val="Strong"/>
          <w:rFonts w:hint="cs"/>
          <w:b w:val="0"/>
          <w:bCs w:val="0"/>
          <w:lang w:bidi="fa-IR"/>
        </w:rPr>
        <w:t>Educational Files</w:t>
      </w:r>
      <w:r>
        <w:rPr>
          <w:rFonts w:hint="cs"/>
          <w:rtl/>
          <w:lang w:bidi="fa-IR"/>
        </w:rPr>
        <w:t xml:space="preserve"> است که تمامی فایل‌های آموزشی سیستم در آن نگهداری می‌شوند. سرور برنامه از طریق یک رابط برنامه</w:t>
      </w:r>
      <w:r w:rsidR="000543F2">
        <w:rPr>
          <w:rFonts w:hint="cs"/>
          <w:rtl/>
          <w:lang w:bidi="fa-IR"/>
        </w:rPr>
        <w:t xml:space="preserve"> </w:t>
      </w:r>
      <w:r>
        <w:rPr>
          <w:rFonts w:hint="cs"/>
          <w:rtl/>
          <w:lang w:bidi="fa-IR"/>
        </w:rPr>
        <w:t>‌نویسی مربوط به مدیریت فایل‌ها (</w:t>
      </w:r>
      <w:r>
        <w:rPr>
          <w:rFonts w:hint="cs"/>
          <w:lang w:bidi="fa-IR"/>
        </w:rPr>
        <w:t>File API</w:t>
      </w:r>
      <w:r>
        <w:rPr>
          <w:rFonts w:hint="cs"/>
          <w:rtl/>
          <w:lang w:bidi="fa-IR"/>
        </w:rPr>
        <w:t>) با این سرور ارتباط برقرار می‌کند و عملیات بارگذاری، دانلود و مدیریت فایل‌ها را انجام می</w:t>
      </w:r>
      <w:r w:rsidR="000543F2">
        <w:rPr>
          <w:rFonts w:hint="cs"/>
          <w:rtl/>
          <w:lang w:bidi="fa-IR"/>
        </w:rPr>
        <w:t>د</w:t>
      </w:r>
      <w:r>
        <w:rPr>
          <w:rFonts w:hint="cs"/>
          <w:rtl/>
          <w:lang w:bidi="fa-IR"/>
        </w:rPr>
        <w:t>هد.</w:t>
      </w:r>
    </w:p>
    <w:p w14:paraId="11E0EAAE" w14:textId="7D52295D" w:rsidR="00EE1F1B" w:rsidRDefault="00EE1F1B" w:rsidP="00EE1F1B">
      <w:pPr>
        <w:pStyle w:val="NormalWeb"/>
        <w:bidi/>
        <w:rPr>
          <w:rFonts w:hint="cs"/>
          <w:rtl/>
          <w:lang w:bidi="fa-IR"/>
        </w:rPr>
      </w:pPr>
      <w:r>
        <w:rPr>
          <w:rFonts w:hint="cs"/>
          <w:rtl/>
          <w:lang w:bidi="fa-IR"/>
        </w:rPr>
        <w:t xml:space="preserve">علاوه بر اجزای داخلی سیستم، سامانه برای ارسال اعلان‌ها و اطلاع‌رسانی‌ها از یک سرویس خارجی استفاده می‌کند که در نمودار با عنوان </w:t>
      </w:r>
      <w:r w:rsidRPr="000543F2">
        <w:rPr>
          <w:rStyle w:val="Strong"/>
          <w:rFonts w:hint="cs"/>
          <w:b w:val="0"/>
          <w:bCs w:val="0"/>
          <w:lang w:bidi="fa-IR"/>
        </w:rPr>
        <w:t>Email/SMS Service</w:t>
      </w:r>
      <w:r>
        <w:rPr>
          <w:rFonts w:hint="cs"/>
          <w:rtl/>
          <w:lang w:bidi="fa-IR"/>
        </w:rPr>
        <w:t xml:space="preserve"> نمایش داده شده است. این گره نشان</w:t>
      </w:r>
      <w:r w:rsidR="000543F2">
        <w:rPr>
          <w:rFonts w:hint="cs"/>
          <w:rtl/>
          <w:lang w:bidi="fa-IR"/>
        </w:rPr>
        <w:t xml:space="preserve"> </w:t>
      </w:r>
      <w:r>
        <w:rPr>
          <w:rFonts w:hint="cs"/>
          <w:rtl/>
          <w:lang w:bidi="fa-IR"/>
        </w:rPr>
        <w:t xml:space="preserve">‌دهنده یک سرویس خارجی است که وظیفه ارسال ایمیل و پیامک به کاربران را بر عهده دارد. در داخل این گره آرتیفکت </w:t>
      </w:r>
      <w:r w:rsidRPr="000543F2">
        <w:rPr>
          <w:rStyle w:val="Strong"/>
          <w:rFonts w:hint="cs"/>
          <w:b w:val="0"/>
          <w:bCs w:val="0"/>
          <w:lang w:bidi="fa-IR"/>
        </w:rPr>
        <w:t>Email/SMS Gateway</w:t>
      </w:r>
      <w:r>
        <w:rPr>
          <w:rFonts w:hint="cs"/>
          <w:rtl/>
          <w:lang w:bidi="fa-IR"/>
        </w:rPr>
        <w:t xml:space="preserve"> قرار دارد که واسط ارتباطی بین سامانه و سرویس ارسال پیام‌ها است. سرور برنامه از طریق یک رابط مبتنی بر </w:t>
      </w:r>
      <w:r w:rsidRPr="000543F2">
        <w:rPr>
          <w:rStyle w:val="Strong"/>
          <w:rFonts w:hint="cs"/>
          <w:b w:val="0"/>
          <w:bCs w:val="0"/>
          <w:lang w:bidi="fa-IR"/>
        </w:rPr>
        <w:t>REST API</w:t>
      </w:r>
      <w:r w:rsidRPr="000543F2">
        <w:rPr>
          <w:rFonts w:hint="cs"/>
          <w:b/>
          <w:bCs/>
          <w:rtl/>
          <w:lang w:bidi="fa-IR"/>
        </w:rPr>
        <w:t xml:space="preserve"> </w:t>
      </w:r>
      <w:r>
        <w:rPr>
          <w:rFonts w:hint="cs"/>
          <w:rtl/>
          <w:lang w:bidi="fa-IR"/>
        </w:rPr>
        <w:t>با این سرویس ارتباط برقرار می‌کند و اعلان‌هایی مانند اطلاع‌رسانی درباره تکالیف جدید، نتایج آزمون‌ها یا پیام‌های سیستم را برای کاربران ارسال می‌کند.</w:t>
      </w:r>
    </w:p>
    <w:p w14:paraId="713AA708" w14:textId="48F4F7F1" w:rsidR="00EE1F1B" w:rsidRDefault="00EE1F1B" w:rsidP="000543F2">
      <w:pPr>
        <w:pStyle w:val="NormalWeb"/>
        <w:bidi/>
        <w:rPr>
          <w:rtl/>
          <w:lang w:bidi="fa-IR"/>
        </w:rPr>
      </w:pPr>
      <w:r>
        <w:rPr>
          <w:rFonts w:hint="cs"/>
          <w:rtl/>
          <w:lang w:bidi="fa-IR"/>
        </w:rPr>
        <w:t>به طور کلی، این معماری استقرار باعث جداسازی مناسب مسئولیت‌ها در سیستم شده است. سرور برنامه مسئول پردازش منطق سیستم است، سرور پایگاه داده وظیفه مدیریت داده‌های ساختاری را بر عهده دارد، سرور ذخیره‌سازی فایل‌ها برای نگهداری فایل‌های حجیم استفاده می‌شود و سرویس پیام‌رسانی خارجی نیز ارسال اعلان‌ها را مدیریت می‌کند. این تفکیک باعث افزایش مقیاس‌پذیری، امنیت و قابلیت نگهداری سیستم شده و امکان توسعه و مدیریت بهتر سامانه آموزش آنلاین مدارس را فراهم می‌کند.</w:t>
      </w:r>
    </w:p>
    <w:p w14:paraId="0435594D" w14:textId="744E4D44" w:rsidR="000543F2" w:rsidRPr="000543F2" w:rsidRDefault="000543F2" w:rsidP="000543F2">
      <w:pPr>
        <w:pStyle w:val="NormalWeb"/>
        <w:bidi/>
        <w:rPr>
          <w:rFonts w:hint="cs"/>
          <w:rtl/>
          <w:lang w:bidi="fa-IR"/>
        </w:rPr>
      </w:pPr>
      <w:r>
        <w:rPr>
          <w:rFonts w:hint="cs"/>
          <w:noProof/>
          <w:lang w:bidi="fa-IR"/>
        </w:rPr>
        <w:drawing>
          <wp:anchor distT="0" distB="0" distL="114300" distR="114300" simplePos="0" relativeHeight="251659264" behindDoc="0" locked="0" layoutInCell="1" allowOverlap="1" wp14:anchorId="425E86AC" wp14:editId="00438AA3">
            <wp:simplePos x="0" y="0"/>
            <wp:positionH relativeFrom="margin">
              <wp:posOffset>855024</wp:posOffset>
            </wp:positionH>
            <wp:positionV relativeFrom="paragraph">
              <wp:posOffset>266906</wp:posOffset>
            </wp:positionV>
            <wp:extent cx="4021364" cy="2912036"/>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7881" cy="291675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543F2" w:rsidRPr="00054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4F"/>
    <w:rsid w:val="000543F2"/>
    <w:rsid w:val="000B45E6"/>
    <w:rsid w:val="003A0C4F"/>
    <w:rsid w:val="004834A2"/>
    <w:rsid w:val="004F1959"/>
    <w:rsid w:val="00551730"/>
    <w:rsid w:val="00577233"/>
    <w:rsid w:val="006651A1"/>
    <w:rsid w:val="0087294A"/>
    <w:rsid w:val="00EE1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FF6C"/>
  <w15:chartTrackingRefBased/>
  <w15:docId w15:val="{8AC4280A-5906-4596-BDFB-37E774CE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45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E1F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6863">
      <w:bodyDiv w:val="1"/>
      <w:marLeft w:val="0"/>
      <w:marRight w:val="0"/>
      <w:marTop w:val="0"/>
      <w:marBottom w:val="0"/>
      <w:divBdr>
        <w:top w:val="none" w:sz="0" w:space="0" w:color="auto"/>
        <w:left w:val="none" w:sz="0" w:space="0" w:color="auto"/>
        <w:bottom w:val="none" w:sz="0" w:space="0" w:color="auto"/>
        <w:right w:val="none" w:sz="0" w:space="0" w:color="auto"/>
      </w:divBdr>
    </w:div>
    <w:div w:id="61355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3</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kimia sisakhti</dc:creator>
  <cp:keywords/>
  <dc:description/>
  <cp:lastModifiedBy>kimia sisakhti</cp:lastModifiedBy>
  <cp:revision>5</cp:revision>
  <dcterms:created xsi:type="dcterms:W3CDTF">2026-06-22T11:39:00Z</dcterms:created>
  <dcterms:modified xsi:type="dcterms:W3CDTF">2026-06-23T17:16:00Z</dcterms:modified>
</cp:coreProperties>
</file>