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charts/chart19.xml" ContentType="application/vnd.openxmlformats-officedocument.drawingml.chart+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charts/chart17.xml" ContentType="application/vnd.openxmlformats-officedocument.drawingml.chart+xml"/>
  <Override PartName="/word/charts/chart18.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537" w:rsidRDefault="002D5537" w:rsidP="00052D22">
      <w:pPr>
        <w:jc w:val="center"/>
        <w:rPr>
          <w:rFonts w:ascii="Calibri" w:eastAsia="Calibri" w:hAnsi="Calibri" w:cs="Calibri"/>
          <w:sz w:val="32"/>
          <w:szCs w:val="32"/>
          <w:lang w:val="es-ES" w:eastAsia="es-AR"/>
        </w:rPr>
      </w:pPr>
    </w:p>
    <w:p w:rsidR="00052D22" w:rsidRPr="00916C03" w:rsidRDefault="00052D22" w:rsidP="00052D22">
      <w:pPr>
        <w:jc w:val="center"/>
        <w:rPr>
          <w:rFonts w:ascii="Calibri" w:eastAsia="Calibri" w:hAnsi="Calibri" w:cs="Calibri"/>
          <w:sz w:val="28"/>
          <w:szCs w:val="28"/>
          <w:lang w:val="es-ES" w:eastAsia="es-AR"/>
        </w:rPr>
      </w:pPr>
      <w:r w:rsidRPr="004269BF">
        <w:rPr>
          <w:rFonts w:ascii="Calibri" w:eastAsia="Calibri" w:hAnsi="Calibri" w:cs="Calibri"/>
          <w:sz w:val="32"/>
          <w:szCs w:val="32"/>
          <w:lang w:val="es-ES" w:eastAsia="es-AR"/>
        </w:rPr>
        <w:t>Universidad Nacional del Centro de la Provincia de Buenos Aires</w:t>
      </w:r>
    </w:p>
    <w:p w:rsidR="00052D22" w:rsidRDefault="00052D22" w:rsidP="00052D22">
      <w:pPr>
        <w:jc w:val="center"/>
        <w:rPr>
          <w:rFonts w:ascii="Calibri" w:hAnsi="Calibri" w:cs="Calibri"/>
          <w:b/>
          <w:sz w:val="28"/>
          <w:szCs w:val="28"/>
          <w:lang w:val="es-ES"/>
        </w:rPr>
      </w:pPr>
      <w:r w:rsidRPr="00916C03">
        <w:rPr>
          <w:rFonts w:ascii="Calibri" w:hAnsi="Calibri" w:cs="Calibri"/>
          <w:b/>
          <w:sz w:val="28"/>
          <w:szCs w:val="28"/>
          <w:lang w:val="es-ES"/>
        </w:rPr>
        <w:t>Fac</w:t>
      </w:r>
      <w:r>
        <w:rPr>
          <w:rFonts w:ascii="Calibri" w:hAnsi="Calibri" w:cs="Calibri"/>
          <w:b/>
          <w:sz w:val="28"/>
          <w:szCs w:val="28"/>
          <w:lang w:val="es-ES"/>
        </w:rPr>
        <w:t>ultad de Ciencias Exactas</w:t>
      </w:r>
    </w:p>
    <w:p w:rsidR="00052D22" w:rsidRDefault="00052D22" w:rsidP="00052D22">
      <w:pPr>
        <w:jc w:val="center"/>
        <w:rPr>
          <w:rFonts w:ascii="Calibri" w:hAnsi="Calibri" w:cs="Calibri"/>
          <w:b/>
          <w:sz w:val="28"/>
          <w:szCs w:val="28"/>
          <w:lang w:val="es-ES"/>
        </w:rPr>
      </w:pPr>
    </w:p>
    <w:p w:rsidR="00052D22" w:rsidRPr="00916C03" w:rsidRDefault="00052D22" w:rsidP="00052D22">
      <w:pPr>
        <w:jc w:val="center"/>
        <w:rPr>
          <w:rFonts w:ascii="Calibri" w:hAnsi="Calibri" w:cs="Calibri"/>
          <w:b/>
          <w:sz w:val="28"/>
          <w:szCs w:val="28"/>
          <w:lang w:val="es-ES"/>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052D22" w:rsidRDefault="00052D22" w:rsidP="00052D22">
      <w:pPr>
        <w:jc w:val="center"/>
        <w:rPr>
          <w:rFonts w:asciiTheme="minorHAnsi" w:hAnsiTheme="minorHAnsi" w:cstheme="minorHAnsi"/>
          <w:b/>
          <w:sz w:val="56"/>
          <w:szCs w:val="56"/>
          <w:lang w:val="es-ES_tradnl"/>
        </w:rPr>
      </w:pPr>
    </w:p>
    <w:p w:rsidR="00052D22" w:rsidRPr="004269BF" w:rsidRDefault="00052D22" w:rsidP="00052D22">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052D22" w:rsidRPr="004269BF" w:rsidRDefault="00052D22" w:rsidP="00052D22">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052D22" w:rsidRPr="004269BF" w:rsidRDefault="00052D22" w:rsidP="00052D22">
      <w:pPr>
        <w:jc w:val="center"/>
        <w:rPr>
          <w:rFonts w:asciiTheme="minorHAnsi" w:hAnsiTheme="minorHAnsi" w:cstheme="minorHAnsi"/>
          <w:sz w:val="24"/>
          <w:szCs w:val="24"/>
          <w:lang w:val="es-ES_tradnl"/>
        </w:rPr>
      </w:pPr>
    </w:p>
    <w:p w:rsidR="00052D22" w:rsidRPr="004269BF" w:rsidRDefault="00052D22" w:rsidP="00052D22">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052D22" w:rsidRPr="004269BF" w:rsidRDefault="00052D22" w:rsidP="00052D22">
      <w:pPr>
        <w:jc w:val="center"/>
        <w:rPr>
          <w:rFonts w:asciiTheme="minorHAnsi" w:hAnsiTheme="minorHAnsi" w:cstheme="minorHAnsi"/>
          <w:sz w:val="24"/>
          <w:szCs w:val="24"/>
          <w:lang w:val="es-ES_tradnl"/>
        </w:rPr>
      </w:pPr>
    </w:p>
    <w:p w:rsidR="00052D22" w:rsidRDefault="00052D22" w:rsidP="00052D22">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052D22" w:rsidRDefault="00052D22" w:rsidP="00052D22">
      <w:pPr>
        <w:autoSpaceDE w:val="0"/>
        <w:autoSpaceDN w:val="0"/>
        <w:adjustRightInd w:val="0"/>
        <w:jc w:val="center"/>
        <w:rPr>
          <w:rFonts w:ascii="Calibri" w:eastAsia="Calibri" w:hAnsi="Calibri" w:cs="Calibri"/>
          <w:sz w:val="24"/>
          <w:szCs w:val="24"/>
          <w:lang w:val="es-ES" w:eastAsia="es-AR"/>
        </w:rPr>
      </w:pPr>
    </w:p>
    <w:p w:rsidR="00052D22" w:rsidRPr="004269BF" w:rsidRDefault="00052D22" w:rsidP="00052D22">
      <w:pPr>
        <w:autoSpaceDE w:val="0"/>
        <w:autoSpaceDN w:val="0"/>
        <w:adjustRightInd w:val="0"/>
        <w:jc w:val="center"/>
        <w:rPr>
          <w:rFonts w:ascii="Calibri" w:eastAsia="Calibri" w:hAnsi="Calibri" w:cs="Calibri"/>
          <w:sz w:val="24"/>
          <w:szCs w:val="24"/>
          <w:lang w:val="es-ES" w:eastAsia="es-AR"/>
        </w:rPr>
      </w:pPr>
      <w:r w:rsidRPr="004269BF">
        <w:rPr>
          <w:rFonts w:ascii="Calibri" w:eastAsia="Calibri" w:hAnsi="Calibri" w:cs="Calibri"/>
          <w:sz w:val="24"/>
          <w:szCs w:val="24"/>
          <w:lang w:val="es-ES" w:eastAsia="es-AR"/>
        </w:rPr>
        <w:t xml:space="preserve">Directora: Dra. Daniela </w:t>
      </w:r>
      <w:r w:rsidRPr="004269BF">
        <w:rPr>
          <w:rFonts w:ascii="Arial" w:eastAsia="Calibri" w:hAnsi="Arial" w:cs="Arial"/>
          <w:lang w:val="es-ES" w:eastAsia="es-AR"/>
        </w:rPr>
        <w:t>Lis</w:t>
      </w:r>
      <w:r w:rsidRPr="004269BF">
        <w:rPr>
          <w:rFonts w:ascii="Calibri" w:eastAsia="Calibri" w:hAnsi="Calibri" w:cs="Calibri"/>
          <w:sz w:val="24"/>
          <w:szCs w:val="24"/>
          <w:lang w:val="es-ES" w:eastAsia="es-AR"/>
        </w:rPr>
        <w:t xml:space="preserve"> Godoy</w:t>
      </w:r>
    </w:p>
    <w:p w:rsidR="00052D22" w:rsidRPr="004269BF" w:rsidRDefault="00052D22" w:rsidP="00052D22">
      <w:pPr>
        <w:jc w:val="center"/>
        <w:rPr>
          <w:rFonts w:asciiTheme="minorHAnsi" w:hAnsiTheme="minorHAnsi" w:cstheme="minorHAnsi"/>
          <w:b/>
          <w:sz w:val="36"/>
          <w:szCs w:val="36"/>
          <w:lang w:val="es-ES_tradnl"/>
        </w:rPr>
      </w:pPr>
    </w:p>
    <w:p w:rsidR="00052D22" w:rsidRPr="004269BF" w:rsidRDefault="00052D22" w:rsidP="00052D22">
      <w:pPr>
        <w:jc w:val="center"/>
        <w:rPr>
          <w:rFonts w:asciiTheme="minorHAnsi" w:hAnsiTheme="minorHAnsi" w:cstheme="minorHAnsi"/>
          <w:sz w:val="24"/>
          <w:szCs w:val="24"/>
          <w:lang w:val="es-ES_tradnl"/>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autoSpaceDE w:val="0"/>
        <w:autoSpaceDN w:val="0"/>
        <w:adjustRightInd w:val="0"/>
        <w:jc w:val="center"/>
        <w:rPr>
          <w:rFonts w:asciiTheme="minorHAnsi" w:eastAsia="Calibri" w:hAnsiTheme="minorHAnsi" w:cstheme="minorHAnsi"/>
          <w:sz w:val="24"/>
          <w:szCs w:val="24"/>
          <w:lang w:val="es-ES" w:eastAsia="es-AR"/>
        </w:rPr>
      </w:pPr>
    </w:p>
    <w:p w:rsidR="00052D22" w:rsidRPr="004269BF" w:rsidRDefault="00052D22" w:rsidP="00052D22">
      <w:pPr>
        <w:jc w:val="center"/>
        <w:rPr>
          <w:rFonts w:asciiTheme="minorHAnsi" w:eastAsia="Calibri" w:hAnsiTheme="minorHAnsi" w:cstheme="minorHAnsi"/>
          <w:sz w:val="32"/>
          <w:szCs w:val="32"/>
          <w:lang w:val="es-ES" w:eastAsia="es-AR"/>
        </w:rPr>
      </w:pPr>
    </w:p>
    <w:p w:rsidR="00052D22" w:rsidRPr="004269BF" w:rsidRDefault="00052D22" w:rsidP="00052D22">
      <w:pPr>
        <w:jc w:val="center"/>
        <w:rPr>
          <w:rFonts w:asciiTheme="minorHAnsi" w:eastAsia="Calibri" w:hAnsiTheme="minorHAnsi" w:cstheme="minorHAnsi"/>
          <w:sz w:val="24"/>
          <w:szCs w:val="24"/>
          <w:lang w:val="es-ES" w:eastAsia="es-AR"/>
        </w:rPr>
      </w:pPr>
    </w:p>
    <w:p w:rsidR="00052D22" w:rsidRPr="004269BF" w:rsidRDefault="00052D22" w:rsidP="00052D22">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eastAsia="es-AR"/>
        </w:rPr>
        <w:drawing>
          <wp:inline distT="0" distB="0" distL="0" distR="0">
            <wp:extent cx="1780681" cy="1528877"/>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052D22" w:rsidRPr="004269BF" w:rsidRDefault="00052D22" w:rsidP="00052D22">
      <w:pPr>
        <w:jc w:val="center"/>
        <w:rPr>
          <w:rFonts w:asciiTheme="minorHAnsi" w:hAnsiTheme="minorHAnsi" w:cstheme="minorHAnsi"/>
          <w:sz w:val="24"/>
          <w:szCs w:val="24"/>
          <w:lang w:val="es-ES_tradnl"/>
        </w:rPr>
      </w:pPr>
    </w:p>
    <w:p w:rsidR="00052D22" w:rsidRDefault="00052D22" w:rsidP="00052D22">
      <w:pPr>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Tandil, Argentina. </w:t>
      </w:r>
      <w:r>
        <w:rPr>
          <w:rFonts w:asciiTheme="minorHAnsi" w:eastAsia="Calibri" w:hAnsiTheme="minorHAnsi" w:cstheme="minorHAnsi"/>
          <w:sz w:val="24"/>
          <w:szCs w:val="24"/>
          <w:lang w:val="es-ES" w:eastAsia="es-AR"/>
        </w:rPr>
        <w:t>Julio</w:t>
      </w:r>
      <w:r w:rsidRPr="004269BF">
        <w:rPr>
          <w:rFonts w:asciiTheme="minorHAnsi" w:eastAsia="Calibri" w:hAnsiTheme="minorHAnsi" w:cstheme="minorHAnsi"/>
          <w:sz w:val="24"/>
          <w:szCs w:val="24"/>
          <w:lang w:val="es-ES" w:eastAsia="es-AR"/>
        </w:rPr>
        <w:t xml:space="preserve"> de 2010</w:t>
      </w: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052D22" w:rsidRDefault="00052D22" w:rsidP="00F56E5F">
      <w:pPr>
        <w:autoSpaceDE w:val="0"/>
        <w:autoSpaceDN w:val="0"/>
        <w:adjustRightInd w:val="0"/>
        <w:jc w:val="both"/>
        <w:rPr>
          <w:rFonts w:asciiTheme="minorHAnsi" w:eastAsia="Calibri" w:hAnsiTheme="minorHAnsi" w:cstheme="minorHAnsi"/>
          <w:b/>
          <w:sz w:val="36"/>
          <w:szCs w:val="36"/>
          <w:lang w:val="es-ES" w:eastAsia="es-AR"/>
        </w:rPr>
      </w:pPr>
    </w:p>
    <w:p w:rsidR="002D5537" w:rsidRDefault="002D5537" w:rsidP="00F56E5F">
      <w:pPr>
        <w:autoSpaceDE w:val="0"/>
        <w:autoSpaceDN w:val="0"/>
        <w:adjustRightInd w:val="0"/>
        <w:jc w:val="both"/>
        <w:rPr>
          <w:rFonts w:asciiTheme="minorHAnsi" w:eastAsia="Calibri" w:hAnsiTheme="minorHAnsi" w:cstheme="minorHAnsi"/>
          <w:b/>
          <w:sz w:val="36"/>
          <w:szCs w:val="36"/>
          <w:lang w:val="es-ES" w:eastAsia="es-AR"/>
        </w:rPr>
      </w:pPr>
    </w:p>
    <w:p w:rsidR="002D5537" w:rsidRDefault="002D5537" w:rsidP="00F56E5F">
      <w:pPr>
        <w:autoSpaceDE w:val="0"/>
        <w:autoSpaceDN w:val="0"/>
        <w:adjustRightInd w:val="0"/>
        <w:jc w:val="both"/>
        <w:rPr>
          <w:rFonts w:asciiTheme="minorHAnsi" w:eastAsia="Calibri" w:hAnsiTheme="minorHAnsi" w:cstheme="minorHAnsi"/>
          <w:b/>
          <w:sz w:val="36"/>
          <w:szCs w:val="36"/>
          <w:lang w:val="es-ES" w:eastAsia="es-AR"/>
        </w:rPr>
      </w:pP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Un e</w:t>
      </w:r>
      <w:r w:rsidR="008449AD">
        <w:rPr>
          <w:rFonts w:asciiTheme="minorHAnsi" w:eastAsiaTheme="minorEastAsia" w:hAnsiTheme="minorHAnsi" w:cstheme="minorBidi"/>
          <w:lang w:val="es-ES_tradnl" w:eastAsia="en-US"/>
        </w:rPr>
        <w:t>special agradecimiento a nuestra</w:t>
      </w:r>
      <w:r w:rsidRPr="004269BF">
        <w:rPr>
          <w:rFonts w:asciiTheme="minorHAnsi" w:eastAsiaTheme="minorEastAsia" w:hAnsiTheme="minorHAnsi" w:cstheme="minorBidi"/>
          <w:lang w:val="es-ES_tradnl" w:eastAsia="en-US"/>
        </w:rPr>
        <w:t xml:space="preserve">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AC38CA" w:rsidRDefault="00A61E88">
      <w:pPr>
        <w:pStyle w:val="TOC1"/>
        <w:tabs>
          <w:tab w:val="right" w:leader="dot" w:pos="8495"/>
        </w:tabs>
        <w:rPr>
          <w:rFonts w:eastAsiaTheme="minorEastAsia" w:cstheme="minorBidi"/>
          <w:b w:val="0"/>
          <w:bCs w:val="0"/>
          <w:caps w:val="0"/>
          <w:noProof/>
          <w:sz w:val="22"/>
          <w:szCs w:val="22"/>
          <w:lang w:val="es-ES"/>
        </w:rPr>
      </w:pPr>
      <w:r w:rsidRPr="00A61E88">
        <w:rPr>
          <w:b w:val="0"/>
          <w:bCs w:val="0"/>
          <w:caps w:val="0"/>
          <w:sz w:val="28"/>
          <w:szCs w:val="28"/>
          <w:lang w:val="es-ES_tradnl"/>
        </w:rPr>
        <w:fldChar w:fldCharType="begin"/>
      </w:r>
      <w:r w:rsidR="007E797F" w:rsidRPr="00C342CC">
        <w:rPr>
          <w:b w:val="0"/>
          <w:bCs w:val="0"/>
          <w:caps w:val="0"/>
          <w:sz w:val="28"/>
          <w:szCs w:val="28"/>
          <w:lang w:val="es-ES_tradnl"/>
        </w:rPr>
        <w:instrText xml:space="preserve"> TOC \o "1-3" \h \z \u </w:instrText>
      </w:r>
      <w:r w:rsidRPr="00A61E88">
        <w:rPr>
          <w:b w:val="0"/>
          <w:bCs w:val="0"/>
          <w:caps w:val="0"/>
          <w:sz w:val="28"/>
          <w:szCs w:val="28"/>
          <w:lang w:val="es-ES_tradnl"/>
        </w:rPr>
        <w:fldChar w:fldCharType="separate"/>
      </w:r>
      <w:hyperlink w:anchor="_Toc266258565" w:history="1">
        <w:r w:rsidR="00AC38CA" w:rsidRPr="004E2F98">
          <w:rPr>
            <w:rStyle w:val="Hyperlink"/>
            <w:noProof/>
            <w:lang w:val="es-ES_tradnl" w:eastAsia="en-US"/>
          </w:rPr>
          <w:t>Capítulo 1 - Introducción</w:t>
        </w:r>
        <w:r w:rsidR="00AC38CA">
          <w:rPr>
            <w:noProof/>
            <w:webHidden/>
          </w:rPr>
          <w:tab/>
        </w:r>
        <w:r>
          <w:rPr>
            <w:noProof/>
            <w:webHidden/>
          </w:rPr>
          <w:fldChar w:fldCharType="begin"/>
        </w:r>
        <w:r w:rsidR="00AC38CA">
          <w:rPr>
            <w:noProof/>
            <w:webHidden/>
          </w:rPr>
          <w:instrText xml:space="preserve"> PAGEREF _Toc266258565 \h </w:instrText>
        </w:r>
        <w:r>
          <w:rPr>
            <w:noProof/>
            <w:webHidden/>
          </w:rPr>
        </w:r>
        <w:r>
          <w:rPr>
            <w:noProof/>
            <w:webHidden/>
          </w:rPr>
          <w:fldChar w:fldCharType="separate"/>
        </w:r>
        <w:r w:rsidR="00AC38CA">
          <w:rPr>
            <w:noProof/>
            <w:webHidden/>
          </w:rPr>
          <w:t>8</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66" w:history="1">
        <w:r w:rsidR="00AC38CA" w:rsidRPr="004E2F98">
          <w:rPr>
            <w:rStyle w:val="Hyperlink"/>
            <w:noProof/>
            <w:lang w:val="es-ES_tradnl" w:eastAsia="en-US"/>
          </w:rPr>
          <w:t>1.1 Análisis de regresión con técnicas de aprendizaje supervisado</w:t>
        </w:r>
        <w:r w:rsidR="00AC38CA">
          <w:rPr>
            <w:noProof/>
            <w:webHidden/>
          </w:rPr>
          <w:tab/>
        </w:r>
        <w:r>
          <w:rPr>
            <w:noProof/>
            <w:webHidden/>
          </w:rPr>
          <w:fldChar w:fldCharType="begin"/>
        </w:r>
        <w:r w:rsidR="00AC38CA">
          <w:rPr>
            <w:noProof/>
            <w:webHidden/>
          </w:rPr>
          <w:instrText xml:space="preserve"> PAGEREF _Toc266258566 \h </w:instrText>
        </w:r>
        <w:r>
          <w:rPr>
            <w:noProof/>
            <w:webHidden/>
          </w:rPr>
        </w:r>
        <w:r>
          <w:rPr>
            <w:noProof/>
            <w:webHidden/>
          </w:rPr>
          <w:fldChar w:fldCharType="separate"/>
        </w:r>
        <w:r w:rsidR="00AC38CA">
          <w:rPr>
            <w:noProof/>
            <w:webHidden/>
          </w:rPr>
          <w:t>8</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67" w:history="1">
        <w:r w:rsidR="00AC38CA" w:rsidRPr="004E2F98">
          <w:rPr>
            <w:rStyle w:val="Hyperlink"/>
            <w:noProof/>
            <w:lang w:val="es-ES_tradnl" w:eastAsia="en-US"/>
          </w:rPr>
          <w:t>1.2 Caso de estudio</w:t>
        </w:r>
        <w:r w:rsidR="00AC38CA">
          <w:rPr>
            <w:noProof/>
            <w:webHidden/>
          </w:rPr>
          <w:tab/>
        </w:r>
        <w:r>
          <w:rPr>
            <w:noProof/>
            <w:webHidden/>
          </w:rPr>
          <w:fldChar w:fldCharType="begin"/>
        </w:r>
        <w:r w:rsidR="00AC38CA">
          <w:rPr>
            <w:noProof/>
            <w:webHidden/>
          </w:rPr>
          <w:instrText xml:space="preserve"> PAGEREF _Toc266258567 \h </w:instrText>
        </w:r>
        <w:r>
          <w:rPr>
            <w:noProof/>
            <w:webHidden/>
          </w:rPr>
        </w:r>
        <w:r>
          <w:rPr>
            <w:noProof/>
            <w:webHidden/>
          </w:rPr>
          <w:fldChar w:fldCharType="separate"/>
        </w:r>
        <w:r w:rsidR="00AC38CA">
          <w:rPr>
            <w:noProof/>
            <w:webHidden/>
          </w:rPr>
          <w:t>9</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68" w:history="1">
        <w:r w:rsidR="00AC38CA" w:rsidRPr="004E2F98">
          <w:rPr>
            <w:rStyle w:val="Hyperlink"/>
            <w:noProof/>
            <w:lang w:val="es-ES_tradnl" w:eastAsia="en-US"/>
          </w:rPr>
          <w:t>1.3 Trabajos relacionados</w:t>
        </w:r>
        <w:r w:rsidR="00AC38CA">
          <w:rPr>
            <w:noProof/>
            <w:webHidden/>
          </w:rPr>
          <w:tab/>
        </w:r>
        <w:r>
          <w:rPr>
            <w:noProof/>
            <w:webHidden/>
          </w:rPr>
          <w:fldChar w:fldCharType="begin"/>
        </w:r>
        <w:r w:rsidR="00AC38CA">
          <w:rPr>
            <w:noProof/>
            <w:webHidden/>
          </w:rPr>
          <w:instrText xml:space="preserve"> PAGEREF _Toc266258568 \h </w:instrText>
        </w:r>
        <w:r>
          <w:rPr>
            <w:noProof/>
            <w:webHidden/>
          </w:rPr>
        </w:r>
        <w:r>
          <w:rPr>
            <w:noProof/>
            <w:webHidden/>
          </w:rPr>
          <w:fldChar w:fldCharType="separate"/>
        </w:r>
        <w:r w:rsidR="00AC38CA">
          <w:rPr>
            <w:noProof/>
            <w:webHidden/>
          </w:rPr>
          <w:t>9</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69" w:history="1">
        <w:r w:rsidR="00AC38CA" w:rsidRPr="004E2F98">
          <w:rPr>
            <w:rStyle w:val="Hyperlink"/>
            <w:noProof/>
            <w:lang w:val="es-ES_tradnl" w:eastAsia="en-US"/>
          </w:rPr>
          <w:t>1.4 Trabajo realizado</w:t>
        </w:r>
        <w:r w:rsidR="00AC38CA">
          <w:rPr>
            <w:noProof/>
            <w:webHidden/>
          </w:rPr>
          <w:tab/>
        </w:r>
        <w:r>
          <w:rPr>
            <w:noProof/>
            <w:webHidden/>
          </w:rPr>
          <w:fldChar w:fldCharType="begin"/>
        </w:r>
        <w:r w:rsidR="00AC38CA">
          <w:rPr>
            <w:noProof/>
            <w:webHidden/>
          </w:rPr>
          <w:instrText xml:space="preserve"> PAGEREF _Toc266258569 \h </w:instrText>
        </w:r>
        <w:r>
          <w:rPr>
            <w:noProof/>
            <w:webHidden/>
          </w:rPr>
        </w:r>
        <w:r>
          <w:rPr>
            <w:noProof/>
            <w:webHidden/>
          </w:rPr>
          <w:fldChar w:fldCharType="separate"/>
        </w:r>
        <w:r w:rsidR="00AC38CA">
          <w:rPr>
            <w:noProof/>
            <w:webHidden/>
          </w:rPr>
          <w:t>10</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70" w:history="1">
        <w:r w:rsidR="00AC38CA" w:rsidRPr="004E2F98">
          <w:rPr>
            <w:rStyle w:val="Hyperlink"/>
            <w:noProof/>
            <w:lang w:val="es-ES_tradnl" w:eastAsia="en-US"/>
          </w:rPr>
          <w:t>1.5 Estructura del trabajo</w:t>
        </w:r>
        <w:r w:rsidR="00AC38CA">
          <w:rPr>
            <w:noProof/>
            <w:webHidden/>
          </w:rPr>
          <w:tab/>
        </w:r>
        <w:r>
          <w:rPr>
            <w:noProof/>
            <w:webHidden/>
          </w:rPr>
          <w:fldChar w:fldCharType="begin"/>
        </w:r>
        <w:r w:rsidR="00AC38CA">
          <w:rPr>
            <w:noProof/>
            <w:webHidden/>
          </w:rPr>
          <w:instrText xml:space="preserve"> PAGEREF _Toc266258570 \h </w:instrText>
        </w:r>
        <w:r>
          <w:rPr>
            <w:noProof/>
            <w:webHidden/>
          </w:rPr>
        </w:r>
        <w:r>
          <w:rPr>
            <w:noProof/>
            <w:webHidden/>
          </w:rPr>
          <w:fldChar w:fldCharType="separate"/>
        </w:r>
        <w:r w:rsidR="00AC38CA">
          <w:rPr>
            <w:noProof/>
            <w:webHidden/>
          </w:rPr>
          <w:t>13</w:t>
        </w:r>
        <w:r>
          <w:rPr>
            <w:noProof/>
            <w:webHidden/>
          </w:rPr>
          <w:fldChar w:fldCharType="end"/>
        </w:r>
      </w:hyperlink>
    </w:p>
    <w:p w:rsidR="00AC38CA" w:rsidRDefault="00A61E88">
      <w:pPr>
        <w:pStyle w:val="TOC1"/>
        <w:tabs>
          <w:tab w:val="right" w:leader="dot" w:pos="8495"/>
        </w:tabs>
        <w:rPr>
          <w:rFonts w:eastAsiaTheme="minorEastAsia" w:cstheme="minorBidi"/>
          <w:b w:val="0"/>
          <w:bCs w:val="0"/>
          <w:caps w:val="0"/>
          <w:noProof/>
          <w:sz w:val="22"/>
          <w:szCs w:val="22"/>
          <w:lang w:val="es-ES"/>
        </w:rPr>
      </w:pPr>
      <w:hyperlink w:anchor="_Toc266258571" w:history="1">
        <w:r w:rsidR="002E01A2">
          <w:rPr>
            <w:rStyle w:val="Hyperlink"/>
            <w:noProof/>
          </w:rPr>
          <w:t>Capítulo</w:t>
        </w:r>
        <w:r w:rsidR="00AC38CA" w:rsidRPr="004E2F98">
          <w:rPr>
            <w:rStyle w:val="Hyperlink"/>
            <w:noProof/>
          </w:rPr>
          <w:t xml:space="preserve"> 2 - Estado del arte</w:t>
        </w:r>
        <w:r w:rsidR="00AC38CA">
          <w:rPr>
            <w:noProof/>
            <w:webHidden/>
          </w:rPr>
          <w:tab/>
        </w:r>
        <w:r>
          <w:rPr>
            <w:noProof/>
            <w:webHidden/>
          </w:rPr>
          <w:fldChar w:fldCharType="begin"/>
        </w:r>
        <w:r w:rsidR="00AC38CA">
          <w:rPr>
            <w:noProof/>
            <w:webHidden/>
          </w:rPr>
          <w:instrText xml:space="preserve"> PAGEREF _Toc266258571 \h </w:instrText>
        </w:r>
        <w:r>
          <w:rPr>
            <w:noProof/>
            <w:webHidden/>
          </w:rPr>
        </w:r>
        <w:r>
          <w:rPr>
            <w:noProof/>
            <w:webHidden/>
          </w:rPr>
          <w:fldChar w:fldCharType="separate"/>
        </w:r>
        <w:r w:rsidR="00AC38CA">
          <w:rPr>
            <w:noProof/>
            <w:webHidden/>
          </w:rPr>
          <w:t>14</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72" w:history="1">
        <w:r w:rsidR="00AC38CA" w:rsidRPr="004E2F98">
          <w:rPr>
            <w:rStyle w:val="Hyperlink"/>
            <w:b/>
            <w:noProof/>
          </w:rPr>
          <w:t>2.1 Aprendizaje supervisado</w:t>
        </w:r>
        <w:r w:rsidR="00AC38CA">
          <w:rPr>
            <w:noProof/>
            <w:webHidden/>
          </w:rPr>
          <w:tab/>
        </w:r>
        <w:r>
          <w:rPr>
            <w:noProof/>
            <w:webHidden/>
          </w:rPr>
          <w:fldChar w:fldCharType="begin"/>
        </w:r>
        <w:r w:rsidR="00AC38CA">
          <w:rPr>
            <w:noProof/>
            <w:webHidden/>
          </w:rPr>
          <w:instrText xml:space="preserve"> PAGEREF _Toc266258572 \h </w:instrText>
        </w:r>
        <w:r>
          <w:rPr>
            <w:noProof/>
            <w:webHidden/>
          </w:rPr>
        </w:r>
        <w:r>
          <w:rPr>
            <w:noProof/>
            <w:webHidden/>
          </w:rPr>
          <w:fldChar w:fldCharType="separate"/>
        </w:r>
        <w:r w:rsidR="00AC38CA">
          <w:rPr>
            <w:noProof/>
            <w:webHidden/>
          </w:rPr>
          <w:t>14</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73" w:history="1">
        <w:r w:rsidR="00AC38CA" w:rsidRPr="004E2F98">
          <w:rPr>
            <w:rStyle w:val="Hyperlink"/>
            <w:b/>
            <w:noProof/>
          </w:rPr>
          <w:t>2.2.1 Regresión Lineal Simple</w:t>
        </w:r>
        <w:r w:rsidR="00AC38CA">
          <w:rPr>
            <w:noProof/>
            <w:webHidden/>
          </w:rPr>
          <w:tab/>
        </w:r>
        <w:r>
          <w:rPr>
            <w:noProof/>
            <w:webHidden/>
          </w:rPr>
          <w:fldChar w:fldCharType="begin"/>
        </w:r>
        <w:r w:rsidR="00AC38CA">
          <w:rPr>
            <w:noProof/>
            <w:webHidden/>
          </w:rPr>
          <w:instrText xml:space="preserve"> PAGEREF _Toc266258573 \h </w:instrText>
        </w:r>
        <w:r>
          <w:rPr>
            <w:noProof/>
            <w:webHidden/>
          </w:rPr>
        </w:r>
        <w:r>
          <w:rPr>
            <w:noProof/>
            <w:webHidden/>
          </w:rPr>
          <w:fldChar w:fldCharType="separate"/>
        </w:r>
        <w:r w:rsidR="00AC38CA">
          <w:rPr>
            <w:noProof/>
            <w:webHidden/>
          </w:rPr>
          <w:t>16</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74" w:history="1">
        <w:r w:rsidR="00AC38CA" w:rsidRPr="004E2F98">
          <w:rPr>
            <w:rStyle w:val="Hyperlink"/>
            <w:b/>
            <w:noProof/>
          </w:rPr>
          <w:t>2.2.2 Redes neurales para regresión</w:t>
        </w:r>
        <w:r w:rsidR="00AC38CA">
          <w:rPr>
            <w:noProof/>
            <w:webHidden/>
          </w:rPr>
          <w:tab/>
        </w:r>
        <w:r>
          <w:rPr>
            <w:noProof/>
            <w:webHidden/>
          </w:rPr>
          <w:fldChar w:fldCharType="begin"/>
        </w:r>
        <w:r w:rsidR="00AC38CA">
          <w:rPr>
            <w:noProof/>
            <w:webHidden/>
          </w:rPr>
          <w:instrText xml:space="preserve"> PAGEREF _Toc266258574 \h </w:instrText>
        </w:r>
        <w:r>
          <w:rPr>
            <w:noProof/>
            <w:webHidden/>
          </w:rPr>
        </w:r>
        <w:r>
          <w:rPr>
            <w:noProof/>
            <w:webHidden/>
          </w:rPr>
          <w:fldChar w:fldCharType="separate"/>
        </w:r>
        <w:r w:rsidR="00AC38CA">
          <w:rPr>
            <w:noProof/>
            <w:webHidden/>
          </w:rPr>
          <w:t>18</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75" w:history="1">
        <w:r w:rsidR="00AC38CA" w:rsidRPr="004E2F98">
          <w:rPr>
            <w:rStyle w:val="Hyperlink"/>
            <w:b/>
            <w:noProof/>
          </w:rPr>
          <w:t>2.2.3 Árboles modelos y de regresión</w:t>
        </w:r>
        <w:r w:rsidR="00AC38CA">
          <w:rPr>
            <w:noProof/>
            <w:webHidden/>
          </w:rPr>
          <w:tab/>
        </w:r>
        <w:r>
          <w:rPr>
            <w:noProof/>
            <w:webHidden/>
          </w:rPr>
          <w:fldChar w:fldCharType="begin"/>
        </w:r>
        <w:r w:rsidR="00AC38CA">
          <w:rPr>
            <w:noProof/>
            <w:webHidden/>
          </w:rPr>
          <w:instrText xml:space="preserve"> PAGEREF _Toc266258575 \h </w:instrText>
        </w:r>
        <w:r>
          <w:rPr>
            <w:noProof/>
            <w:webHidden/>
          </w:rPr>
        </w:r>
        <w:r>
          <w:rPr>
            <w:noProof/>
            <w:webHidden/>
          </w:rPr>
          <w:fldChar w:fldCharType="separate"/>
        </w:r>
        <w:r w:rsidR="00AC38CA">
          <w:rPr>
            <w:noProof/>
            <w:webHidden/>
          </w:rPr>
          <w:t>21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76" w:history="1">
        <w:r w:rsidR="00AC38CA" w:rsidRPr="004E2F98">
          <w:rPr>
            <w:rStyle w:val="Hyperlink"/>
            <w:b/>
            <w:noProof/>
          </w:rPr>
          <w:t>2.2.4 Maquinas de Soporte Vectorial para regresión</w:t>
        </w:r>
        <w:r w:rsidR="00AC38CA">
          <w:rPr>
            <w:noProof/>
            <w:webHidden/>
          </w:rPr>
          <w:tab/>
        </w:r>
        <w:r>
          <w:rPr>
            <w:noProof/>
            <w:webHidden/>
          </w:rPr>
          <w:fldChar w:fldCharType="begin"/>
        </w:r>
        <w:r w:rsidR="00AC38CA">
          <w:rPr>
            <w:noProof/>
            <w:webHidden/>
          </w:rPr>
          <w:instrText xml:space="preserve"> PAGEREF _Toc266258576 \h </w:instrText>
        </w:r>
        <w:r>
          <w:rPr>
            <w:noProof/>
            <w:webHidden/>
          </w:rPr>
        </w:r>
        <w:r>
          <w:rPr>
            <w:noProof/>
            <w:webHidden/>
          </w:rPr>
          <w:fldChar w:fldCharType="separate"/>
        </w:r>
        <w:r w:rsidR="00AC38CA">
          <w:rPr>
            <w:noProof/>
            <w:webHidden/>
          </w:rPr>
          <w:t>23</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77" w:history="1">
        <w:r w:rsidR="00AC38CA" w:rsidRPr="004E2F98">
          <w:rPr>
            <w:rStyle w:val="Hyperlink"/>
            <w:b/>
            <w:noProof/>
          </w:rPr>
          <w:t>2.3 Problema de predicción de oleaje</w:t>
        </w:r>
        <w:r w:rsidR="00AC38CA">
          <w:rPr>
            <w:noProof/>
            <w:webHidden/>
          </w:rPr>
          <w:tab/>
        </w:r>
        <w:r>
          <w:rPr>
            <w:noProof/>
            <w:webHidden/>
          </w:rPr>
          <w:fldChar w:fldCharType="begin"/>
        </w:r>
        <w:r w:rsidR="00AC38CA">
          <w:rPr>
            <w:noProof/>
            <w:webHidden/>
          </w:rPr>
          <w:instrText xml:space="preserve"> PAGEREF _Toc266258577 \h </w:instrText>
        </w:r>
        <w:r>
          <w:rPr>
            <w:noProof/>
            <w:webHidden/>
          </w:rPr>
        </w:r>
        <w:r>
          <w:rPr>
            <w:noProof/>
            <w:webHidden/>
          </w:rPr>
          <w:fldChar w:fldCharType="separate"/>
        </w:r>
        <w:r w:rsidR="00AC38CA">
          <w:rPr>
            <w:noProof/>
            <w:webHidden/>
          </w:rPr>
          <w:t>25</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78" w:history="1">
        <w:r w:rsidR="00AC38CA" w:rsidRPr="004E2F98">
          <w:rPr>
            <w:rStyle w:val="Hyperlink"/>
            <w:b/>
            <w:noProof/>
          </w:rPr>
          <w:t>2.4 Trabajos relacionados a la predicción de oleaje</w:t>
        </w:r>
        <w:r w:rsidR="00AC38CA">
          <w:rPr>
            <w:noProof/>
            <w:webHidden/>
          </w:rPr>
          <w:tab/>
        </w:r>
        <w:r>
          <w:rPr>
            <w:noProof/>
            <w:webHidden/>
          </w:rPr>
          <w:fldChar w:fldCharType="begin"/>
        </w:r>
        <w:r w:rsidR="00AC38CA">
          <w:rPr>
            <w:noProof/>
            <w:webHidden/>
          </w:rPr>
          <w:instrText xml:space="preserve"> PAGEREF _Toc266258578 \h </w:instrText>
        </w:r>
        <w:r>
          <w:rPr>
            <w:noProof/>
            <w:webHidden/>
          </w:rPr>
        </w:r>
        <w:r>
          <w:rPr>
            <w:noProof/>
            <w:webHidden/>
          </w:rPr>
          <w:fldChar w:fldCharType="separate"/>
        </w:r>
        <w:r w:rsidR="00AC38CA">
          <w:rPr>
            <w:noProof/>
            <w:webHidden/>
          </w:rPr>
          <w:t>26</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79" w:history="1">
        <w:r w:rsidR="00AC38CA" w:rsidRPr="004E2F98">
          <w:rPr>
            <w:rStyle w:val="Hyperlink"/>
            <w:noProof/>
          </w:rPr>
          <w:t>2.5 Conclusiones</w:t>
        </w:r>
        <w:r w:rsidR="00AC38CA">
          <w:rPr>
            <w:noProof/>
            <w:webHidden/>
          </w:rPr>
          <w:tab/>
        </w:r>
        <w:r>
          <w:rPr>
            <w:noProof/>
            <w:webHidden/>
          </w:rPr>
          <w:fldChar w:fldCharType="begin"/>
        </w:r>
        <w:r w:rsidR="00AC38CA">
          <w:rPr>
            <w:noProof/>
            <w:webHidden/>
          </w:rPr>
          <w:instrText xml:space="preserve"> PAGEREF _Toc266258579 \h </w:instrText>
        </w:r>
        <w:r>
          <w:rPr>
            <w:noProof/>
            <w:webHidden/>
          </w:rPr>
        </w:r>
        <w:r>
          <w:rPr>
            <w:noProof/>
            <w:webHidden/>
          </w:rPr>
          <w:fldChar w:fldCharType="separate"/>
        </w:r>
        <w:r w:rsidR="00AC38CA">
          <w:rPr>
            <w:noProof/>
            <w:webHidden/>
          </w:rPr>
          <w:t>28</w:t>
        </w:r>
        <w:r>
          <w:rPr>
            <w:noProof/>
            <w:webHidden/>
          </w:rPr>
          <w:fldChar w:fldCharType="end"/>
        </w:r>
      </w:hyperlink>
    </w:p>
    <w:p w:rsidR="00AC38CA" w:rsidRDefault="00A61E88">
      <w:pPr>
        <w:pStyle w:val="TOC1"/>
        <w:tabs>
          <w:tab w:val="right" w:leader="dot" w:pos="8495"/>
        </w:tabs>
        <w:rPr>
          <w:rFonts w:eastAsiaTheme="minorEastAsia" w:cstheme="minorBidi"/>
          <w:b w:val="0"/>
          <w:bCs w:val="0"/>
          <w:caps w:val="0"/>
          <w:noProof/>
          <w:sz w:val="22"/>
          <w:szCs w:val="22"/>
          <w:lang w:val="es-ES"/>
        </w:rPr>
      </w:pPr>
      <w:hyperlink w:anchor="_Toc266258580" w:history="1">
        <w:r w:rsidR="002E01A2">
          <w:rPr>
            <w:rStyle w:val="Hyperlink"/>
            <w:noProof/>
            <w:lang w:val="es-ES_tradnl"/>
          </w:rPr>
          <w:t>Capítulo</w:t>
        </w:r>
        <w:r w:rsidR="00AC38CA" w:rsidRPr="004E2F98">
          <w:rPr>
            <w:rStyle w:val="Hyperlink"/>
            <w:noProof/>
            <w:lang w:val="es-ES_tradnl"/>
          </w:rPr>
          <w:t xml:space="preserve"> 3 – Datos para predicción de oleaje</w:t>
        </w:r>
        <w:r w:rsidR="00AC38CA">
          <w:rPr>
            <w:noProof/>
            <w:webHidden/>
          </w:rPr>
          <w:tab/>
        </w:r>
        <w:r>
          <w:rPr>
            <w:noProof/>
            <w:webHidden/>
          </w:rPr>
          <w:fldChar w:fldCharType="begin"/>
        </w:r>
        <w:r w:rsidR="00AC38CA">
          <w:rPr>
            <w:noProof/>
            <w:webHidden/>
          </w:rPr>
          <w:instrText xml:space="preserve"> PAGEREF _Toc266258580 \h </w:instrText>
        </w:r>
        <w:r>
          <w:rPr>
            <w:noProof/>
            <w:webHidden/>
          </w:rPr>
        </w:r>
        <w:r>
          <w:rPr>
            <w:noProof/>
            <w:webHidden/>
          </w:rPr>
          <w:fldChar w:fldCharType="separate"/>
        </w:r>
        <w:r w:rsidR="00AC38CA">
          <w:rPr>
            <w:noProof/>
            <w:webHidden/>
          </w:rPr>
          <w:t>30</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81" w:history="1">
        <w:r w:rsidR="00AC38CA" w:rsidRPr="004E2F98">
          <w:rPr>
            <w:rStyle w:val="Hyperlink"/>
            <w:noProof/>
            <w:lang w:val="es-ES_tradnl"/>
          </w:rPr>
          <w:t>3.1 Olas – Conceptos generales</w:t>
        </w:r>
        <w:r w:rsidR="00AC38CA">
          <w:rPr>
            <w:noProof/>
            <w:webHidden/>
          </w:rPr>
          <w:tab/>
        </w:r>
        <w:r>
          <w:rPr>
            <w:noProof/>
            <w:webHidden/>
          </w:rPr>
          <w:fldChar w:fldCharType="begin"/>
        </w:r>
        <w:r w:rsidR="00AC38CA">
          <w:rPr>
            <w:noProof/>
            <w:webHidden/>
          </w:rPr>
          <w:instrText xml:space="preserve"> PAGEREF _Toc266258581 \h </w:instrText>
        </w:r>
        <w:r>
          <w:rPr>
            <w:noProof/>
            <w:webHidden/>
          </w:rPr>
        </w:r>
        <w:r>
          <w:rPr>
            <w:noProof/>
            <w:webHidden/>
          </w:rPr>
          <w:fldChar w:fldCharType="separate"/>
        </w:r>
        <w:r w:rsidR="00AC38CA">
          <w:rPr>
            <w:noProof/>
            <w:webHidden/>
          </w:rPr>
          <w:t>30</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82" w:history="1">
        <w:r w:rsidR="00AC38CA" w:rsidRPr="004E2F98">
          <w:rPr>
            <w:rStyle w:val="Hyperlink"/>
            <w:noProof/>
          </w:rPr>
          <w:t>3.2 Observaciones Visuales</w:t>
        </w:r>
        <w:r w:rsidR="00AC38CA">
          <w:rPr>
            <w:noProof/>
            <w:webHidden/>
          </w:rPr>
          <w:tab/>
        </w:r>
        <w:r>
          <w:rPr>
            <w:noProof/>
            <w:webHidden/>
          </w:rPr>
          <w:fldChar w:fldCharType="begin"/>
        </w:r>
        <w:r w:rsidR="00AC38CA">
          <w:rPr>
            <w:noProof/>
            <w:webHidden/>
          </w:rPr>
          <w:instrText xml:space="preserve"> PAGEREF _Toc266258582 \h </w:instrText>
        </w:r>
        <w:r>
          <w:rPr>
            <w:noProof/>
            <w:webHidden/>
          </w:rPr>
        </w:r>
        <w:r>
          <w:rPr>
            <w:noProof/>
            <w:webHidden/>
          </w:rPr>
          <w:fldChar w:fldCharType="separate"/>
        </w:r>
        <w:r w:rsidR="00AC38CA">
          <w:rPr>
            <w:noProof/>
            <w:webHidden/>
          </w:rPr>
          <w:t>32</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83" w:history="1">
        <w:r w:rsidR="00AC38CA" w:rsidRPr="004E2F98">
          <w:rPr>
            <w:rStyle w:val="Hyperlink"/>
            <w:noProof/>
          </w:rPr>
          <w:t>3.3 Modelo WAVEWATCH III</w:t>
        </w:r>
        <w:r w:rsidR="00AC38CA">
          <w:rPr>
            <w:noProof/>
            <w:webHidden/>
          </w:rPr>
          <w:tab/>
        </w:r>
        <w:r>
          <w:rPr>
            <w:noProof/>
            <w:webHidden/>
          </w:rPr>
          <w:fldChar w:fldCharType="begin"/>
        </w:r>
        <w:r w:rsidR="00AC38CA">
          <w:rPr>
            <w:noProof/>
            <w:webHidden/>
          </w:rPr>
          <w:instrText xml:space="preserve"> PAGEREF _Toc266258583 \h </w:instrText>
        </w:r>
        <w:r>
          <w:rPr>
            <w:noProof/>
            <w:webHidden/>
          </w:rPr>
        </w:r>
        <w:r>
          <w:rPr>
            <w:noProof/>
            <w:webHidden/>
          </w:rPr>
          <w:fldChar w:fldCharType="separate"/>
        </w:r>
        <w:r w:rsidR="00AC38CA">
          <w:rPr>
            <w:noProof/>
            <w:webHidden/>
          </w:rPr>
          <w:t>34</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84" w:history="1">
        <w:r w:rsidR="00AC38CA" w:rsidRPr="004E2F98">
          <w:rPr>
            <w:rStyle w:val="Hyperlink"/>
            <w:noProof/>
          </w:rPr>
          <w:t>3.4 Pre procesamiento</w:t>
        </w:r>
        <w:r w:rsidR="00AC38CA">
          <w:rPr>
            <w:noProof/>
            <w:webHidden/>
          </w:rPr>
          <w:tab/>
        </w:r>
        <w:r>
          <w:rPr>
            <w:noProof/>
            <w:webHidden/>
          </w:rPr>
          <w:fldChar w:fldCharType="begin"/>
        </w:r>
        <w:r w:rsidR="00AC38CA">
          <w:rPr>
            <w:noProof/>
            <w:webHidden/>
          </w:rPr>
          <w:instrText xml:space="preserve"> PAGEREF _Toc266258584 \h </w:instrText>
        </w:r>
        <w:r>
          <w:rPr>
            <w:noProof/>
            <w:webHidden/>
          </w:rPr>
        </w:r>
        <w:r>
          <w:rPr>
            <w:noProof/>
            <w:webHidden/>
          </w:rPr>
          <w:fldChar w:fldCharType="separate"/>
        </w:r>
        <w:r w:rsidR="00AC38CA">
          <w:rPr>
            <w:noProof/>
            <w:webHidden/>
          </w:rPr>
          <w:t>36</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85" w:history="1">
        <w:r w:rsidR="00AC38CA" w:rsidRPr="004E2F98">
          <w:rPr>
            <w:rStyle w:val="Hyperlink"/>
            <w:noProof/>
          </w:rPr>
          <w:t>3.5 Modelos de instancia</w:t>
        </w:r>
        <w:r w:rsidR="00AC38CA">
          <w:rPr>
            <w:noProof/>
            <w:webHidden/>
          </w:rPr>
          <w:tab/>
        </w:r>
        <w:r>
          <w:rPr>
            <w:noProof/>
            <w:webHidden/>
          </w:rPr>
          <w:fldChar w:fldCharType="begin"/>
        </w:r>
        <w:r w:rsidR="00AC38CA">
          <w:rPr>
            <w:noProof/>
            <w:webHidden/>
          </w:rPr>
          <w:instrText xml:space="preserve"> PAGEREF _Toc266258585 \h </w:instrText>
        </w:r>
        <w:r>
          <w:rPr>
            <w:noProof/>
            <w:webHidden/>
          </w:rPr>
        </w:r>
        <w:r>
          <w:rPr>
            <w:noProof/>
            <w:webHidden/>
          </w:rPr>
          <w:fldChar w:fldCharType="separate"/>
        </w:r>
        <w:r w:rsidR="00AC38CA">
          <w:rPr>
            <w:noProof/>
            <w:webHidden/>
          </w:rPr>
          <w:t>37</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86" w:history="1">
        <w:r w:rsidR="00AC38CA" w:rsidRPr="004E2F98">
          <w:rPr>
            <w:rStyle w:val="Hyperlink"/>
            <w:noProof/>
          </w:rPr>
          <w:t>3.6 Conclusiones</w:t>
        </w:r>
        <w:r w:rsidR="00AC38CA">
          <w:rPr>
            <w:noProof/>
            <w:webHidden/>
          </w:rPr>
          <w:tab/>
        </w:r>
        <w:r>
          <w:rPr>
            <w:noProof/>
            <w:webHidden/>
          </w:rPr>
          <w:fldChar w:fldCharType="begin"/>
        </w:r>
        <w:r w:rsidR="00AC38CA">
          <w:rPr>
            <w:noProof/>
            <w:webHidden/>
          </w:rPr>
          <w:instrText xml:space="preserve"> PAGEREF _Toc266258586 \h </w:instrText>
        </w:r>
        <w:r>
          <w:rPr>
            <w:noProof/>
            <w:webHidden/>
          </w:rPr>
        </w:r>
        <w:r>
          <w:rPr>
            <w:noProof/>
            <w:webHidden/>
          </w:rPr>
          <w:fldChar w:fldCharType="separate"/>
        </w:r>
        <w:r w:rsidR="00AC38CA">
          <w:rPr>
            <w:noProof/>
            <w:webHidden/>
          </w:rPr>
          <w:t>37</w:t>
        </w:r>
        <w:r>
          <w:rPr>
            <w:noProof/>
            <w:webHidden/>
          </w:rPr>
          <w:fldChar w:fldCharType="end"/>
        </w:r>
      </w:hyperlink>
    </w:p>
    <w:p w:rsidR="00AC38CA" w:rsidRDefault="00A61E88">
      <w:pPr>
        <w:pStyle w:val="TOC1"/>
        <w:tabs>
          <w:tab w:val="right" w:leader="dot" w:pos="8495"/>
        </w:tabs>
        <w:rPr>
          <w:rFonts w:eastAsiaTheme="minorEastAsia" w:cstheme="minorBidi"/>
          <w:b w:val="0"/>
          <w:bCs w:val="0"/>
          <w:caps w:val="0"/>
          <w:noProof/>
          <w:sz w:val="22"/>
          <w:szCs w:val="22"/>
          <w:lang w:val="es-ES"/>
        </w:rPr>
      </w:pPr>
      <w:hyperlink w:anchor="_Toc266258587" w:history="1">
        <w:r w:rsidR="00AC38CA" w:rsidRPr="004E2F98">
          <w:rPr>
            <w:rStyle w:val="Hyperlink"/>
            <w:noProof/>
          </w:rPr>
          <w:t>Capítulo 4 - Experimentación</w:t>
        </w:r>
        <w:r w:rsidR="00AC38CA">
          <w:rPr>
            <w:noProof/>
            <w:webHidden/>
          </w:rPr>
          <w:tab/>
        </w:r>
        <w:r>
          <w:rPr>
            <w:noProof/>
            <w:webHidden/>
          </w:rPr>
          <w:fldChar w:fldCharType="begin"/>
        </w:r>
        <w:r w:rsidR="00AC38CA">
          <w:rPr>
            <w:noProof/>
            <w:webHidden/>
          </w:rPr>
          <w:instrText xml:space="preserve"> PAGEREF _Toc266258587 \h </w:instrText>
        </w:r>
        <w:r>
          <w:rPr>
            <w:noProof/>
            <w:webHidden/>
          </w:rPr>
        </w:r>
        <w:r>
          <w:rPr>
            <w:noProof/>
            <w:webHidden/>
          </w:rPr>
          <w:fldChar w:fldCharType="separate"/>
        </w:r>
        <w:r w:rsidR="00AC38CA">
          <w:rPr>
            <w:noProof/>
            <w:webHidden/>
          </w:rPr>
          <w:t>39</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88" w:history="1">
        <w:r w:rsidR="00AC38CA" w:rsidRPr="004E2F98">
          <w:rPr>
            <w:rStyle w:val="Hyperlink"/>
            <w:noProof/>
          </w:rPr>
          <w:t>4.1 Consideraciones generales</w:t>
        </w:r>
        <w:r w:rsidR="00AC38CA">
          <w:rPr>
            <w:noProof/>
            <w:webHidden/>
          </w:rPr>
          <w:tab/>
        </w:r>
        <w:r>
          <w:rPr>
            <w:noProof/>
            <w:webHidden/>
          </w:rPr>
          <w:fldChar w:fldCharType="begin"/>
        </w:r>
        <w:r w:rsidR="00AC38CA">
          <w:rPr>
            <w:noProof/>
            <w:webHidden/>
          </w:rPr>
          <w:instrText xml:space="preserve"> PAGEREF _Toc266258588 \h </w:instrText>
        </w:r>
        <w:r>
          <w:rPr>
            <w:noProof/>
            <w:webHidden/>
          </w:rPr>
        </w:r>
        <w:r>
          <w:rPr>
            <w:noProof/>
            <w:webHidden/>
          </w:rPr>
          <w:fldChar w:fldCharType="separate"/>
        </w:r>
        <w:r w:rsidR="00AC38CA">
          <w:rPr>
            <w:noProof/>
            <w:webHidden/>
          </w:rPr>
          <w:t>39</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89" w:history="1">
        <w:r w:rsidR="00AC38CA" w:rsidRPr="004E2F98">
          <w:rPr>
            <w:rStyle w:val="Hyperlink"/>
            <w:noProof/>
          </w:rPr>
          <w:t>4.1.1 Parametrización</w:t>
        </w:r>
        <w:r w:rsidR="00AC38CA">
          <w:rPr>
            <w:noProof/>
            <w:webHidden/>
          </w:rPr>
          <w:tab/>
        </w:r>
        <w:r>
          <w:rPr>
            <w:noProof/>
            <w:webHidden/>
          </w:rPr>
          <w:fldChar w:fldCharType="begin"/>
        </w:r>
        <w:r w:rsidR="00AC38CA">
          <w:rPr>
            <w:noProof/>
            <w:webHidden/>
          </w:rPr>
          <w:instrText xml:space="preserve"> PAGEREF _Toc266258589 \h </w:instrText>
        </w:r>
        <w:r>
          <w:rPr>
            <w:noProof/>
            <w:webHidden/>
          </w:rPr>
        </w:r>
        <w:r>
          <w:rPr>
            <w:noProof/>
            <w:webHidden/>
          </w:rPr>
          <w:fldChar w:fldCharType="separate"/>
        </w:r>
        <w:r w:rsidR="00AC38CA">
          <w:rPr>
            <w:noProof/>
            <w:webHidden/>
          </w:rPr>
          <w:t>39</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90" w:history="1">
        <w:r w:rsidR="00AC38CA" w:rsidRPr="004E2F98">
          <w:rPr>
            <w:rStyle w:val="Hyperlink"/>
            <w:noProof/>
          </w:rPr>
          <w:t>4.1.2 Medidas de evaluación utilizadas</w:t>
        </w:r>
        <w:r w:rsidR="00AC38CA">
          <w:rPr>
            <w:noProof/>
            <w:webHidden/>
          </w:rPr>
          <w:tab/>
        </w:r>
        <w:r>
          <w:rPr>
            <w:noProof/>
            <w:webHidden/>
          </w:rPr>
          <w:fldChar w:fldCharType="begin"/>
        </w:r>
        <w:r w:rsidR="00AC38CA">
          <w:rPr>
            <w:noProof/>
            <w:webHidden/>
          </w:rPr>
          <w:instrText xml:space="preserve"> PAGEREF _Toc266258590 \h </w:instrText>
        </w:r>
        <w:r>
          <w:rPr>
            <w:noProof/>
            <w:webHidden/>
          </w:rPr>
        </w:r>
        <w:r>
          <w:rPr>
            <w:noProof/>
            <w:webHidden/>
          </w:rPr>
          <w:fldChar w:fldCharType="separate"/>
        </w:r>
        <w:r w:rsidR="00AC38CA">
          <w:rPr>
            <w:noProof/>
            <w:webHidden/>
          </w:rPr>
          <w:t>40</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91" w:history="1">
        <w:r w:rsidR="00AC38CA" w:rsidRPr="004E2F98">
          <w:rPr>
            <w:rStyle w:val="Hyperlink"/>
            <w:noProof/>
          </w:rPr>
          <w:t>4.2 Modelos de instancia</w:t>
        </w:r>
        <w:r w:rsidR="00AC38CA">
          <w:rPr>
            <w:noProof/>
            <w:webHidden/>
          </w:rPr>
          <w:tab/>
        </w:r>
        <w:r>
          <w:rPr>
            <w:noProof/>
            <w:webHidden/>
          </w:rPr>
          <w:fldChar w:fldCharType="begin"/>
        </w:r>
        <w:r w:rsidR="00AC38CA">
          <w:rPr>
            <w:noProof/>
            <w:webHidden/>
          </w:rPr>
          <w:instrText xml:space="preserve"> PAGEREF _Toc266258591 \h </w:instrText>
        </w:r>
        <w:r>
          <w:rPr>
            <w:noProof/>
            <w:webHidden/>
          </w:rPr>
        </w:r>
        <w:r>
          <w:rPr>
            <w:noProof/>
            <w:webHidden/>
          </w:rPr>
          <w:fldChar w:fldCharType="separate"/>
        </w:r>
        <w:r w:rsidR="00AC38CA">
          <w:rPr>
            <w:noProof/>
            <w:webHidden/>
          </w:rPr>
          <w:t>40</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92" w:history="1">
        <w:r w:rsidR="00AC38CA" w:rsidRPr="004E2F98">
          <w:rPr>
            <w:rStyle w:val="Hyperlink"/>
            <w:noProof/>
          </w:rPr>
          <w:t>4.3 Selección de puntos del modelo WAVEWATCH III</w:t>
        </w:r>
        <w:r w:rsidR="00AC38CA">
          <w:rPr>
            <w:noProof/>
            <w:webHidden/>
          </w:rPr>
          <w:tab/>
        </w:r>
        <w:r>
          <w:rPr>
            <w:noProof/>
            <w:webHidden/>
          </w:rPr>
          <w:fldChar w:fldCharType="begin"/>
        </w:r>
        <w:r w:rsidR="00AC38CA">
          <w:rPr>
            <w:noProof/>
            <w:webHidden/>
          </w:rPr>
          <w:instrText xml:space="preserve"> PAGEREF _Toc266258592 \h </w:instrText>
        </w:r>
        <w:r>
          <w:rPr>
            <w:noProof/>
            <w:webHidden/>
          </w:rPr>
        </w:r>
        <w:r>
          <w:rPr>
            <w:noProof/>
            <w:webHidden/>
          </w:rPr>
          <w:fldChar w:fldCharType="separate"/>
        </w:r>
        <w:r w:rsidR="00AC38CA">
          <w:rPr>
            <w:noProof/>
            <w:webHidden/>
          </w:rPr>
          <w:t>41</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93" w:history="1">
        <w:r w:rsidR="00AC38CA" w:rsidRPr="004E2F98">
          <w:rPr>
            <w:rStyle w:val="Hyperlink"/>
            <w:noProof/>
          </w:rPr>
          <w:t>4.4 Tamaño del conjunto de entrenamiento</w:t>
        </w:r>
        <w:r w:rsidR="00AC38CA">
          <w:rPr>
            <w:noProof/>
            <w:webHidden/>
          </w:rPr>
          <w:tab/>
        </w:r>
        <w:r>
          <w:rPr>
            <w:noProof/>
            <w:webHidden/>
          </w:rPr>
          <w:fldChar w:fldCharType="begin"/>
        </w:r>
        <w:r w:rsidR="00AC38CA">
          <w:rPr>
            <w:noProof/>
            <w:webHidden/>
          </w:rPr>
          <w:instrText xml:space="preserve"> PAGEREF _Toc266258593 \h </w:instrText>
        </w:r>
        <w:r>
          <w:rPr>
            <w:noProof/>
            <w:webHidden/>
          </w:rPr>
        </w:r>
        <w:r>
          <w:rPr>
            <w:noProof/>
            <w:webHidden/>
          </w:rPr>
          <w:fldChar w:fldCharType="separate"/>
        </w:r>
        <w:r w:rsidR="00AC38CA">
          <w:rPr>
            <w:noProof/>
            <w:webHidden/>
          </w:rPr>
          <w:t>42</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594" w:history="1">
        <w:r w:rsidR="00AC38CA" w:rsidRPr="004E2F98">
          <w:rPr>
            <w:rStyle w:val="Hyperlink"/>
            <w:noProof/>
          </w:rPr>
          <w:t>4.5 Resultados generales</w:t>
        </w:r>
        <w:r w:rsidR="00AC38CA">
          <w:rPr>
            <w:noProof/>
            <w:webHidden/>
          </w:rPr>
          <w:tab/>
        </w:r>
        <w:r>
          <w:rPr>
            <w:noProof/>
            <w:webHidden/>
          </w:rPr>
          <w:fldChar w:fldCharType="begin"/>
        </w:r>
        <w:r w:rsidR="00AC38CA">
          <w:rPr>
            <w:noProof/>
            <w:webHidden/>
          </w:rPr>
          <w:instrText xml:space="preserve"> PAGEREF _Toc266258594 \h </w:instrText>
        </w:r>
        <w:r>
          <w:rPr>
            <w:noProof/>
            <w:webHidden/>
          </w:rPr>
        </w:r>
        <w:r>
          <w:rPr>
            <w:noProof/>
            <w:webHidden/>
          </w:rPr>
          <w:fldChar w:fldCharType="separate"/>
        </w:r>
        <w:r w:rsidR="00AC38CA">
          <w:rPr>
            <w:noProof/>
            <w:webHidden/>
          </w:rPr>
          <w:t>45</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95" w:history="1">
        <w:r w:rsidR="00AC38CA" w:rsidRPr="004E2F98">
          <w:rPr>
            <w:rStyle w:val="Hyperlink"/>
            <w:noProof/>
          </w:rPr>
          <w:t>4.5.1 Resultados generales en Ala Moana</w:t>
        </w:r>
        <w:r w:rsidR="00AC38CA">
          <w:rPr>
            <w:noProof/>
            <w:webHidden/>
          </w:rPr>
          <w:tab/>
        </w:r>
        <w:r>
          <w:rPr>
            <w:noProof/>
            <w:webHidden/>
          </w:rPr>
          <w:fldChar w:fldCharType="begin"/>
        </w:r>
        <w:r w:rsidR="00AC38CA">
          <w:rPr>
            <w:noProof/>
            <w:webHidden/>
          </w:rPr>
          <w:instrText xml:space="preserve"> PAGEREF _Toc266258595 \h </w:instrText>
        </w:r>
        <w:r>
          <w:rPr>
            <w:noProof/>
            <w:webHidden/>
          </w:rPr>
        </w:r>
        <w:r>
          <w:rPr>
            <w:noProof/>
            <w:webHidden/>
          </w:rPr>
          <w:fldChar w:fldCharType="separate"/>
        </w:r>
        <w:r w:rsidR="00AC38CA">
          <w:rPr>
            <w:noProof/>
            <w:webHidden/>
          </w:rPr>
          <w:t>45</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96" w:history="1">
        <w:r w:rsidR="00AC38CA" w:rsidRPr="004E2F98">
          <w:rPr>
            <w:rStyle w:val="Hyperlink"/>
            <w:noProof/>
          </w:rPr>
          <w:t>4.5.2 Resultados generales en Diamond Head</w:t>
        </w:r>
        <w:r w:rsidR="00AC38CA">
          <w:rPr>
            <w:noProof/>
            <w:webHidden/>
          </w:rPr>
          <w:tab/>
        </w:r>
        <w:r>
          <w:rPr>
            <w:noProof/>
            <w:webHidden/>
          </w:rPr>
          <w:fldChar w:fldCharType="begin"/>
        </w:r>
        <w:r w:rsidR="00AC38CA">
          <w:rPr>
            <w:noProof/>
            <w:webHidden/>
          </w:rPr>
          <w:instrText xml:space="preserve"> PAGEREF _Toc266258596 \h </w:instrText>
        </w:r>
        <w:r>
          <w:rPr>
            <w:noProof/>
            <w:webHidden/>
          </w:rPr>
        </w:r>
        <w:r>
          <w:rPr>
            <w:noProof/>
            <w:webHidden/>
          </w:rPr>
          <w:fldChar w:fldCharType="separate"/>
        </w:r>
        <w:r w:rsidR="00AC38CA">
          <w:rPr>
            <w:noProof/>
            <w:webHidden/>
          </w:rPr>
          <w:t>46</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97" w:history="1">
        <w:r w:rsidR="00AC38CA" w:rsidRPr="004E2F98">
          <w:rPr>
            <w:rStyle w:val="Hyperlink"/>
            <w:noProof/>
          </w:rPr>
          <w:t>4.5.3 Resultados generales en Sunset</w:t>
        </w:r>
        <w:r w:rsidR="00AC38CA">
          <w:rPr>
            <w:noProof/>
            <w:webHidden/>
          </w:rPr>
          <w:tab/>
        </w:r>
        <w:r>
          <w:rPr>
            <w:noProof/>
            <w:webHidden/>
          </w:rPr>
          <w:fldChar w:fldCharType="begin"/>
        </w:r>
        <w:r w:rsidR="00AC38CA">
          <w:rPr>
            <w:noProof/>
            <w:webHidden/>
          </w:rPr>
          <w:instrText xml:space="preserve"> PAGEREF _Toc266258597 \h </w:instrText>
        </w:r>
        <w:r>
          <w:rPr>
            <w:noProof/>
            <w:webHidden/>
          </w:rPr>
        </w:r>
        <w:r>
          <w:rPr>
            <w:noProof/>
            <w:webHidden/>
          </w:rPr>
          <w:fldChar w:fldCharType="separate"/>
        </w:r>
        <w:r w:rsidR="00AC38CA">
          <w:rPr>
            <w:noProof/>
            <w:webHidden/>
          </w:rPr>
          <w:t>47</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98" w:history="1">
        <w:r w:rsidR="00AC38CA" w:rsidRPr="004E2F98">
          <w:rPr>
            <w:rStyle w:val="Hyperlink"/>
            <w:noProof/>
          </w:rPr>
          <w:t>4.5.4 Resultados generales en Makapuu</w:t>
        </w:r>
        <w:r w:rsidR="00AC38CA">
          <w:rPr>
            <w:noProof/>
            <w:webHidden/>
          </w:rPr>
          <w:tab/>
        </w:r>
        <w:r>
          <w:rPr>
            <w:noProof/>
            <w:webHidden/>
          </w:rPr>
          <w:fldChar w:fldCharType="begin"/>
        </w:r>
        <w:r w:rsidR="00AC38CA">
          <w:rPr>
            <w:noProof/>
            <w:webHidden/>
          </w:rPr>
          <w:instrText xml:space="preserve"> PAGEREF _Toc266258598 \h </w:instrText>
        </w:r>
        <w:r>
          <w:rPr>
            <w:noProof/>
            <w:webHidden/>
          </w:rPr>
        </w:r>
        <w:r>
          <w:rPr>
            <w:noProof/>
            <w:webHidden/>
          </w:rPr>
          <w:fldChar w:fldCharType="separate"/>
        </w:r>
        <w:r w:rsidR="00AC38CA">
          <w:rPr>
            <w:noProof/>
            <w:webHidden/>
          </w:rPr>
          <w:t>48</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599" w:history="1">
        <w:r w:rsidR="00AC38CA" w:rsidRPr="004E2F98">
          <w:rPr>
            <w:rStyle w:val="Hyperlink"/>
            <w:noProof/>
          </w:rPr>
          <w:t>4.5.5 Resultados generales en Makaha</w:t>
        </w:r>
        <w:r w:rsidR="00AC38CA">
          <w:rPr>
            <w:noProof/>
            <w:webHidden/>
          </w:rPr>
          <w:tab/>
        </w:r>
        <w:r>
          <w:rPr>
            <w:noProof/>
            <w:webHidden/>
          </w:rPr>
          <w:fldChar w:fldCharType="begin"/>
        </w:r>
        <w:r w:rsidR="00AC38CA">
          <w:rPr>
            <w:noProof/>
            <w:webHidden/>
          </w:rPr>
          <w:instrText xml:space="preserve"> PAGEREF _Toc266258599 \h </w:instrText>
        </w:r>
        <w:r>
          <w:rPr>
            <w:noProof/>
            <w:webHidden/>
          </w:rPr>
        </w:r>
        <w:r>
          <w:rPr>
            <w:noProof/>
            <w:webHidden/>
          </w:rPr>
          <w:fldChar w:fldCharType="separate"/>
        </w:r>
        <w:r w:rsidR="00AC38CA">
          <w:rPr>
            <w:noProof/>
            <w:webHidden/>
          </w:rPr>
          <w:t>49</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00" w:history="1">
        <w:r w:rsidR="00AC38CA" w:rsidRPr="004E2F98">
          <w:rPr>
            <w:rStyle w:val="Hyperlink"/>
            <w:noProof/>
          </w:rPr>
          <w:t>4.6 Algoritmo de aprendizaje y modelo de instancia seleccionado</w:t>
        </w:r>
        <w:r w:rsidR="00AC38CA">
          <w:rPr>
            <w:noProof/>
            <w:webHidden/>
          </w:rPr>
          <w:tab/>
        </w:r>
        <w:r>
          <w:rPr>
            <w:noProof/>
            <w:webHidden/>
          </w:rPr>
          <w:fldChar w:fldCharType="begin"/>
        </w:r>
        <w:r w:rsidR="00AC38CA">
          <w:rPr>
            <w:noProof/>
            <w:webHidden/>
          </w:rPr>
          <w:instrText xml:space="preserve"> PAGEREF _Toc266258600 \h </w:instrText>
        </w:r>
        <w:r>
          <w:rPr>
            <w:noProof/>
            <w:webHidden/>
          </w:rPr>
        </w:r>
        <w:r>
          <w:rPr>
            <w:noProof/>
            <w:webHidden/>
          </w:rPr>
          <w:fldChar w:fldCharType="separate"/>
        </w:r>
        <w:r w:rsidR="00AC38CA">
          <w:rPr>
            <w:noProof/>
            <w:webHidden/>
          </w:rPr>
          <w:t>50</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01" w:history="1">
        <w:r w:rsidR="00AC38CA" w:rsidRPr="004E2F98">
          <w:rPr>
            <w:rStyle w:val="Hyperlink"/>
            <w:noProof/>
          </w:rPr>
          <w:t>4.7 Resultados detallados</w:t>
        </w:r>
        <w:r w:rsidR="00AC38CA">
          <w:rPr>
            <w:noProof/>
            <w:webHidden/>
          </w:rPr>
          <w:tab/>
        </w:r>
        <w:r>
          <w:rPr>
            <w:noProof/>
            <w:webHidden/>
          </w:rPr>
          <w:fldChar w:fldCharType="begin"/>
        </w:r>
        <w:r w:rsidR="00AC38CA">
          <w:rPr>
            <w:noProof/>
            <w:webHidden/>
          </w:rPr>
          <w:instrText xml:space="preserve"> PAGEREF _Toc266258601 \h </w:instrText>
        </w:r>
        <w:r>
          <w:rPr>
            <w:noProof/>
            <w:webHidden/>
          </w:rPr>
        </w:r>
        <w:r>
          <w:rPr>
            <w:noProof/>
            <w:webHidden/>
          </w:rPr>
          <w:fldChar w:fldCharType="separate"/>
        </w:r>
        <w:r w:rsidR="00AC38CA">
          <w:rPr>
            <w:noProof/>
            <w:webHidden/>
          </w:rPr>
          <w:t>51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02" w:history="1">
        <w:r w:rsidR="00AC38CA" w:rsidRPr="004E2F98">
          <w:rPr>
            <w:rStyle w:val="Hyperlink"/>
            <w:noProof/>
            <w:lang w:val="es-ES"/>
          </w:rPr>
          <w:t>4.7.1 Sunset</w:t>
        </w:r>
        <w:r w:rsidR="00AC38CA">
          <w:rPr>
            <w:noProof/>
            <w:webHidden/>
          </w:rPr>
          <w:tab/>
        </w:r>
        <w:r>
          <w:rPr>
            <w:noProof/>
            <w:webHidden/>
          </w:rPr>
          <w:fldChar w:fldCharType="begin"/>
        </w:r>
        <w:r w:rsidR="00AC38CA">
          <w:rPr>
            <w:noProof/>
            <w:webHidden/>
          </w:rPr>
          <w:instrText xml:space="preserve"> PAGEREF _Toc266258602 \h </w:instrText>
        </w:r>
        <w:r>
          <w:rPr>
            <w:noProof/>
            <w:webHidden/>
          </w:rPr>
        </w:r>
        <w:r>
          <w:rPr>
            <w:noProof/>
            <w:webHidden/>
          </w:rPr>
          <w:fldChar w:fldCharType="separate"/>
        </w:r>
        <w:r w:rsidR="00AC38CA">
          <w:rPr>
            <w:noProof/>
            <w:webHidden/>
          </w:rPr>
          <w:t>51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03" w:history="1">
        <w:r w:rsidR="00AC38CA" w:rsidRPr="004E2F98">
          <w:rPr>
            <w:rStyle w:val="Hyperlink"/>
            <w:noProof/>
            <w:lang w:val="es-ES"/>
          </w:rPr>
          <w:t>4.7.2 Ala Moana</w:t>
        </w:r>
        <w:r w:rsidR="00AC38CA">
          <w:rPr>
            <w:noProof/>
            <w:webHidden/>
          </w:rPr>
          <w:tab/>
        </w:r>
        <w:r>
          <w:rPr>
            <w:noProof/>
            <w:webHidden/>
          </w:rPr>
          <w:fldChar w:fldCharType="begin"/>
        </w:r>
        <w:r w:rsidR="00AC38CA">
          <w:rPr>
            <w:noProof/>
            <w:webHidden/>
          </w:rPr>
          <w:instrText xml:space="preserve"> PAGEREF _Toc266258603 \h </w:instrText>
        </w:r>
        <w:r>
          <w:rPr>
            <w:noProof/>
            <w:webHidden/>
          </w:rPr>
        </w:r>
        <w:r>
          <w:rPr>
            <w:noProof/>
            <w:webHidden/>
          </w:rPr>
          <w:fldChar w:fldCharType="separate"/>
        </w:r>
        <w:r w:rsidR="00AC38CA">
          <w:rPr>
            <w:noProof/>
            <w:webHidden/>
          </w:rPr>
          <w:t>55</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04" w:history="1">
        <w:r w:rsidR="00AC38CA" w:rsidRPr="004E2F98">
          <w:rPr>
            <w:rStyle w:val="Hyperlink"/>
            <w:noProof/>
            <w:lang w:val="es-ES"/>
          </w:rPr>
          <w:t>4.7.3 Diamond Head</w:t>
        </w:r>
        <w:r w:rsidR="00AC38CA">
          <w:rPr>
            <w:noProof/>
            <w:webHidden/>
          </w:rPr>
          <w:tab/>
        </w:r>
        <w:r>
          <w:rPr>
            <w:noProof/>
            <w:webHidden/>
          </w:rPr>
          <w:fldChar w:fldCharType="begin"/>
        </w:r>
        <w:r w:rsidR="00AC38CA">
          <w:rPr>
            <w:noProof/>
            <w:webHidden/>
          </w:rPr>
          <w:instrText xml:space="preserve"> PAGEREF _Toc266258604 \h </w:instrText>
        </w:r>
        <w:r>
          <w:rPr>
            <w:noProof/>
            <w:webHidden/>
          </w:rPr>
        </w:r>
        <w:r>
          <w:rPr>
            <w:noProof/>
            <w:webHidden/>
          </w:rPr>
          <w:fldChar w:fldCharType="separate"/>
        </w:r>
        <w:r w:rsidR="00AC38CA">
          <w:rPr>
            <w:noProof/>
            <w:webHidden/>
          </w:rPr>
          <w:t>59</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05" w:history="1">
        <w:r w:rsidR="00AC38CA" w:rsidRPr="004E2F98">
          <w:rPr>
            <w:rStyle w:val="Hyperlink"/>
            <w:noProof/>
            <w:lang w:val="es-ES"/>
          </w:rPr>
          <w:t>4.7.4 Makapuu</w:t>
        </w:r>
        <w:r w:rsidR="00AC38CA">
          <w:rPr>
            <w:noProof/>
            <w:webHidden/>
          </w:rPr>
          <w:tab/>
        </w:r>
        <w:r>
          <w:rPr>
            <w:noProof/>
            <w:webHidden/>
          </w:rPr>
          <w:fldChar w:fldCharType="begin"/>
        </w:r>
        <w:r w:rsidR="00AC38CA">
          <w:rPr>
            <w:noProof/>
            <w:webHidden/>
          </w:rPr>
          <w:instrText xml:space="preserve"> PAGEREF _Toc266258605 \h </w:instrText>
        </w:r>
        <w:r>
          <w:rPr>
            <w:noProof/>
            <w:webHidden/>
          </w:rPr>
        </w:r>
        <w:r>
          <w:rPr>
            <w:noProof/>
            <w:webHidden/>
          </w:rPr>
          <w:fldChar w:fldCharType="separate"/>
        </w:r>
        <w:r w:rsidR="00AC38CA">
          <w:rPr>
            <w:noProof/>
            <w:webHidden/>
          </w:rPr>
          <w:t>62</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06" w:history="1">
        <w:r w:rsidR="00AC38CA" w:rsidRPr="004E2F98">
          <w:rPr>
            <w:rStyle w:val="Hyperlink"/>
            <w:noProof/>
            <w:lang w:val="es-ES"/>
          </w:rPr>
          <w:t>4.7.5 Makaha</w:t>
        </w:r>
        <w:r w:rsidR="00AC38CA">
          <w:rPr>
            <w:noProof/>
            <w:webHidden/>
          </w:rPr>
          <w:tab/>
        </w:r>
        <w:r>
          <w:rPr>
            <w:noProof/>
            <w:webHidden/>
          </w:rPr>
          <w:fldChar w:fldCharType="begin"/>
        </w:r>
        <w:r w:rsidR="00AC38CA">
          <w:rPr>
            <w:noProof/>
            <w:webHidden/>
          </w:rPr>
          <w:instrText xml:space="preserve"> PAGEREF _Toc266258606 \h </w:instrText>
        </w:r>
        <w:r>
          <w:rPr>
            <w:noProof/>
            <w:webHidden/>
          </w:rPr>
        </w:r>
        <w:r>
          <w:rPr>
            <w:noProof/>
            <w:webHidden/>
          </w:rPr>
          <w:fldChar w:fldCharType="separate"/>
        </w:r>
        <w:r w:rsidR="00AC38CA">
          <w:rPr>
            <w:noProof/>
            <w:webHidden/>
          </w:rPr>
          <w:t>65</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07" w:history="1">
        <w:r w:rsidR="00AC38CA" w:rsidRPr="004E2F98">
          <w:rPr>
            <w:rStyle w:val="Hyperlink"/>
            <w:noProof/>
            <w:lang w:val="es-ES"/>
          </w:rPr>
          <w:t>4.8 Conclusiones</w:t>
        </w:r>
        <w:r w:rsidR="00AC38CA">
          <w:rPr>
            <w:noProof/>
            <w:webHidden/>
          </w:rPr>
          <w:tab/>
        </w:r>
        <w:r>
          <w:rPr>
            <w:noProof/>
            <w:webHidden/>
          </w:rPr>
          <w:fldChar w:fldCharType="begin"/>
        </w:r>
        <w:r w:rsidR="00AC38CA">
          <w:rPr>
            <w:noProof/>
            <w:webHidden/>
          </w:rPr>
          <w:instrText xml:space="preserve"> PAGEREF _Toc266258607 \h </w:instrText>
        </w:r>
        <w:r>
          <w:rPr>
            <w:noProof/>
            <w:webHidden/>
          </w:rPr>
        </w:r>
        <w:r>
          <w:rPr>
            <w:noProof/>
            <w:webHidden/>
          </w:rPr>
          <w:fldChar w:fldCharType="separate"/>
        </w:r>
        <w:r w:rsidR="00AC38CA">
          <w:rPr>
            <w:noProof/>
            <w:webHidden/>
          </w:rPr>
          <w:t>68</w:t>
        </w:r>
        <w:r>
          <w:rPr>
            <w:noProof/>
            <w:webHidden/>
          </w:rPr>
          <w:fldChar w:fldCharType="end"/>
        </w:r>
      </w:hyperlink>
    </w:p>
    <w:p w:rsidR="00AC38CA" w:rsidRDefault="00A61E88">
      <w:pPr>
        <w:pStyle w:val="TOC1"/>
        <w:tabs>
          <w:tab w:val="right" w:leader="dot" w:pos="8495"/>
        </w:tabs>
        <w:rPr>
          <w:rFonts w:eastAsiaTheme="minorEastAsia" w:cstheme="minorBidi"/>
          <w:b w:val="0"/>
          <w:bCs w:val="0"/>
          <w:caps w:val="0"/>
          <w:noProof/>
          <w:sz w:val="22"/>
          <w:szCs w:val="22"/>
          <w:lang w:val="es-ES"/>
        </w:rPr>
      </w:pPr>
      <w:hyperlink w:anchor="_Toc266258608" w:history="1">
        <w:r w:rsidR="002E01A2">
          <w:rPr>
            <w:rStyle w:val="Hyperlink"/>
            <w:noProof/>
            <w:lang w:val="es-ES_tradnl"/>
          </w:rPr>
          <w:t>Capítulo</w:t>
        </w:r>
        <w:r w:rsidR="00AC38CA" w:rsidRPr="004E2F98">
          <w:rPr>
            <w:rStyle w:val="Hyperlink"/>
            <w:noProof/>
            <w:lang w:val="es-ES_tradnl"/>
          </w:rPr>
          <w:t xml:space="preserve"> 5 - Desarrollo de la aplicación</w:t>
        </w:r>
        <w:r w:rsidR="00AC38CA">
          <w:rPr>
            <w:noProof/>
            <w:webHidden/>
          </w:rPr>
          <w:tab/>
        </w:r>
        <w:r>
          <w:rPr>
            <w:noProof/>
            <w:webHidden/>
          </w:rPr>
          <w:fldChar w:fldCharType="begin"/>
        </w:r>
        <w:r w:rsidR="00AC38CA">
          <w:rPr>
            <w:noProof/>
            <w:webHidden/>
          </w:rPr>
          <w:instrText xml:space="preserve"> PAGEREF _Toc266258608 \h </w:instrText>
        </w:r>
        <w:r>
          <w:rPr>
            <w:noProof/>
            <w:webHidden/>
          </w:rPr>
        </w:r>
        <w:r>
          <w:rPr>
            <w:noProof/>
            <w:webHidden/>
          </w:rPr>
          <w:fldChar w:fldCharType="separate"/>
        </w:r>
        <w:r w:rsidR="00AC38CA">
          <w:rPr>
            <w:noProof/>
            <w:webHidden/>
          </w:rPr>
          <w:t>69</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09" w:history="1">
        <w:r w:rsidR="00AC38CA" w:rsidRPr="004E2F98">
          <w:rPr>
            <w:rStyle w:val="Hyperlink"/>
            <w:noProof/>
            <w:lang w:val="es-ES_tradnl"/>
          </w:rPr>
          <w:t>5.1 Descripción de la aplicación</w:t>
        </w:r>
        <w:r w:rsidR="00AC38CA">
          <w:rPr>
            <w:noProof/>
            <w:webHidden/>
          </w:rPr>
          <w:tab/>
        </w:r>
        <w:r>
          <w:rPr>
            <w:noProof/>
            <w:webHidden/>
          </w:rPr>
          <w:fldChar w:fldCharType="begin"/>
        </w:r>
        <w:r w:rsidR="00AC38CA">
          <w:rPr>
            <w:noProof/>
            <w:webHidden/>
          </w:rPr>
          <w:instrText xml:space="preserve"> PAGEREF _Toc266258609 \h </w:instrText>
        </w:r>
        <w:r>
          <w:rPr>
            <w:noProof/>
            <w:webHidden/>
          </w:rPr>
        </w:r>
        <w:r>
          <w:rPr>
            <w:noProof/>
            <w:webHidden/>
          </w:rPr>
          <w:fldChar w:fldCharType="separate"/>
        </w:r>
        <w:r w:rsidR="00AC38CA">
          <w:rPr>
            <w:noProof/>
            <w:webHidden/>
          </w:rPr>
          <w:t>69</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0" w:history="1">
        <w:r w:rsidR="00AC38CA" w:rsidRPr="004E2F98">
          <w:rPr>
            <w:rStyle w:val="Hyperlink"/>
            <w:noProof/>
            <w:lang w:val="es-ES_tradnl"/>
          </w:rPr>
          <w:t>5.1.1 Que diferencia a Surf-Forecaster de los demás sistemas de pronósticos ya existentes?</w:t>
        </w:r>
        <w:r w:rsidR="00AC38CA">
          <w:rPr>
            <w:noProof/>
            <w:webHidden/>
          </w:rPr>
          <w:tab/>
        </w:r>
        <w:r>
          <w:rPr>
            <w:noProof/>
            <w:webHidden/>
          </w:rPr>
          <w:fldChar w:fldCharType="begin"/>
        </w:r>
        <w:r w:rsidR="00AC38CA">
          <w:rPr>
            <w:noProof/>
            <w:webHidden/>
          </w:rPr>
          <w:instrText xml:space="preserve"> PAGEREF _Toc266258610 \h </w:instrText>
        </w:r>
        <w:r>
          <w:rPr>
            <w:noProof/>
            <w:webHidden/>
          </w:rPr>
        </w:r>
        <w:r>
          <w:rPr>
            <w:noProof/>
            <w:webHidden/>
          </w:rPr>
          <w:fldChar w:fldCharType="separate"/>
        </w:r>
        <w:r w:rsidR="00AC38CA">
          <w:rPr>
            <w:noProof/>
            <w:webHidden/>
          </w:rPr>
          <w:t>69</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1" w:history="1">
        <w:r w:rsidR="00AC38CA" w:rsidRPr="004E2F98">
          <w:rPr>
            <w:rStyle w:val="Hyperlink"/>
            <w:noProof/>
            <w:lang w:val="es-ES_tradnl"/>
          </w:rPr>
          <w:t>5.1.2 Como logra pronosticar Surf-Forecaster?</w:t>
        </w:r>
        <w:r w:rsidR="00AC38CA">
          <w:rPr>
            <w:noProof/>
            <w:webHidden/>
          </w:rPr>
          <w:tab/>
        </w:r>
        <w:r>
          <w:rPr>
            <w:noProof/>
            <w:webHidden/>
          </w:rPr>
          <w:fldChar w:fldCharType="begin"/>
        </w:r>
        <w:r w:rsidR="00AC38CA">
          <w:rPr>
            <w:noProof/>
            <w:webHidden/>
          </w:rPr>
          <w:instrText xml:space="preserve"> PAGEREF _Toc266258611 \h </w:instrText>
        </w:r>
        <w:r>
          <w:rPr>
            <w:noProof/>
            <w:webHidden/>
          </w:rPr>
        </w:r>
        <w:r>
          <w:rPr>
            <w:noProof/>
            <w:webHidden/>
          </w:rPr>
          <w:fldChar w:fldCharType="separate"/>
        </w:r>
        <w:r w:rsidR="00AC38CA">
          <w:rPr>
            <w:noProof/>
            <w:webHidden/>
          </w:rPr>
          <w:t>69</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12" w:history="1">
        <w:r w:rsidR="00AC38CA" w:rsidRPr="004E2F98">
          <w:rPr>
            <w:rStyle w:val="Hyperlink"/>
            <w:noProof/>
            <w:lang w:val="es-ES_tradnl"/>
          </w:rPr>
          <w:t>5.2 Tipos de usuario</w:t>
        </w:r>
        <w:r w:rsidR="00AC38CA">
          <w:rPr>
            <w:noProof/>
            <w:webHidden/>
          </w:rPr>
          <w:tab/>
        </w:r>
        <w:r>
          <w:rPr>
            <w:noProof/>
            <w:webHidden/>
          </w:rPr>
          <w:fldChar w:fldCharType="begin"/>
        </w:r>
        <w:r w:rsidR="00AC38CA">
          <w:rPr>
            <w:noProof/>
            <w:webHidden/>
          </w:rPr>
          <w:instrText xml:space="preserve"> PAGEREF _Toc266258612 \h </w:instrText>
        </w:r>
        <w:r>
          <w:rPr>
            <w:noProof/>
            <w:webHidden/>
          </w:rPr>
        </w:r>
        <w:r>
          <w:rPr>
            <w:noProof/>
            <w:webHidden/>
          </w:rPr>
          <w:fldChar w:fldCharType="separate"/>
        </w:r>
        <w:r w:rsidR="00AC38CA">
          <w:rPr>
            <w:noProof/>
            <w:webHidden/>
          </w:rPr>
          <w:t>71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3" w:history="1">
        <w:r w:rsidR="00AC38CA" w:rsidRPr="004E2F98">
          <w:rPr>
            <w:rStyle w:val="Hyperlink"/>
            <w:noProof/>
            <w:lang w:val="es-ES_tradnl"/>
          </w:rPr>
          <w:t>5.2.1 Usuario no registrado u anónimo</w:t>
        </w:r>
        <w:r w:rsidR="00AC38CA">
          <w:rPr>
            <w:noProof/>
            <w:webHidden/>
          </w:rPr>
          <w:tab/>
        </w:r>
        <w:r>
          <w:rPr>
            <w:noProof/>
            <w:webHidden/>
          </w:rPr>
          <w:fldChar w:fldCharType="begin"/>
        </w:r>
        <w:r w:rsidR="00AC38CA">
          <w:rPr>
            <w:noProof/>
            <w:webHidden/>
          </w:rPr>
          <w:instrText xml:space="preserve"> PAGEREF _Toc266258613 \h </w:instrText>
        </w:r>
        <w:r>
          <w:rPr>
            <w:noProof/>
            <w:webHidden/>
          </w:rPr>
        </w:r>
        <w:r>
          <w:rPr>
            <w:noProof/>
            <w:webHidden/>
          </w:rPr>
          <w:fldChar w:fldCharType="separate"/>
        </w:r>
        <w:r w:rsidR="00AC38CA">
          <w:rPr>
            <w:noProof/>
            <w:webHidden/>
          </w:rPr>
          <w:t>71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4" w:history="1">
        <w:r w:rsidR="00AC38CA" w:rsidRPr="004E2F98">
          <w:rPr>
            <w:rStyle w:val="Hyperlink"/>
            <w:noProof/>
            <w:lang w:val="es-ES_tradnl"/>
          </w:rPr>
          <w:t>5.2.2 Usuario registrado</w:t>
        </w:r>
        <w:r w:rsidR="00AC38CA">
          <w:rPr>
            <w:noProof/>
            <w:webHidden/>
          </w:rPr>
          <w:tab/>
        </w:r>
        <w:r>
          <w:rPr>
            <w:noProof/>
            <w:webHidden/>
          </w:rPr>
          <w:fldChar w:fldCharType="begin"/>
        </w:r>
        <w:r w:rsidR="00AC38CA">
          <w:rPr>
            <w:noProof/>
            <w:webHidden/>
          </w:rPr>
          <w:instrText xml:space="preserve"> PAGEREF _Toc266258614 \h </w:instrText>
        </w:r>
        <w:r>
          <w:rPr>
            <w:noProof/>
            <w:webHidden/>
          </w:rPr>
        </w:r>
        <w:r>
          <w:rPr>
            <w:noProof/>
            <w:webHidden/>
          </w:rPr>
          <w:fldChar w:fldCharType="separate"/>
        </w:r>
        <w:r w:rsidR="00AC38CA">
          <w:rPr>
            <w:noProof/>
            <w:webHidden/>
          </w:rPr>
          <w:t>71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5" w:history="1">
        <w:r w:rsidR="00AC38CA" w:rsidRPr="004E2F98">
          <w:rPr>
            <w:rStyle w:val="Hyperlink"/>
            <w:noProof/>
            <w:lang w:val="es-ES_tradnl"/>
          </w:rPr>
          <w:t>5.2.3 Administrador</w:t>
        </w:r>
        <w:r w:rsidR="00AC38CA">
          <w:rPr>
            <w:noProof/>
            <w:webHidden/>
          </w:rPr>
          <w:tab/>
        </w:r>
        <w:r>
          <w:rPr>
            <w:noProof/>
            <w:webHidden/>
          </w:rPr>
          <w:fldChar w:fldCharType="begin"/>
        </w:r>
        <w:r w:rsidR="00AC38CA">
          <w:rPr>
            <w:noProof/>
            <w:webHidden/>
          </w:rPr>
          <w:instrText xml:space="preserve"> PAGEREF _Toc266258615 \h </w:instrText>
        </w:r>
        <w:r>
          <w:rPr>
            <w:noProof/>
            <w:webHidden/>
          </w:rPr>
        </w:r>
        <w:r>
          <w:rPr>
            <w:noProof/>
            <w:webHidden/>
          </w:rPr>
          <w:fldChar w:fldCharType="separate"/>
        </w:r>
        <w:r w:rsidR="00AC38CA">
          <w:rPr>
            <w:noProof/>
            <w:webHidden/>
          </w:rPr>
          <w:t>71</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16" w:history="1">
        <w:r w:rsidR="00AC38CA" w:rsidRPr="004E2F98">
          <w:rPr>
            <w:rStyle w:val="Hyperlink"/>
            <w:noProof/>
            <w:lang w:val="es-ES_tradnl"/>
          </w:rPr>
          <w:t>5.3 Secciones de la aplicación</w:t>
        </w:r>
        <w:r w:rsidR="00AC38CA">
          <w:rPr>
            <w:noProof/>
            <w:webHidden/>
          </w:rPr>
          <w:tab/>
        </w:r>
        <w:r>
          <w:rPr>
            <w:noProof/>
            <w:webHidden/>
          </w:rPr>
          <w:fldChar w:fldCharType="begin"/>
        </w:r>
        <w:r w:rsidR="00AC38CA">
          <w:rPr>
            <w:noProof/>
            <w:webHidden/>
          </w:rPr>
          <w:instrText xml:space="preserve"> PAGEREF _Toc266258616 \h </w:instrText>
        </w:r>
        <w:r>
          <w:rPr>
            <w:noProof/>
            <w:webHidden/>
          </w:rPr>
        </w:r>
        <w:r>
          <w:rPr>
            <w:noProof/>
            <w:webHidden/>
          </w:rPr>
          <w:fldChar w:fldCharType="separate"/>
        </w:r>
        <w:r w:rsidR="00AC38CA">
          <w:rPr>
            <w:noProof/>
            <w:webHidden/>
          </w:rPr>
          <w:t>71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7" w:history="1">
        <w:r w:rsidR="00AC38CA" w:rsidRPr="004E2F98">
          <w:rPr>
            <w:rStyle w:val="Hyperlink"/>
            <w:noProof/>
            <w:lang w:val="es-ES_tradnl"/>
          </w:rPr>
          <w:t>5.3.1 Pronóstico</w:t>
        </w:r>
        <w:r w:rsidR="00AC38CA">
          <w:rPr>
            <w:noProof/>
            <w:webHidden/>
          </w:rPr>
          <w:tab/>
        </w:r>
        <w:r>
          <w:rPr>
            <w:noProof/>
            <w:webHidden/>
          </w:rPr>
          <w:fldChar w:fldCharType="begin"/>
        </w:r>
        <w:r w:rsidR="00AC38CA">
          <w:rPr>
            <w:noProof/>
            <w:webHidden/>
          </w:rPr>
          <w:instrText xml:space="preserve"> PAGEREF _Toc266258617 \h </w:instrText>
        </w:r>
        <w:r>
          <w:rPr>
            <w:noProof/>
            <w:webHidden/>
          </w:rPr>
        </w:r>
        <w:r>
          <w:rPr>
            <w:noProof/>
            <w:webHidden/>
          </w:rPr>
          <w:fldChar w:fldCharType="separate"/>
        </w:r>
        <w:r w:rsidR="00AC38CA">
          <w:rPr>
            <w:noProof/>
            <w:webHidden/>
          </w:rPr>
          <w:t>71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8" w:history="1">
        <w:r w:rsidR="00AC38CA" w:rsidRPr="004E2F98">
          <w:rPr>
            <w:rStyle w:val="Hyperlink"/>
            <w:noProof/>
            <w:lang w:val="es-ES_tradnl"/>
          </w:rPr>
          <w:t>5.3.2 Comparación de olas</w:t>
        </w:r>
        <w:r w:rsidR="00AC38CA">
          <w:rPr>
            <w:noProof/>
            <w:webHidden/>
          </w:rPr>
          <w:tab/>
        </w:r>
        <w:r>
          <w:rPr>
            <w:noProof/>
            <w:webHidden/>
          </w:rPr>
          <w:fldChar w:fldCharType="begin"/>
        </w:r>
        <w:r w:rsidR="00AC38CA">
          <w:rPr>
            <w:noProof/>
            <w:webHidden/>
          </w:rPr>
          <w:instrText xml:space="preserve"> PAGEREF _Toc266258618 \h </w:instrText>
        </w:r>
        <w:r>
          <w:rPr>
            <w:noProof/>
            <w:webHidden/>
          </w:rPr>
        </w:r>
        <w:r>
          <w:rPr>
            <w:noProof/>
            <w:webHidden/>
          </w:rPr>
          <w:fldChar w:fldCharType="separate"/>
        </w:r>
        <w:r w:rsidR="00AC38CA">
          <w:rPr>
            <w:noProof/>
            <w:webHidden/>
          </w:rPr>
          <w:t>75</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19" w:history="1">
        <w:r w:rsidR="00AC38CA" w:rsidRPr="004E2F98">
          <w:rPr>
            <w:rStyle w:val="Hyperlink"/>
            <w:noProof/>
            <w:lang w:val="es-ES_tradnl"/>
          </w:rPr>
          <w:t>5.3.3 Nueva ola</w:t>
        </w:r>
        <w:r w:rsidR="00AC38CA">
          <w:rPr>
            <w:noProof/>
            <w:webHidden/>
          </w:rPr>
          <w:tab/>
        </w:r>
        <w:r>
          <w:rPr>
            <w:noProof/>
            <w:webHidden/>
          </w:rPr>
          <w:fldChar w:fldCharType="begin"/>
        </w:r>
        <w:r w:rsidR="00AC38CA">
          <w:rPr>
            <w:noProof/>
            <w:webHidden/>
          </w:rPr>
          <w:instrText xml:space="preserve"> PAGEREF _Toc266258619 \h </w:instrText>
        </w:r>
        <w:r>
          <w:rPr>
            <w:noProof/>
            <w:webHidden/>
          </w:rPr>
        </w:r>
        <w:r>
          <w:rPr>
            <w:noProof/>
            <w:webHidden/>
          </w:rPr>
          <w:fldChar w:fldCharType="separate"/>
        </w:r>
        <w:r w:rsidR="00AC38CA">
          <w:rPr>
            <w:noProof/>
            <w:webHidden/>
          </w:rPr>
          <w:t>81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20" w:history="1">
        <w:r w:rsidR="00AC38CA" w:rsidRPr="004E2F98">
          <w:rPr>
            <w:rStyle w:val="Hyperlink"/>
            <w:noProof/>
            <w:lang w:val="es-ES_tradnl"/>
          </w:rPr>
          <w:t>5.3.4 Mis olas</w:t>
        </w:r>
        <w:r w:rsidR="00AC38CA">
          <w:rPr>
            <w:noProof/>
            <w:webHidden/>
          </w:rPr>
          <w:tab/>
        </w:r>
        <w:r>
          <w:rPr>
            <w:noProof/>
            <w:webHidden/>
          </w:rPr>
          <w:fldChar w:fldCharType="begin"/>
        </w:r>
        <w:r w:rsidR="00AC38CA">
          <w:rPr>
            <w:noProof/>
            <w:webHidden/>
          </w:rPr>
          <w:instrText xml:space="preserve"> PAGEREF _Toc266258620 \h </w:instrText>
        </w:r>
        <w:r>
          <w:rPr>
            <w:noProof/>
            <w:webHidden/>
          </w:rPr>
        </w:r>
        <w:r>
          <w:rPr>
            <w:noProof/>
            <w:webHidden/>
          </w:rPr>
          <w:fldChar w:fldCharType="separate"/>
        </w:r>
        <w:r w:rsidR="00AC38CA">
          <w:rPr>
            <w:noProof/>
            <w:webHidden/>
          </w:rPr>
          <w:t>85</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21" w:history="1">
        <w:r w:rsidR="00AC38CA" w:rsidRPr="004E2F98">
          <w:rPr>
            <w:rStyle w:val="Hyperlink"/>
            <w:noProof/>
            <w:lang w:val="es-ES_tradnl"/>
          </w:rPr>
          <w:t>5.4 Conclusiones</w:t>
        </w:r>
        <w:r w:rsidR="00AC38CA">
          <w:rPr>
            <w:noProof/>
            <w:webHidden/>
          </w:rPr>
          <w:tab/>
        </w:r>
        <w:r>
          <w:rPr>
            <w:noProof/>
            <w:webHidden/>
          </w:rPr>
          <w:fldChar w:fldCharType="begin"/>
        </w:r>
        <w:r w:rsidR="00AC38CA">
          <w:rPr>
            <w:noProof/>
            <w:webHidden/>
          </w:rPr>
          <w:instrText xml:space="preserve"> PAGEREF _Toc266258621 \h </w:instrText>
        </w:r>
        <w:r>
          <w:rPr>
            <w:noProof/>
            <w:webHidden/>
          </w:rPr>
        </w:r>
        <w:r>
          <w:rPr>
            <w:noProof/>
            <w:webHidden/>
          </w:rPr>
          <w:fldChar w:fldCharType="separate"/>
        </w:r>
        <w:r w:rsidR="00AC38CA">
          <w:rPr>
            <w:noProof/>
            <w:webHidden/>
          </w:rPr>
          <w:t>87</w:t>
        </w:r>
        <w:r>
          <w:rPr>
            <w:noProof/>
            <w:webHidden/>
          </w:rPr>
          <w:fldChar w:fldCharType="end"/>
        </w:r>
      </w:hyperlink>
    </w:p>
    <w:p w:rsidR="00AC38CA" w:rsidRDefault="00A61E88">
      <w:pPr>
        <w:pStyle w:val="TOC1"/>
        <w:tabs>
          <w:tab w:val="right" w:leader="dot" w:pos="8495"/>
        </w:tabs>
        <w:rPr>
          <w:rFonts w:eastAsiaTheme="minorEastAsia" w:cstheme="minorBidi"/>
          <w:b w:val="0"/>
          <w:bCs w:val="0"/>
          <w:caps w:val="0"/>
          <w:noProof/>
          <w:sz w:val="22"/>
          <w:szCs w:val="22"/>
          <w:lang w:val="es-ES"/>
        </w:rPr>
      </w:pPr>
      <w:hyperlink w:anchor="_Toc266258622" w:history="1">
        <w:r w:rsidR="00AC38CA" w:rsidRPr="004E2F98">
          <w:rPr>
            <w:rStyle w:val="Hyperlink"/>
            <w:noProof/>
          </w:rPr>
          <w:t>Capítulo 6 - Conclusiones</w:t>
        </w:r>
        <w:r w:rsidR="00AC38CA">
          <w:rPr>
            <w:noProof/>
            <w:webHidden/>
          </w:rPr>
          <w:tab/>
        </w:r>
        <w:r>
          <w:rPr>
            <w:noProof/>
            <w:webHidden/>
          </w:rPr>
          <w:fldChar w:fldCharType="begin"/>
        </w:r>
        <w:r w:rsidR="00AC38CA">
          <w:rPr>
            <w:noProof/>
            <w:webHidden/>
          </w:rPr>
          <w:instrText xml:space="preserve"> PAGEREF _Toc266258622 \h </w:instrText>
        </w:r>
        <w:r>
          <w:rPr>
            <w:noProof/>
            <w:webHidden/>
          </w:rPr>
        </w:r>
        <w:r>
          <w:rPr>
            <w:noProof/>
            <w:webHidden/>
          </w:rPr>
          <w:fldChar w:fldCharType="separate"/>
        </w:r>
        <w:r w:rsidR="00AC38CA">
          <w:rPr>
            <w:noProof/>
            <w:webHidden/>
          </w:rPr>
          <w:t>89</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23" w:history="1">
        <w:r w:rsidR="00AC38CA" w:rsidRPr="004E2F98">
          <w:rPr>
            <w:rStyle w:val="Hyperlink"/>
            <w:noProof/>
            <w:lang w:val="es-ES_tradnl" w:eastAsia="en-US"/>
          </w:rPr>
          <w:t>6.2 Ventajas del enfoque</w:t>
        </w:r>
        <w:r w:rsidR="00AC38CA">
          <w:rPr>
            <w:noProof/>
            <w:webHidden/>
          </w:rPr>
          <w:tab/>
        </w:r>
        <w:r>
          <w:rPr>
            <w:noProof/>
            <w:webHidden/>
          </w:rPr>
          <w:fldChar w:fldCharType="begin"/>
        </w:r>
        <w:r w:rsidR="00AC38CA">
          <w:rPr>
            <w:noProof/>
            <w:webHidden/>
          </w:rPr>
          <w:instrText xml:space="preserve"> PAGEREF _Toc266258623 \h </w:instrText>
        </w:r>
        <w:r>
          <w:rPr>
            <w:noProof/>
            <w:webHidden/>
          </w:rPr>
        </w:r>
        <w:r>
          <w:rPr>
            <w:noProof/>
            <w:webHidden/>
          </w:rPr>
          <w:fldChar w:fldCharType="separate"/>
        </w:r>
        <w:r w:rsidR="00AC38CA">
          <w:rPr>
            <w:noProof/>
            <w:webHidden/>
          </w:rPr>
          <w:t>89</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24" w:history="1">
        <w:r w:rsidR="00AC38CA" w:rsidRPr="004E2F98">
          <w:rPr>
            <w:rStyle w:val="Hyperlink"/>
            <w:noProof/>
            <w:lang w:val="es-ES_tradnl"/>
          </w:rPr>
          <w:t>6.2.1 Ventajas del enfoque de predicción planteado</w:t>
        </w:r>
        <w:r w:rsidR="00AC38CA">
          <w:rPr>
            <w:noProof/>
            <w:webHidden/>
          </w:rPr>
          <w:tab/>
        </w:r>
        <w:r>
          <w:rPr>
            <w:noProof/>
            <w:webHidden/>
          </w:rPr>
          <w:fldChar w:fldCharType="begin"/>
        </w:r>
        <w:r w:rsidR="00AC38CA">
          <w:rPr>
            <w:noProof/>
            <w:webHidden/>
          </w:rPr>
          <w:instrText xml:space="preserve"> PAGEREF _Toc266258624 \h </w:instrText>
        </w:r>
        <w:r>
          <w:rPr>
            <w:noProof/>
            <w:webHidden/>
          </w:rPr>
        </w:r>
        <w:r>
          <w:rPr>
            <w:noProof/>
            <w:webHidden/>
          </w:rPr>
          <w:fldChar w:fldCharType="separate"/>
        </w:r>
        <w:r w:rsidR="00AC38CA">
          <w:rPr>
            <w:noProof/>
            <w:webHidden/>
          </w:rPr>
          <w:t>89</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25" w:history="1">
        <w:r w:rsidR="00AC38CA" w:rsidRPr="004E2F98">
          <w:rPr>
            <w:rStyle w:val="Hyperlink"/>
            <w:noProof/>
            <w:lang w:val="es-ES_tradnl"/>
          </w:rPr>
          <w:t>6.2.2 Ventajas del sistema Surf-Forecaster:</w:t>
        </w:r>
        <w:r w:rsidR="00AC38CA">
          <w:rPr>
            <w:noProof/>
            <w:webHidden/>
          </w:rPr>
          <w:tab/>
        </w:r>
        <w:r>
          <w:rPr>
            <w:noProof/>
            <w:webHidden/>
          </w:rPr>
          <w:fldChar w:fldCharType="begin"/>
        </w:r>
        <w:r w:rsidR="00AC38CA">
          <w:rPr>
            <w:noProof/>
            <w:webHidden/>
          </w:rPr>
          <w:instrText xml:space="preserve"> PAGEREF _Toc266258625 \h </w:instrText>
        </w:r>
        <w:r>
          <w:rPr>
            <w:noProof/>
            <w:webHidden/>
          </w:rPr>
        </w:r>
        <w:r>
          <w:rPr>
            <w:noProof/>
            <w:webHidden/>
          </w:rPr>
          <w:fldChar w:fldCharType="separate"/>
        </w:r>
        <w:r w:rsidR="00AC38CA">
          <w:rPr>
            <w:noProof/>
            <w:webHidden/>
          </w:rPr>
          <w:t>90</w:t>
        </w:r>
        <w:r>
          <w:rPr>
            <w:noProof/>
            <w:webHidden/>
          </w:rPr>
          <w:fldChar w:fldCharType="end"/>
        </w:r>
      </w:hyperlink>
    </w:p>
    <w:p w:rsidR="00AC38CA" w:rsidRDefault="00A61E88">
      <w:pPr>
        <w:pStyle w:val="TOC2"/>
        <w:tabs>
          <w:tab w:val="right" w:leader="dot" w:pos="8495"/>
        </w:tabs>
        <w:rPr>
          <w:rFonts w:eastAsiaTheme="minorEastAsia" w:cstheme="minorBidi"/>
          <w:smallCaps w:val="0"/>
          <w:noProof/>
          <w:sz w:val="22"/>
          <w:szCs w:val="22"/>
          <w:lang w:val="es-ES"/>
        </w:rPr>
      </w:pPr>
      <w:hyperlink w:anchor="_Toc266258626" w:history="1">
        <w:r w:rsidR="00AC38CA" w:rsidRPr="004E2F98">
          <w:rPr>
            <w:rStyle w:val="Hyperlink"/>
            <w:noProof/>
            <w:lang w:val="es-ES_tradnl" w:eastAsia="en-US"/>
          </w:rPr>
          <w:t>6.3 Limitaciones</w:t>
        </w:r>
        <w:r w:rsidR="00AC38CA">
          <w:rPr>
            <w:noProof/>
            <w:webHidden/>
          </w:rPr>
          <w:tab/>
        </w:r>
        <w:r>
          <w:rPr>
            <w:noProof/>
            <w:webHidden/>
          </w:rPr>
          <w:fldChar w:fldCharType="begin"/>
        </w:r>
        <w:r w:rsidR="00AC38CA">
          <w:rPr>
            <w:noProof/>
            <w:webHidden/>
          </w:rPr>
          <w:instrText xml:space="preserve"> PAGEREF _Toc266258626 \h </w:instrText>
        </w:r>
        <w:r>
          <w:rPr>
            <w:noProof/>
            <w:webHidden/>
          </w:rPr>
        </w:r>
        <w:r>
          <w:rPr>
            <w:noProof/>
            <w:webHidden/>
          </w:rPr>
          <w:fldChar w:fldCharType="separate"/>
        </w:r>
        <w:r w:rsidR="00AC38CA">
          <w:rPr>
            <w:noProof/>
            <w:webHidden/>
          </w:rPr>
          <w:t>91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27" w:history="1">
        <w:r w:rsidR="00AC38CA" w:rsidRPr="004E2F98">
          <w:rPr>
            <w:rStyle w:val="Hyperlink"/>
            <w:noProof/>
            <w:lang w:val="es-ES_tradnl"/>
          </w:rPr>
          <w:t>6.3.1 Limitaciones del enfoque de predicción planteado:</w:t>
        </w:r>
        <w:r w:rsidR="00AC38CA">
          <w:rPr>
            <w:noProof/>
            <w:webHidden/>
          </w:rPr>
          <w:tab/>
        </w:r>
        <w:r>
          <w:rPr>
            <w:noProof/>
            <w:webHidden/>
          </w:rPr>
          <w:fldChar w:fldCharType="begin"/>
        </w:r>
        <w:r w:rsidR="00AC38CA">
          <w:rPr>
            <w:noProof/>
            <w:webHidden/>
          </w:rPr>
          <w:instrText xml:space="preserve"> PAGEREF _Toc266258627 \h </w:instrText>
        </w:r>
        <w:r>
          <w:rPr>
            <w:noProof/>
            <w:webHidden/>
          </w:rPr>
        </w:r>
        <w:r>
          <w:rPr>
            <w:noProof/>
            <w:webHidden/>
          </w:rPr>
          <w:fldChar w:fldCharType="separate"/>
        </w:r>
        <w:r w:rsidR="00AC38CA">
          <w:rPr>
            <w:noProof/>
            <w:webHidden/>
          </w:rPr>
          <w:t>91</w:t>
        </w:r>
        <w:r>
          <w:rPr>
            <w:noProof/>
            <w:webHidden/>
          </w:rPr>
          <w:fldChar w:fldCharType="end"/>
        </w:r>
      </w:hyperlink>
    </w:p>
    <w:p w:rsidR="00AC38CA" w:rsidRDefault="00A61E88">
      <w:pPr>
        <w:pStyle w:val="TOC3"/>
        <w:tabs>
          <w:tab w:val="right" w:leader="dot" w:pos="8495"/>
        </w:tabs>
        <w:rPr>
          <w:rFonts w:eastAsiaTheme="minorEastAsia" w:cstheme="minorBidi"/>
          <w:iCs w:val="0"/>
          <w:noProof/>
          <w:szCs w:val="22"/>
          <w:lang w:val="es-ES"/>
        </w:rPr>
      </w:pPr>
      <w:hyperlink w:anchor="_Toc266258628" w:history="1">
        <w:r w:rsidR="00AC38CA" w:rsidRPr="004E2F98">
          <w:rPr>
            <w:rStyle w:val="Hyperlink"/>
            <w:noProof/>
            <w:lang w:val="es-ES_tradnl"/>
          </w:rPr>
          <w:t>6.3.2 Limitaciones del sistema Surf-Forecaster:</w:t>
        </w:r>
        <w:r w:rsidR="00AC38CA">
          <w:rPr>
            <w:noProof/>
            <w:webHidden/>
          </w:rPr>
          <w:tab/>
        </w:r>
        <w:r>
          <w:rPr>
            <w:noProof/>
            <w:webHidden/>
          </w:rPr>
          <w:fldChar w:fldCharType="begin"/>
        </w:r>
        <w:r w:rsidR="00AC38CA">
          <w:rPr>
            <w:noProof/>
            <w:webHidden/>
          </w:rPr>
          <w:instrText xml:space="preserve"> PAGEREF _Toc266258628 \h </w:instrText>
        </w:r>
        <w:r>
          <w:rPr>
            <w:noProof/>
            <w:webHidden/>
          </w:rPr>
        </w:r>
        <w:r>
          <w:rPr>
            <w:noProof/>
            <w:webHidden/>
          </w:rPr>
          <w:fldChar w:fldCharType="separate"/>
        </w:r>
        <w:r w:rsidR="00AC38CA">
          <w:rPr>
            <w:noProof/>
            <w:webHidden/>
          </w:rPr>
          <w:t>91</w:t>
        </w:r>
        <w:r>
          <w:rPr>
            <w:noProof/>
            <w:webHidden/>
          </w:rPr>
          <w:fldChar w:fldCharType="end"/>
        </w:r>
      </w:hyperlink>
    </w:p>
    <w:p w:rsidR="00AC38CA" w:rsidRDefault="00A61E88">
      <w:pPr>
        <w:pStyle w:val="TOC1"/>
        <w:tabs>
          <w:tab w:val="right" w:leader="dot" w:pos="8495"/>
        </w:tabs>
        <w:rPr>
          <w:rFonts w:eastAsiaTheme="minorEastAsia" w:cstheme="minorBidi"/>
          <w:b w:val="0"/>
          <w:bCs w:val="0"/>
          <w:caps w:val="0"/>
          <w:noProof/>
          <w:sz w:val="22"/>
          <w:szCs w:val="22"/>
          <w:lang w:val="es-ES"/>
        </w:rPr>
      </w:pPr>
      <w:hyperlink w:anchor="_Toc266258629" w:history="1">
        <w:r w:rsidR="00AC38CA" w:rsidRPr="004E2F98">
          <w:rPr>
            <w:rStyle w:val="Hyperlink"/>
            <w:noProof/>
            <w:lang w:val="es-ES_tradnl" w:eastAsia="en-US"/>
          </w:rPr>
          <w:t>Referencias</w:t>
        </w:r>
        <w:r w:rsidR="00AC38CA">
          <w:rPr>
            <w:noProof/>
            <w:webHidden/>
          </w:rPr>
          <w:tab/>
        </w:r>
        <w:r>
          <w:rPr>
            <w:noProof/>
            <w:webHidden/>
          </w:rPr>
          <w:fldChar w:fldCharType="begin"/>
        </w:r>
        <w:r w:rsidR="00AC38CA">
          <w:rPr>
            <w:noProof/>
            <w:webHidden/>
          </w:rPr>
          <w:instrText xml:space="preserve"> PAGEREF _Toc266258629 \h </w:instrText>
        </w:r>
        <w:r>
          <w:rPr>
            <w:noProof/>
            <w:webHidden/>
          </w:rPr>
        </w:r>
        <w:r>
          <w:rPr>
            <w:noProof/>
            <w:webHidden/>
          </w:rPr>
          <w:fldChar w:fldCharType="separate"/>
        </w:r>
        <w:r w:rsidR="00AC38CA">
          <w:rPr>
            <w:noProof/>
            <w:webHidden/>
          </w:rPr>
          <w:t>92</w:t>
        </w:r>
        <w:r>
          <w:rPr>
            <w:noProof/>
            <w:webHidden/>
          </w:rPr>
          <w:fldChar w:fldCharType="end"/>
        </w:r>
      </w:hyperlink>
    </w:p>
    <w:p w:rsidR="00B066E3" w:rsidRPr="00DA40D4" w:rsidRDefault="00A61E88">
      <w:pPr>
        <w:rPr>
          <w:rFonts w:asciiTheme="minorHAnsi" w:hAnsiTheme="minorHAnsi" w:cstheme="minorHAnsi"/>
          <w:bCs/>
          <w:caps/>
          <w:sz w:val="28"/>
          <w:szCs w:val="28"/>
          <w:lang w:val="es-ES_tradnl"/>
        </w:rPr>
      </w:pPr>
      <w:r w:rsidRPr="00C342CC">
        <w:rPr>
          <w:rFonts w:asciiTheme="minorHAnsi" w:hAnsiTheme="minorHAnsi" w:cstheme="minorHAnsi"/>
          <w:bCs/>
          <w:caps/>
          <w:sz w:val="28"/>
          <w:szCs w:val="28"/>
          <w:lang w:val="es-ES_tradnl"/>
        </w:rPr>
        <w:fldChar w:fldCharType="end"/>
      </w:r>
      <w:r w:rsidR="00B066E3" w:rsidRPr="00DA40D4">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AC38CA" w:rsidRDefault="00A61E88">
      <w:pPr>
        <w:pStyle w:val="TableofFigures"/>
        <w:tabs>
          <w:tab w:val="right" w:leader="dot" w:pos="8495"/>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6258630" w:history="1">
        <w:r w:rsidR="00AC38CA" w:rsidRPr="00C63480">
          <w:rPr>
            <w:rStyle w:val="Hyperlink"/>
            <w:noProof/>
          </w:rPr>
          <w:t>Fig. 2.1: Proceso de clasificación. (Adaptado de [8])</w:t>
        </w:r>
        <w:r w:rsidR="00AC38CA">
          <w:rPr>
            <w:noProof/>
            <w:webHidden/>
          </w:rPr>
          <w:tab/>
        </w:r>
        <w:r>
          <w:rPr>
            <w:noProof/>
            <w:webHidden/>
          </w:rPr>
          <w:fldChar w:fldCharType="begin"/>
        </w:r>
        <w:r w:rsidR="00AC38CA">
          <w:rPr>
            <w:noProof/>
            <w:webHidden/>
          </w:rPr>
          <w:instrText xml:space="preserve"> PAGEREF _Toc266258630 \h </w:instrText>
        </w:r>
        <w:r>
          <w:rPr>
            <w:noProof/>
            <w:webHidden/>
          </w:rPr>
        </w:r>
        <w:r>
          <w:rPr>
            <w:noProof/>
            <w:webHidden/>
          </w:rPr>
          <w:fldChar w:fldCharType="separate"/>
        </w:r>
        <w:r w:rsidR="00AC38CA">
          <w:rPr>
            <w:noProof/>
            <w:webHidden/>
          </w:rPr>
          <w:t>15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1" w:history="1">
        <w:r w:rsidR="00AC38CA" w:rsidRPr="00C63480">
          <w:rPr>
            <w:rStyle w:val="Hyperlink"/>
            <w:noProof/>
          </w:rPr>
          <w:t>Tabla 2.1: Relación años de experiencia, salario percibido ([14]).</w:t>
        </w:r>
        <w:r w:rsidR="00AC38CA">
          <w:rPr>
            <w:noProof/>
            <w:webHidden/>
          </w:rPr>
          <w:tab/>
        </w:r>
        <w:r>
          <w:rPr>
            <w:noProof/>
            <w:webHidden/>
          </w:rPr>
          <w:fldChar w:fldCharType="begin"/>
        </w:r>
        <w:r w:rsidR="00AC38CA">
          <w:rPr>
            <w:noProof/>
            <w:webHidden/>
          </w:rPr>
          <w:instrText xml:space="preserve"> PAGEREF _Toc266258631 \h </w:instrText>
        </w:r>
        <w:r>
          <w:rPr>
            <w:noProof/>
            <w:webHidden/>
          </w:rPr>
        </w:r>
        <w:r>
          <w:rPr>
            <w:noProof/>
            <w:webHidden/>
          </w:rPr>
          <w:fldChar w:fldCharType="separate"/>
        </w:r>
        <w:r w:rsidR="00AC38CA">
          <w:rPr>
            <w:noProof/>
            <w:webHidden/>
          </w:rPr>
          <w:t>17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2" w:history="1">
        <w:r w:rsidR="00AC38CA" w:rsidRPr="00C63480">
          <w:rPr>
            <w:rStyle w:val="Hyperlink"/>
            <w:noProof/>
          </w:rPr>
          <w:t>Fig. 2.2: Gráfico de los datos de la tabla 2.1 junto con la recta de regresión calculada utilizando el método de regresión lineal simple</w:t>
        </w:r>
        <w:r w:rsidR="00AC38CA">
          <w:rPr>
            <w:noProof/>
            <w:webHidden/>
          </w:rPr>
          <w:tab/>
        </w:r>
        <w:r>
          <w:rPr>
            <w:noProof/>
            <w:webHidden/>
          </w:rPr>
          <w:fldChar w:fldCharType="begin"/>
        </w:r>
        <w:r w:rsidR="00AC38CA">
          <w:rPr>
            <w:noProof/>
            <w:webHidden/>
          </w:rPr>
          <w:instrText xml:space="preserve"> PAGEREF _Toc266258632 \h </w:instrText>
        </w:r>
        <w:r>
          <w:rPr>
            <w:noProof/>
            <w:webHidden/>
          </w:rPr>
        </w:r>
        <w:r>
          <w:rPr>
            <w:noProof/>
            <w:webHidden/>
          </w:rPr>
          <w:fldChar w:fldCharType="separate"/>
        </w:r>
        <w:r w:rsidR="00AC38CA">
          <w:rPr>
            <w:noProof/>
            <w:webHidden/>
          </w:rPr>
          <w:t>17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3" w:history="1">
        <w:r w:rsidR="00AC38CA" w:rsidRPr="00C63480">
          <w:rPr>
            <w:rStyle w:val="Hyperlink"/>
            <w:noProof/>
          </w:rPr>
          <w:t>Fig. 2.3: Modelo de una neurona artificial.</w:t>
        </w:r>
        <w:r w:rsidR="00AC38CA">
          <w:rPr>
            <w:noProof/>
            <w:webHidden/>
          </w:rPr>
          <w:tab/>
        </w:r>
        <w:r>
          <w:rPr>
            <w:noProof/>
            <w:webHidden/>
          </w:rPr>
          <w:fldChar w:fldCharType="begin"/>
        </w:r>
        <w:r w:rsidR="00AC38CA">
          <w:rPr>
            <w:noProof/>
            <w:webHidden/>
          </w:rPr>
          <w:instrText xml:space="preserve"> PAGEREF _Toc266258633 \h </w:instrText>
        </w:r>
        <w:r>
          <w:rPr>
            <w:noProof/>
            <w:webHidden/>
          </w:rPr>
        </w:r>
        <w:r>
          <w:rPr>
            <w:noProof/>
            <w:webHidden/>
          </w:rPr>
          <w:fldChar w:fldCharType="separate"/>
        </w:r>
        <w:r w:rsidR="00AC38CA">
          <w:rPr>
            <w:noProof/>
            <w:webHidden/>
          </w:rPr>
          <w:t>19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4" w:history="1">
        <w:r w:rsidR="00AC38CA" w:rsidRPr="00C63480">
          <w:rPr>
            <w:rStyle w:val="Hyperlink"/>
            <w:noProof/>
          </w:rPr>
          <w:t>Fig. 2.4: Arquitectura de red neuronal Multilayer Feedforward.</w:t>
        </w:r>
        <w:r w:rsidR="00AC38CA">
          <w:rPr>
            <w:noProof/>
            <w:webHidden/>
          </w:rPr>
          <w:tab/>
        </w:r>
        <w:r>
          <w:rPr>
            <w:noProof/>
            <w:webHidden/>
          </w:rPr>
          <w:fldChar w:fldCharType="begin"/>
        </w:r>
        <w:r w:rsidR="00AC38CA">
          <w:rPr>
            <w:noProof/>
            <w:webHidden/>
          </w:rPr>
          <w:instrText xml:space="preserve"> PAGEREF _Toc266258634 \h </w:instrText>
        </w:r>
        <w:r>
          <w:rPr>
            <w:noProof/>
            <w:webHidden/>
          </w:rPr>
        </w:r>
        <w:r>
          <w:rPr>
            <w:noProof/>
            <w:webHidden/>
          </w:rPr>
          <w:fldChar w:fldCharType="separate"/>
        </w:r>
        <w:r w:rsidR="00AC38CA">
          <w:rPr>
            <w:noProof/>
            <w:webHidden/>
          </w:rPr>
          <w:t>19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5" w:history="1">
        <w:r w:rsidR="00AC38CA" w:rsidRPr="00C63480">
          <w:rPr>
            <w:rStyle w:val="Hyperlink"/>
            <w:noProof/>
          </w:rPr>
          <w:t xml:space="preserve">Fig. 2.5: </w:t>
        </w:r>
        <w:r w:rsidR="009135B2">
          <w:rPr>
            <w:rStyle w:val="Hyperlink"/>
            <w:noProof/>
          </w:rPr>
          <w:t>Arbol</w:t>
        </w:r>
        <w:r w:rsidR="00AC38CA" w:rsidRPr="00C63480">
          <w:rPr>
            <w:rStyle w:val="Hyperlink"/>
            <w:noProof/>
          </w:rPr>
          <w:t xml:space="preserve"> modelo ([1]).</w:t>
        </w:r>
        <w:r w:rsidR="00AC38CA">
          <w:rPr>
            <w:noProof/>
            <w:webHidden/>
          </w:rPr>
          <w:tab/>
        </w:r>
        <w:r>
          <w:rPr>
            <w:noProof/>
            <w:webHidden/>
          </w:rPr>
          <w:fldChar w:fldCharType="begin"/>
        </w:r>
        <w:r w:rsidR="00AC38CA">
          <w:rPr>
            <w:noProof/>
            <w:webHidden/>
          </w:rPr>
          <w:instrText xml:space="preserve"> PAGEREF _Toc266258635 \h </w:instrText>
        </w:r>
        <w:r>
          <w:rPr>
            <w:noProof/>
            <w:webHidden/>
          </w:rPr>
        </w:r>
        <w:r>
          <w:rPr>
            <w:noProof/>
            <w:webHidden/>
          </w:rPr>
          <w:fldChar w:fldCharType="separate"/>
        </w:r>
        <w:r w:rsidR="00AC38CA">
          <w:rPr>
            <w:noProof/>
            <w:webHidden/>
          </w:rPr>
          <w:t>23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6" w:history="1">
        <w:r w:rsidR="00AC38CA" w:rsidRPr="00C63480">
          <w:rPr>
            <w:rStyle w:val="Hyperlink"/>
            <w:noProof/>
          </w:rPr>
          <w:t xml:space="preserve">Fig. 2.6: Regresión con soporte de vectores: (a) ɛ </w:t>
        </w:r>
        <w:r w:rsidR="00AC38CA" w:rsidRPr="00C63480">
          <w:rPr>
            <w:rStyle w:val="Hyperlink"/>
            <w:rFonts w:eastAsia="SymbolBS"/>
            <w:noProof/>
          </w:rPr>
          <w:t xml:space="preserve">= </w:t>
        </w:r>
        <w:r w:rsidR="00AC38CA" w:rsidRPr="00C63480">
          <w:rPr>
            <w:rStyle w:val="Hyperlink"/>
            <w:noProof/>
          </w:rPr>
          <w:t xml:space="preserve">1, (b) ɛ </w:t>
        </w:r>
        <w:r w:rsidR="00AC38CA" w:rsidRPr="00C63480">
          <w:rPr>
            <w:rStyle w:val="Hyperlink"/>
            <w:rFonts w:eastAsia="SymbolBS"/>
            <w:noProof/>
          </w:rPr>
          <w:t xml:space="preserve">= </w:t>
        </w:r>
        <w:r w:rsidR="00AC38CA" w:rsidRPr="00C63480">
          <w:rPr>
            <w:rStyle w:val="Hyperlink"/>
            <w:noProof/>
          </w:rPr>
          <w:t xml:space="preserve">2, y (c) ɛ </w:t>
        </w:r>
        <w:r w:rsidR="00AC38CA" w:rsidRPr="00C63480">
          <w:rPr>
            <w:rStyle w:val="Hyperlink"/>
            <w:rFonts w:eastAsia="SymbolBS"/>
            <w:noProof/>
          </w:rPr>
          <w:t xml:space="preserve">= </w:t>
        </w:r>
        <w:r w:rsidR="00AC38CA" w:rsidRPr="00C63480">
          <w:rPr>
            <w:rStyle w:val="Hyperlink"/>
            <w:noProof/>
          </w:rPr>
          <w:t>0.5</w:t>
        </w:r>
        <w:r w:rsidR="00AC38CA">
          <w:rPr>
            <w:noProof/>
            <w:webHidden/>
          </w:rPr>
          <w:tab/>
        </w:r>
        <w:r>
          <w:rPr>
            <w:noProof/>
            <w:webHidden/>
          </w:rPr>
          <w:fldChar w:fldCharType="begin"/>
        </w:r>
        <w:r w:rsidR="00AC38CA">
          <w:rPr>
            <w:noProof/>
            <w:webHidden/>
          </w:rPr>
          <w:instrText xml:space="preserve"> PAGEREF _Toc266258636 \h </w:instrText>
        </w:r>
        <w:r>
          <w:rPr>
            <w:noProof/>
            <w:webHidden/>
          </w:rPr>
        </w:r>
        <w:r>
          <w:rPr>
            <w:noProof/>
            <w:webHidden/>
          </w:rPr>
          <w:fldChar w:fldCharType="separate"/>
        </w:r>
        <w:r w:rsidR="00AC38CA">
          <w:rPr>
            <w:noProof/>
            <w:webHidden/>
          </w:rPr>
          <w:t>25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7" w:history="1">
        <w:r w:rsidR="00AC38CA" w:rsidRPr="00C63480">
          <w:rPr>
            <w:rStyle w:val="Hyperlink"/>
            <w:noProof/>
            <w:lang w:val="es-ES_tradnl"/>
          </w:rPr>
          <w:t>Fig. 2.7: Puntos de pronóstico del modelo de altamar.</w:t>
        </w:r>
        <w:r w:rsidR="00AC38CA">
          <w:rPr>
            <w:noProof/>
            <w:webHidden/>
          </w:rPr>
          <w:tab/>
        </w:r>
        <w:r>
          <w:rPr>
            <w:noProof/>
            <w:webHidden/>
          </w:rPr>
          <w:fldChar w:fldCharType="begin"/>
        </w:r>
        <w:r w:rsidR="00AC38CA">
          <w:rPr>
            <w:noProof/>
            <w:webHidden/>
          </w:rPr>
          <w:instrText xml:space="preserve"> PAGEREF _Toc266258637 \h </w:instrText>
        </w:r>
        <w:r>
          <w:rPr>
            <w:noProof/>
            <w:webHidden/>
          </w:rPr>
        </w:r>
        <w:r>
          <w:rPr>
            <w:noProof/>
            <w:webHidden/>
          </w:rPr>
          <w:fldChar w:fldCharType="separate"/>
        </w:r>
        <w:r w:rsidR="00AC38CA">
          <w:rPr>
            <w:noProof/>
            <w:webHidden/>
          </w:rPr>
          <w:t>26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8" w:history="1">
        <w:r w:rsidR="00AC38CA" w:rsidRPr="00C63480">
          <w:rPr>
            <w:rStyle w:val="Hyperlink"/>
            <w:noProof/>
          </w:rPr>
          <w:t>Tabla 2.2: Modelos de regresión utilizados en trabajos relacionados a la predicción de la altura de ola.</w:t>
        </w:r>
        <w:r w:rsidR="00AC38CA">
          <w:rPr>
            <w:noProof/>
            <w:webHidden/>
          </w:rPr>
          <w:tab/>
        </w:r>
        <w:r>
          <w:rPr>
            <w:noProof/>
            <w:webHidden/>
          </w:rPr>
          <w:fldChar w:fldCharType="begin"/>
        </w:r>
        <w:r w:rsidR="00AC38CA">
          <w:rPr>
            <w:noProof/>
            <w:webHidden/>
          </w:rPr>
          <w:instrText xml:space="preserve"> PAGEREF _Toc266258638 \h </w:instrText>
        </w:r>
        <w:r>
          <w:rPr>
            <w:noProof/>
            <w:webHidden/>
          </w:rPr>
        </w:r>
        <w:r>
          <w:rPr>
            <w:noProof/>
            <w:webHidden/>
          </w:rPr>
          <w:fldChar w:fldCharType="separate"/>
        </w:r>
        <w:r w:rsidR="00AC38CA">
          <w:rPr>
            <w:noProof/>
            <w:webHidden/>
          </w:rPr>
          <w:t>28</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39" w:history="1">
        <w:r w:rsidR="00AC38CA" w:rsidRPr="00C63480">
          <w:rPr>
            <w:rStyle w:val="Hyperlink"/>
            <w:noProof/>
          </w:rPr>
          <w:t>Fig. 3.1: Partes de la ola.</w:t>
        </w:r>
        <w:r w:rsidR="00AC38CA">
          <w:rPr>
            <w:noProof/>
            <w:webHidden/>
          </w:rPr>
          <w:tab/>
        </w:r>
        <w:r>
          <w:rPr>
            <w:noProof/>
            <w:webHidden/>
          </w:rPr>
          <w:fldChar w:fldCharType="begin"/>
        </w:r>
        <w:r w:rsidR="00AC38CA">
          <w:rPr>
            <w:noProof/>
            <w:webHidden/>
          </w:rPr>
          <w:instrText xml:space="preserve"> PAGEREF _Toc266258639 \h </w:instrText>
        </w:r>
        <w:r>
          <w:rPr>
            <w:noProof/>
            <w:webHidden/>
          </w:rPr>
        </w:r>
        <w:r>
          <w:rPr>
            <w:noProof/>
            <w:webHidden/>
          </w:rPr>
          <w:fldChar w:fldCharType="separate"/>
        </w:r>
        <w:r w:rsidR="00AC38CA">
          <w:rPr>
            <w:noProof/>
            <w:webHidden/>
          </w:rPr>
          <w:t>30</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0" w:history="1">
        <w:r w:rsidR="00AC38CA" w:rsidRPr="00C63480">
          <w:rPr>
            <w:rStyle w:val="Hyperlink"/>
            <w:noProof/>
          </w:rPr>
          <w:t>Fig. 3.2: Grafico polar del espectro de olas ([36]).</w:t>
        </w:r>
        <w:r w:rsidR="00AC38CA">
          <w:rPr>
            <w:noProof/>
            <w:webHidden/>
          </w:rPr>
          <w:tab/>
        </w:r>
        <w:r>
          <w:rPr>
            <w:noProof/>
            <w:webHidden/>
          </w:rPr>
          <w:fldChar w:fldCharType="begin"/>
        </w:r>
        <w:r w:rsidR="00AC38CA">
          <w:rPr>
            <w:noProof/>
            <w:webHidden/>
          </w:rPr>
          <w:instrText xml:space="preserve"> PAGEREF _Toc266258640 \h </w:instrText>
        </w:r>
        <w:r>
          <w:rPr>
            <w:noProof/>
            <w:webHidden/>
          </w:rPr>
        </w:r>
        <w:r>
          <w:rPr>
            <w:noProof/>
            <w:webHidden/>
          </w:rPr>
          <w:fldChar w:fldCharType="separate"/>
        </w:r>
        <w:r w:rsidR="00AC38CA">
          <w:rPr>
            <w:noProof/>
            <w:webHidden/>
          </w:rPr>
          <w:t>31</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1" w:history="1">
        <w:r w:rsidR="00AC38CA" w:rsidRPr="00C63480">
          <w:rPr>
            <w:rStyle w:val="Hyperlink"/>
            <w:noProof/>
          </w:rPr>
          <w:t>Fig. 3.3: Lugares de la isla de Oahu, Hawái con reportes de surf disponibles en la base de datos Goddard-Caldwell.</w:t>
        </w:r>
        <w:r w:rsidR="00AC38CA">
          <w:rPr>
            <w:noProof/>
            <w:webHidden/>
          </w:rPr>
          <w:tab/>
        </w:r>
        <w:r>
          <w:rPr>
            <w:noProof/>
            <w:webHidden/>
          </w:rPr>
          <w:fldChar w:fldCharType="begin"/>
        </w:r>
        <w:r w:rsidR="00AC38CA">
          <w:rPr>
            <w:noProof/>
            <w:webHidden/>
          </w:rPr>
          <w:instrText xml:space="preserve"> PAGEREF _Toc266258641 \h </w:instrText>
        </w:r>
        <w:r>
          <w:rPr>
            <w:noProof/>
            <w:webHidden/>
          </w:rPr>
        </w:r>
        <w:r>
          <w:rPr>
            <w:noProof/>
            <w:webHidden/>
          </w:rPr>
          <w:fldChar w:fldCharType="separate"/>
        </w:r>
        <w:r w:rsidR="00AC38CA">
          <w:rPr>
            <w:noProof/>
            <w:webHidden/>
          </w:rPr>
          <w:t>32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2" w:history="1">
        <w:r w:rsidR="00AC38CA" w:rsidRPr="00C63480">
          <w:rPr>
            <w:rStyle w:val="Hyperlink"/>
            <w:noProof/>
          </w:rPr>
          <w:t>Fig. 3.4: Mediciones de olas, HSF (Hawaiian Scale Feet) vs base-cresta.</w:t>
        </w:r>
        <w:r w:rsidR="00AC38CA">
          <w:rPr>
            <w:noProof/>
            <w:webHidden/>
          </w:rPr>
          <w:tab/>
        </w:r>
        <w:r>
          <w:rPr>
            <w:noProof/>
            <w:webHidden/>
          </w:rPr>
          <w:fldChar w:fldCharType="begin"/>
        </w:r>
        <w:r w:rsidR="00AC38CA">
          <w:rPr>
            <w:noProof/>
            <w:webHidden/>
          </w:rPr>
          <w:instrText xml:space="preserve"> PAGEREF _Toc266258642 \h </w:instrText>
        </w:r>
        <w:r>
          <w:rPr>
            <w:noProof/>
            <w:webHidden/>
          </w:rPr>
        </w:r>
        <w:r>
          <w:rPr>
            <w:noProof/>
            <w:webHidden/>
          </w:rPr>
          <w:fldChar w:fldCharType="separate"/>
        </w:r>
        <w:r w:rsidR="00AC38CA">
          <w:rPr>
            <w:noProof/>
            <w:webHidden/>
          </w:rPr>
          <w:t>33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3" w:history="1">
        <w:r w:rsidR="00AC38CA" w:rsidRPr="00C63480">
          <w:rPr>
            <w:rStyle w:val="Hyperlink"/>
            <w:noProof/>
          </w:rPr>
          <w:t>Fig. 3.5: Transformación de HSF a Base-cresta tomando como referencia la altura del surfista.</w:t>
        </w:r>
        <w:r w:rsidR="00AC38CA">
          <w:rPr>
            <w:noProof/>
            <w:webHidden/>
          </w:rPr>
          <w:tab/>
        </w:r>
        <w:r>
          <w:rPr>
            <w:noProof/>
            <w:webHidden/>
          </w:rPr>
          <w:fldChar w:fldCharType="begin"/>
        </w:r>
        <w:r w:rsidR="00AC38CA">
          <w:rPr>
            <w:noProof/>
            <w:webHidden/>
          </w:rPr>
          <w:instrText xml:space="preserve"> PAGEREF _Toc266258643 \h </w:instrText>
        </w:r>
        <w:r>
          <w:rPr>
            <w:noProof/>
            <w:webHidden/>
          </w:rPr>
        </w:r>
        <w:r>
          <w:rPr>
            <w:noProof/>
            <w:webHidden/>
          </w:rPr>
          <w:fldChar w:fldCharType="separate"/>
        </w:r>
        <w:r w:rsidR="00AC38CA">
          <w:rPr>
            <w:noProof/>
            <w:webHidden/>
          </w:rPr>
          <w:t>34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4" w:history="1">
        <w:r w:rsidR="00AC38CA" w:rsidRPr="00C63480">
          <w:rPr>
            <w:rStyle w:val="Hyperlink"/>
            <w:noProof/>
          </w:rPr>
          <w:t>Fig. 3.6: Vista general de las entradas y salidas de un modelo de olas genérico ([36]).</w:t>
        </w:r>
        <w:r w:rsidR="00AC38CA">
          <w:rPr>
            <w:noProof/>
            <w:webHidden/>
          </w:rPr>
          <w:tab/>
        </w:r>
        <w:r>
          <w:rPr>
            <w:noProof/>
            <w:webHidden/>
          </w:rPr>
          <w:fldChar w:fldCharType="begin"/>
        </w:r>
        <w:r w:rsidR="00AC38CA">
          <w:rPr>
            <w:noProof/>
            <w:webHidden/>
          </w:rPr>
          <w:instrText xml:space="preserve"> PAGEREF _Toc266258644 \h </w:instrText>
        </w:r>
        <w:r>
          <w:rPr>
            <w:noProof/>
            <w:webHidden/>
          </w:rPr>
        </w:r>
        <w:r>
          <w:rPr>
            <w:noProof/>
            <w:webHidden/>
          </w:rPr>
          <w:fldChar w:fldCharType="separate"/>
        </w:r>
        <w:r w:rsidR="00AC38CA">
          <w:rPr>
            <w:noProof/>
            <w:webHidden/>
          </w:rPr>
          <w:t>34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5" w:history="1">
        <w:r w:rsidR="00AC38CA" w:rsidRPr="00C63480">
          <w:rPr>
            <w:rStyle w:val="Hyperlink"/>
            <w:noProof/>
          </w:rPr>
          <w:t>Fig. 3.7: Puntos de la grilla global (1⁰ x 1. 25⁰) del sistema NOAA WAVEWATCH III 2.22 alrededor de Oahu, Hawái.</w:t>
        </w:r>
        <w:r w:rsidR="00AC38CA">
          <w:rPr>
            <w:noProof/>
            <w:webHidden/>
          </w:rPr>
          <w:tab/>
        </w:r>
        <w:r>
          <w:rPr>
            <w:noProof/>
            <w:webHidden/>
          </w:rPr>
          <w:fldChar w:fldCharType="begin"/>
        </w:r>
        <w:r w:rsidR="00AC38CA">
          <w:rPr>
            <w:noProof/>
            <w:webHidden/>
          </w:rPr>
          <w:instrText xml:space="preserve"> PAGEREF _Toc266258645 \h </w:instrText>
        </w:r>
        <w:r>
          <w:rPr>
            <w:noProof/>
            <w:webHidden/>
          </w:rPr>
        </w:r>
        <w:r>
          <w:rPr>
            <w:noProof/>
            <w:webHidden/>
          </w:rPr>
          <w:fldChar w:fldCharType="separate"/>
        </w:r>
        <w:r w:rsidR="00AC38CA">
          <w:rPr>
            <w:noProof/>
            <w:webHidden/>
          </w:rPr>
          <w:t>36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6" w:history="1">
        <w:r w:rsidR="00AC38CA" w:rsidRPr="00C63480">
          <w:rPr>
            <w:rStyle w:val="Hyperlink"/>
            <w:noProof/>
          </w:rPr>
          <w:t>Tabla 4.1: Algoritmos de aprendizaje de maquina estudiados</w:t>
        </w:r>
        <w:r w:rsidR="00AC38CA">
          <w:rPr>
            <w:noProof/>
            <w:webHidden/>
          </w:rPr>
          <w:tab/>
        </w:r>
        <w:r>
          <w:rPr>
            <w:noProof/>
            <w:webHidden/>
          </w:rPr>
          <w:fldChar w:fldCharType="begin"/>
        </w:r>
        <w:r w:rsidR="00AC38CA">
          <w:rPr>
            <w:noProof/>
            <w:webHidden/>
          </w:rPr>
          <w:instrText xml:space="preserve"> PAGEREF _Toc266258646 \h </w:instrText>
        </w:r>
        <w:r>
          <w:rPr>
            <w:noProof/>
            <w:webHidden/>
          </w:rPr>
        </w:r>
        <w:r>
          <w:rPr>
            <w:noProof/>
            <w:webHidden/>
          </w:rPr>
          <w:fldChar w:fldCharType="separate"/>
        </w:r>
        <w:r w:rsidR="00AC38CA">
          <w:rPr>
            <w:noProof/>
            <w:webHidden/>
          </w:rPr>
          <w:t>39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7" w:history="1">
        <w:r w:rsidR="00AC38CA" w:rsidRPr="00C63480">
          <w:rPr>
            <w:rStyle w:val="Hyperlink"/>
            <w:noProof/>
          </w:rPr>
          <w:t>Fig. 4.1: Puntos WAVEWATCH III cercanos a la isla de Oahu.</w:t>
        </w:r>
        <w:r w:rsidR="00AC38CA">
          <w:rPr>
            <w:noProof/>
            <w:webHidden/>
          </w:rPr>
          <w:tab/>
        </w:r>
        <w:r>
          <w:rPr>
            <w:noProof/>
            <w:webHidden/>
          </w:rPr>
          <w:fldChar w:fldCharType="begin"/>
        </w:r>
        <w:r w:rsidR="00AC38CA">
          <w:rPr>
            <w:noProof/>
            <w:webHidden/>
          </w:rPr>
          <w:instrText xml:space="preserve"> PAGEREF _Toc266258647 \h </w:instrText>
        </w:r>
        <w:r>
          <w:rPr>
            <w:noProof/>
            <w:webHidden/>
          </w:rPr>
        </w:r>
        <w:r>
          <w:rPr>
            <w:noProof/>
            <w:webHidden/>
          </w:rPr>
          <w:fldChar w:fldCharType="separate"/>
        </w:r>
        <w:r w:rsidR="00AC38CA">
          <w:rPr>
            <w:noProof/>
            <w:webHidden/>
          </w:rPr>
          <w:t>41</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8" w:history="1">
        <w:r w:rsidR="00AC38CA" w:rsidRPr="00C63480">
          <w:rPr>
            <w:rStyle w:val="Hyperlink"/>
            <w:noProof/>
          </w:rPr>
          <w:t>Tabla 4.2: Resultados de evaluaciones para determinar el punto del modelo WAVEWATCH III óptimo para el pronóstico de cada ola.</w:t>
        </w:r>
        <w:r w:rsidR="00AC38CA">
          <w:rPr>
            <w:noProof/>
            <w:webHidden/>
          </w:rPr>
          <w:tab/>
        </w:r>
        <w:r>
          <w:rPr>
            <w:noProof/>
            <w:webHidden/>
          </w:rPr>
          <w:fldChar w:fldCharType="begin"/>
        </w:r>
        <w:r w:rsidR="00AC38CA">
          <w:rPr>
            <w:noProof/>
            <w:webHidden/>
          </w:rPr>
          <w:instrText xml:space="preserve"> PAGEREF _Toc266258648 \h </w:instrText>
        </w:r>
        <w:r>
          <w:rPr>
            <w:noProof/>
            <w:webHidden/>
          </w:rPr>
        </w:r>
        <w:r>
          <w:rPr>
            <w:noProof/>
            <w:webHidden/>
          </w:rPr>
          <w:fldChar w:fldCharType="separate"/>
        </w:r>
        <w:r w:rsidR="00AC38CA">
          <w:rPr>
            <w:noProof/>
            <w:webHidden/>
          </w:rPr>
          <w:t>42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49" w:history="1">
        <w:r w:rsidR="00AC38CA" w:rsidRPr="00C63480">
          <w:rPr>
            <w:rStyle w:val="Hyperlink"/>
            <w:noProof/>
          </w:rPr>
          <w:t>Fig. 4.2: Correlación de un clasificador no lineal para diferentes tamaños de conjuntos de entrenamiento en las diferentes olas analizadas.</w:t>
        </w:r>
        <w:r w:rsidR="00AC38CA">
          <w:rPr>
            <w:noProof/>
            <w:webHidden/>
          </w:rPr>
          <w:tab/>
        </w:r>
        <w:r>
          <w:rPr>
            <w:noProof/>
            <w:webHidden/>
          </w:rPr>
          <w:fldChar w:fldCharType="begin"/>
        </w:r>
        <w:r w:rsidR="00AC38CA">
          <w:rPr>
            <w:noProof/>
            <w:webHidden/>
          </w:rPr>
          <w:instrText xml:space="preserve"> PAGEREF _Toc266258649 \h </w:instrText>
        </w:r>
        <w:r>
          <w:rPr>
            <w:noProof/>
            <w:webHidden/>
          </w:rPr>
        </w:r>
        <w:r>
          <w:rPr>
            <w:noProof/>
            <w:webHidden/>
          </w:rPr>
          <w:fldChar w:fldCharType="separate"/>
        </w:r>
        <w:r w:rsidR="00AC38CA">
          <w:rPr>
            <w:noProof/>
            <w:webHidden/>
          </w:rPr>
          <w:t>43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0" w:history="1">
        <w:r w:rsidR="00AC38CA" w:rsidRPr="00C63480">
          <w:rPr>
            <w:rStyle w:val="Hyperlink"/>
            <w:noProof/>
          </w:rPr>
          <w:t>Fig. 4.3: MAE de un clasificador no lineal para diferentes tamaños de conjuntos de entrenamiento en las diferentes olas analizadas.</w:t>
        </w:r>
        <w:r w:rsidR="00AC38CA">
          <w:rPr>
            <w:noProof/>
            <w:webHidden/>
          </w:rPr>
          <w:tab/>
        </w:r>
        <w:r>
          <w:rPr>
            <w:noProof/>
            <w:webHidden/>
          </w:rPr>
          <w:fldChar w:fldCharType="begin"/>
        </w:r>
        <w:r w:rsidR="00AC38CA">
          <w:rPr>
            <w:noProof/>
            <w:webHidden/>
          </w:rPr>
          <w:instrText xml:space="preserve"> PAGEREF _Toc266258650 \h </w:instrText>
        </w:r>
        <w:r>
          <w:rPr>
            <w:noProof/>
            <w:webHidden/>
          </w:rPr>
        </w:r>
        <w:r>
          <w:rPr>
            <w:noProof/>
            <w:webHidden/>
          </w:rPr>
          <w:fldChar w:fldCharType="separate"/>
        </w:r>
        <w:r w:rsidR="00AC38CA">
          <w:rPr>
            <w:noProof/>
            <w:webHidden/>
          </w:rPr>
          <w:t>43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1" w:history="1">
        <w:r w:rsidR="00AC38CA" w:rsidRPr="00C63480">
          <w:rPr>
            <w:rStyle w:val="Hyperlink"/>
            <w:noProof/>
          </w:rPr>
          <w:t>Fig. 4.4: Correlación de un clasificador no lineal para diferentes tamaños de conjuntos de entrenamiento en las diferentes olas analizadas.</w:t>
        </w:r>
        <w:r w:rsidR="00AC38CA">
          <w:rPr>
            <w:noProof/>
            <w:webHidden/>
          </w:rPr>
          <w:tab/>
        </w:r>
        <w:r>
          <w:rPr>
            <w:noProof/>
            <w:webHidden/>
          </w:rPr>
          <w:fldChar w:fldCharType="begin"/>
        </w:r>
        <w:r w:rsidR="00AC38CA">
          <w:rPr>
            <w:noProof/>
            <w:webHidden/>
          </w:rPr>
          <w:instrText xml:space="preserve"> PAGEREF _Toc266258651 \h </w:instrText>
        </w:r>
        <w:r>
          <w:rPr>
            <w:noProof/>
            <w:webHidden/>
          </w:rPr>
        </w:r>
        <w:r>
          <w:rPr>
            <w:noProof/>
            <w:webHidden/>
          </w:rPr>
          <w:fldChar w:fldCharType="separate"/>
        </w:r>
        <w:r w:rsidR="00AC38CA">
          <w:rPr>
            <w:noProof/>
            <w:webHidden/>
          </w:rPr>
          <w:t>44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2" w:history="1">
        <w:r w:rsidR="00AC38CA" w:rsidRPr="00C63480">
          <w:rPr>
            <w:rStyle w:val="Hyperlink"/>
            <w:noProof/>
          </w:rPr>
          <w:t>Fig. 4.5: MAE de un clasificador no lineal para diferentes tamaños de conjuntos de entrenamiento en las diferentes olas analizadas</w:t>
        </w:r>
        <w:r w:rsidR="00AC38CA">
          <w:rPr>
            <w:noProof/>
            <w:webHidden/>
          </w:rPr>
          <w:tab/>
        </w:r>
        <w:r>
          <w:rPr>
            <w:noProof/>
            <w:webHidden/>
          </w:rPr>
          <w:fldChar w:fldCharType="begin"/>
        </w:r>
        <w:r w:rsidR="00AC38CA">
          <w:rPr>
            <w:noProof/>
            <w:webHidden/>
          </w:rPr>
          <w:instrText xml:space="preserve"> PAGEREF _Toc266258652 \h </w:instrText>
        </w:r>
        <w:r>
          <w:rPr>
            <w:noProof/>
            <w:webHidden/>
          </w:rPr>
        </w:r>
        <w:r>
          <w:rPr>
            <w:noProof/>
            <w:webHidden/>
          </w:rPr>
          <w:fldChar w:fldCharType="separate"/>
        </w:r>
        <w:r w:rsidR="00AC38CA">
          <w:rPr>
            <w:noProof/>
            <w:webHidden/>
          </w:rPr>
          <w:t>44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3" w:history="1">
        <w:r w:rsidR="00AC38CA" w:rsidRPr="00C63480">
          <w:rPr>
            <w:rStyle w:val="Hyperlink"/>
            <w:noProof/>
          </w:rPr>
          <w:t>Tabla 4.3: Resultados generales de pruebas sobre la ola “Ala Moana”</w:t>
        </w:r>
        <w:r w:rsidR="00AC38CA">
          <w:rPr>
            <w:noProof/>
            <w:webHidden/>
          </w:rPr>
          <w:tab/>
        </w:r>
        <w:r>
          <w:rPr>
            <w:noProof/>
            <w:webHidden/>
          </w:rPr>
          <w:fldChar w:fldCharType="begin"/>
        </w:r>
        <w:r w:rsidR="00AC38CA">
          <w:rPr>
            <w:noProof/>
            <w:webHidden/>
          </w:rPr>
          <w:instrText xml:space="preserve"> PAGEREF _Toc266258653 \h </w:instrText>
        </w:r>
        <w:r>
          <w:rPr>
            <w:noProof/>
            <w:webHidden/>
          </w:rPr>
        </w:r>
        <w:r>
          <w:rPr>
            <w:noProof/>
            <w:webHidden/>
          </w:rPr>
          <w:fldChar w:fldCharType="separate"/>
        </w:r>
        <w:r w:rsidR="00AC38CA">
          <w:rPr>
            <w:noProof/>
            <w:webHidden/>
          </w:rPr>
          <w:t>46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4" w:history="1">
        <w:r w:rsidR="00AC38CA" w:rsidRPr="00C63480">
          <w:rPr>
            <w:rStyle w:val="Hyperlink"/>
            <w:noProof/>
          </w:rPr>
          <w:t>Tabla 4.4: Resultados generales de pruebas sobre la ola “Diamond Head”</w:t>
        </w:r>
        <w:r w:rsidR="00AC38CA">
          <w:rPr>
            <w:noProof/>
            <w:webHidden/>
          </w:rPr>
          <w:tab/>
        </w:r>
        <w:r>
          <w:rPr>
            <w:noProof/>
            <w:webHidden/>
          </w:rPr>
          <w:fldChar w:fldCharType="begin"/>
        </w:r>
        <w:r w:rsidR="00AC38CA">
          <w:rPr>
            <w:noProof/>
            <w:webHidden/>
          </w:rPr>
          <w:instrText xml:space="preserve"> PAGEREF _Toc266258654 \h </w:instrText>
        </w:r>
        <w:r>
          <w:rPr>
            <w:noProof/>
            <w:webHidden/>
          </w:rPr>
        </w:r>
        <w:r>
          <w:rPr>
            <w:noProof/>
            <w:webHidden/>
          </w:rPr>
          <w:fldChar w:fldCharType="separate"/>
        </w:r>
        <w:r w:rsidR="00AC38CA">
          <w:rPr>
            <w:noProof/>
            <w:webHidden/>
          </w:rPr>
          <w:t>47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5" w:history="1">
        <w:r w:rsidR="00AC38CA" w:rsidRPr="00C63480">
          <w:rPr>
            <w:rStyle w:val="Hyperlink"/>
            <w:noProof/>
          </w:rPr>
          <w:t>Tabla 4.5: Resultados generales de pruebas sobre la ola “Sunset”</w:t>
        </w:r>
        <w:r w:rsidR="00AC38CA">
          <w:rPr>
            <w:noProof/>
            <w:webHidden/>
          </w:rPr>
          <w:tab/>
        </w:r>
        <w:r>
          <w:rPr>
            <w:noProof/>
            <w:webHidden/>
          </w:rPr>
          <w:fldChar w:fldCharType="begin"/>
        </w:r>
        <w:r w:rsidR="00AC38CA">
          <w:rPr>
            <w:noProof/>
            <w:webHidden/>
          </w:rPr>
          <w:instrText xml:space="preserve"> PAGEREF _Toc266258655 \h </w:instrText>
        </w:r>
        <w:r>
          <w:rPr>
            <w:noProof/>
            <w:webHidden/>
          </w:rPr>
        </w:r>
        <w:r>
          <w:rPr>
            <w:noProof/>
            <w:webHidden/>
          </w:rPr>
          <w:fldChar w:fldCharType="separate"/>
        </w:r>
        <w:r w:rsidR="00AC38CA">
          <w:rPr>
            <w:noProof/>
            <w:webHidden/>
          </w:rPr>
          <w:t>48</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6" w:history="1">
        <w:r w:rsidR="00AC38CA" w:rsidRPr="00C63480">
          <w:rPr>
            <w:rStyle w:val="Hyperlink"/>
            <w:noProof/>
          </w:rPr>
          <w:t>Tabla 4.6: Resultados generales de pruebas sobre la ola “Makapuu”</w:t>
        </w:r>
        <w:r w:rsidR="00AC38CA">
          <w:rPr>
            <w:noProof/>
            <w:webHidden/>
          </w:rPr>
          <w:tab/>
        </w:r>
        <w:r>
          <w:rPr>
            <w:noProof/>
            <w:webHidden/>
          </w:rPr>
          <w:fldChar w:fldCharType="begin"/>
        </w:r>
        <w:r w:rsidR="00AC38CA">
          <w:rPr>
            <w:noProof/>
            <w:webHidden/>
          </w:rPr>
          <w:instrText xml:space="preserve"> PAGEREF _Toc266258656 \h </w:instrText>
        </w:r>
        <w:r>
          <w:rPr>
            <w:noProof/>
            <w:webHidden/>
          </w:rPr>
        </w:r>
        <w:r>
          <w:rPr>
            <w:noProof/>
            <w:webHidden/>
          </w:rPr>
          <w:fldChar w:fldCharType="separate"/>
        </w:r>
        <w:r w:rsidR="00AC38CA">
          <w:rPr>
            <w:noProof/>
            <w:webHidden/>
          </w:rPr>
          <w:t>49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7" w:history="1">
        <w:r w:rsidR="00AC38CA" w:rsidRPr="00C63480">
          <w:rPr>
            <w:rStyle w:val="Hyperlink"/>
            <w:noProof/>
          </w:rPr>
          <w:t>Tabla 4.7: Resultados generales de pruebas sobre la ola “Makaha”</w:t>
        </w:r>
        <w:r w:rsidR="00AC38CA">
          <w:rPr>
            <w:noProof/>
            <w:webHidden/>
          </w:rPr>
          <w:tab/>
        </w:r>
        <w:r>
          <w:rPr>
            <w:noProof/>
            <w:webHidden/>
          </w:rPr>
          <w:fldChar w:fldCharType="begin"/>
        </w:r>
        <w:r w:rsidR="00AC38CA">
          <w:rPr>
            <w:noProof/>
            <w:webHidden/>
          </w:rPr>
          <w:instrText xml:space="preserve"> PAGEREF _Toc266258657 \h </w:instrText>
        </w:r>
        <w:r>
          <w:rPr>
            <w:noProof/>
            <w:webHidden/>
          </w:rPr>
        </w:r>
        <w:r>
          <w:rPr>
            <w:noProof/>
            <w:webHidden/>
          </w:rPr>
          <w:fldChar w:fldCharType="separate"/>
        </w:r>
        <w:r w:rsidR="00AC38CA">
          <w:rPr>
            <w:noProof/>
            <w:webHidden/>
          </w:rPr>
          <w:t>50</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8" w:history="1">
        <w:r w:rsidR="00AC38CA" w:rsidRPr="00C63480">
          <w:rPr>
            <w:rStyle w:val="Hyperlink"/>
            <w:noProof/>
            <w:lang w:val="es-ES"/>
          </w:rPr>
          <w:t>Fig. 4.6: Localización Sunset, Oahu, Hawái.</w:t>
        </w:r>
        <w:r w:rsidR="00AC38CA">
          <w:rPr>
            <w:noProof/>
            <w:webHidden/>
          </w:rPr>
          <w:tab/>
        </w:r>
        <w:r>
          <w:rPr>
            <w:noProof/>
            <w:webHidden/>
          </w:rPr>
          <w:fldChar w:fldCharType="begin"/>
        </w:r>
        <w:r w:rsidR="00AC38CA">
          <w:rPr>
            <w:noProof/>
            <w:webHidden/>
          </w:rPr>
          <w:instrText xml:space="preserve"> PAGEREF _Toc266258658 \h </w:instrText>
        </w:r>
        <w:r>
          <w:rPr>
            <w:noProof/>
            <w:webHidden/>
          </w:rPr>
        </w:r>
        <w:r>
          <w:rPr>
            <w:noProof/>
            <w:webHidden/>
          </w:rPr>
          <w:fldChar w:fldCharType="separate"/>
        </w:r>
        <w:r w:rsidR="00AC38CA">
          <w:rPr>
            <w:noProof/>
            <w:webHidden/>
          </w:rPr>
          <w:t>51</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59" w:history="1">
        <w:r w:rsidR="00AC38CA" w:rsidRPr="00C63480">
          <w:rPr>
            <w:rStyle w:val="Hyperlink"/>
            <w:noProof/>
            <w:lang w:val="es-ES"/>
          </w:rPr>
          <w:t>Tabla 4.8: Correlación en Sunset.</w:t>
        </w:r>
        <w:r w:rsidR="00AC38CA">
          <w:rPr>
            <w:noProof/>
            <w:webHidden/>
          </w:rPr>
          <w:tab/>
        </w:r>
        <w:r>
          <w:rPr>
            <w:noProof/>
            <w:webHidden/>
          </w:rPr>
          <w:fldChar w:fldCharType="begin"/>
        </w:r>
        <w:r w:rsidR="00AC38CA">
          <w:rPr>
            <w:noProof/>
            <w:webHidden/>
          </w:rPr>
          <w:instrText xml:space="preserve"> PAGEREF _Toc266258659 \h </w:instrText>
        </w:r>
        <w:r>
          <w:rPr>
            <w:noProof/>
            <w:webHidden/>
          </w:rPr>
        </w:r>
        <w:r>
          <w:rPr>
            <w:noProof/>
            <w:webHidden/>
          </w:rPr>
          <w:fldChar w:fldCharType="separate"/>
        </w:r>
        <w:r w:rsidR="00AC38CA">
          <w:rPr>
            <w:noProof/>
            <w:webHidden/>
          </w:rPr>
          <w:t>52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0" w:history="1">
        <w:r w:rsidR="00AC38CA" w:rsidRPr="00C63480">
          <w:rPr>
            <w:rStyle w:val="Hyperlink"/>
            <w:noProof/>
            <w:lang w:val="es-ES"/>
          </w:rPr>
          <w:t>Tabla 4.9: MAE en Sunset.</w:t>
        </w:r>
        <w:r w:rsidR="00AC38CA">
          <w:rPr>
            <w:noProof/>
            <w:webHidden/>
          </w:rPr>
          <w:tab/>
        </w:r>
        <w:r>
          <w:rPr>
            <w:noProof/>
            <w:webHidden/>
          </w:rPr>
          <w:fldChar w:fldCharType="begin"/>
        </w:r>
        <w:r w:rsidR="00AC38CA">
          <w:rPr>
            <w:noProof/>
            <w:webHidden/>
          </w:rPr>
          <w:instrText xml:space="preserve"> PAGEREF _Toc266258660 \h </w:instrText>
        </w:r>
        <w:r>
          <w:rPr>
            <w:noProof/>
            <w:webHidden/>
          </w:rPr>
        </w:r>
        <w:r>
          <w:rPr>
            <w:noProof/>
            <w:webHidden/>
          </w:rPr>
          <w:fldChar w:fldCharType="separate"/>
        </w:r>
        <w:r w:rsidR="00AC38CA">
          <w:rPr>
            <w:noProof/>
            <w:webHidden/>
          </w:rPr>
          <w:t>52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1" w:history="1">
        <w:r w:rsidR="00AC38CA" w:rsidRPr="00C63480">
          <w:rPr>
            <w:rStyle w:val="Hyperlink"/>
            <w:noProof/>
            <w:lang w:val="es-ES"/>
          </w:rPr>
          <w:t>Fig. 4.7: Altura de ola predicha en Sunset por WAVEWATCH III en contraste con las observaciones visuales en la costa.</w:t>
        </w:r>
        <w:r w:rsidR="00AC38CA">
          <w:rPr>
            <w:noProof/>
            <w:webHidden/>
          </w:rPr>
          <w:tab/>
        </w:r>
        <w:r>
          <w:rPr>
            <w:noProof/>
            <w:webHidden/>
          </w:rPr>
          <w:fldChar w:fldCharType="begin"/>
        </w:r>
        <w:r w:rsidR="00AC38CA">
          <w:rPr>
            <w:noProof/>
            <w:webHidden/>
          </w:rPr>
          <w:instrText xml:space="preserve"> PAGEREF _Toc266258661 \h </w:instrText>
        </w:r>
        <w:r>
          <w:rPr>
            <w:noProof/>
            <w:webHidden/>
          </w:rPr>
        </w:r>
        <w:r>
          <w:rPr>
            <w:noProof/>
            <w:webHidden/>
          </w:rPr>
          <w:fldChar w:fldCharType="separate"/>
        </w:r>
        <w:r w:rsidR="00AC38CA">
          <w:rPr>
            <w:noProof/>
            <w:webHidden/>
          </w:rPr>
          <w:t>53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2" w:history="1">
        <w:r w:rsidR="00AC38CA" w:rsidRPr="00C63480">
          <w:rPr>
            <w:rStyle w:val="Hyperlink"/>
            <w:noProof/>
            <w:lang w:val="es-ES"/>
          </w:rPr>
          <w:t>Fig. 4.8: Altura de la ola predicha en Sunset por SVM en contraste con las observaciones visuales en la costa.</w:t>
        </w:r>
        <w:r w:rsidR="00AC38CA">
          <w:rPr>
            <w:noProof/>
            <w:webHidden/>
          </w:rPr>
          <w:tab/>
        </w:r>
        <w:r>
          <w:rPr>
            <w:noProof/>
            <w:webHidden/>
          </w:rPr>
          <w:fldChar w:fldCharType="begin"/>
        </w:r>
        <w:r w:rsidR="00AC38CA">
          <w:rPr>
            <w:noProof/>
            <w:webHidden/>
          </w:rPr>
          <w:instrText xml:space="preserve"> PAGEREF _Toc266258662 \h </w:instrText>
        </w:r>
        <w:r>
          <w:rPr>
            <w:noProof/>
            <w:webHidden/>
          </w:rPr>
        </w:r>
        <w:r>
          <w:rPr>
            <w:noProof/>
            <w:webHidden/>
          </w:rPr>
          <w:fldChar w:fldCharType="separate"/>
        </w:r>
        <w:r w:rsidR="00AC38CA">
          <w:rPr>
            <w:noProof/>
            <w:webHidden/>
          </w:rPr>
          <w:t>53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3" w:history="1">
        <w:r w:rsidR="00AC38CA" w:rsidRPr="00C63480">
          <w:rPr>
            <w:rStyle w:val="Hyperlink"/>
            <w:noProof/>
            <w:lang w:val="es-ES"/>
          </w:rPr>
          <w:t>Fig. 4.9: Grafico de dispersión (en base a la altura de las olas) en Sunset entre las predicciones de WAVEWATCH III y las observaciones costeras.</w:t>
        </w:r>
        <w:r w:rsidR="00AC38CA">
          <w:rPr>
            <w:noProof/>
            <w:webHidden/>
          </w:rPr>
          <w:tab/>
        </w:r>
        <w:r>
          <w:rPr>
            <w:noProof/>
            <w:webHidden/>
          </w:rPr>
          <w:fldChar w:fldCharType="begin"/>
        </w:r>
        <w:r w:rsidR="00AC38CA">
          <w:rPr>
            <w:noProof/>
            <w:webHidden/>
          </w:rPr>
          <w:instrText xml:space="preserve"> PAGEREF _Toc266258663 \h </w:instrText>
        </w:r>
        <w:r>
          <w:rPr>
            <w:noProof/>
            <w:webHidden/>
          </w:rPr>
        </w:r>
        <w:r>
          <w:rPr>
            <w:noProof/>
            <w:webHidden/>
          </w:rPr>
          <w:fldChar w:fldCharType="separate"/>
        </w:r>
        <w:r w:rsidR="00AC38CA">
          <w:rPr>
            <w:noProof/>
            <w:webHidden/>
          </w:rPr>
          <w:t>54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4" w:history="1">
        <w:r w:rsidR="00AC38CA" w:rsidRPr="00C63480">
          <w:rPr>
            <w:rStyle w:val="Hyperlink"/>
            <w:noProof/>
            <w:lang w:val="es-ES"/>
          </w:rPr>
          <w:t>Fig. 4.10: Grafico de dispersión (en base a la altura de las olas) en Sunset entre las predicciones de SVM y las observaciones costeras.</w:t>
        </w:r>
        <w:r w:rsidR="00AC38CA">
          <w:rPr>
            <w:noProof/>
            <w:webHidden/>
          </w:rPr>
          <w:tab/>
        </w:r>
        <w:r>
          <w:rPr>
            <w:noProof/>
            <w:webHidden/>
          </w:rPr>
          <w:fldChar w:fldCharType="begin"/>
        </w:r>
        <w:r w:rsidR="00AC38CA">
          <w:rPr>
            <w:noProof/>
            <w:webHidden/>
          </w:rPr>
          <w:instrText xml:space="preserve"> PAGEREF _Toc266258664 \h </w:instrText>
        </w:r>
        <w:r>
          <w:rPr>
            <w:noProof/>
            <w:webHidden/>
          </w:rPr>
        </w:r>
        <w:r>
          <w:rPr>
            <w:noProof/>
            <w:webHidden/>
          </w:rPr>
          <w:fldChar w:fldCharType="separate"/>
        </w:r>
        <w:r w:rsidR="00AC38CA">
          <w:rPr>
            <w:noProof/>
            <w:webHidden/>
          </w:rPr>
          <w:t>54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5" w:history="1">
        <w:r w:rsidR="00AC38CA" w:rsidRPr="00C63480">
          <w:rPr>
            <w:rStyle w:val="Hyperlink"/>
            <w:noProof/>
            <w:lang w:val="es-ES"/>
          </w:rPr>
          <w:t>Fig. 4.11: Localización Ala Moana, Oahu, Hawái.</w:t>
        </w:r>
        <w:r w:rsidR="00AC38CA">
          <w:rPr>
            <w:noProof/>
            <w:webHidden/>
          </w:rPr>
          <w:tab/>
        </w:r>
        <w:r>
          <w:rPr>
            <w:noProof/>
            <w:webHidden/>
          </w:rPr>
          <w:fldChar w:fldCharType="begin"/>
        </w:r>
        <w:r w:rsidR="00AC38CA">
          <w:rPr>
            <w:noProof/>
            <w:webHidden/>
          </w:rPr>
          <w:instrText xml:space="preserve"> PAGEREF _Toc266258665 \h </w:instrText>
        </w:r>
        <w:r>
          <w:rPr>
            <w:noProof/>
            <w:webHidden/>
          </w:rPr>
        </w:r>
        <w:r>
          <w:rPr>
            <w:noProof/>
            <w:webHidden/>
          </w:rPr>
          <w:fldChar w:fldCharType="separate"/>
        </w:r>
        <w:r w:rsidR="00AC38CA">
          <w:rPr>
            <w:noProof/>
            <w:webHidden/>
          </w:rPr>
          <w:t>55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6" w:history="1">
        <w:r w:rsidR="00AC38CA" w:rsidRPr="00C63480">
          <w:rPr>
            <w:rStyle w:val="Hyperlink"/>
            <w:noProof/>
            <w:lang w:val="es-ES"/>
          </w:rPr>
          <w:t>Tabla 4.10: Correlación en Ala Moana.</w:t>
        </w:r>
        <w:r w:rsidR="00AC38CA">
          <w:rPr>
            <w:noProof/>
            <w:webHidden/>
          </w:rPr>
          <w:tab/>
        </w:r>
        <w:r>
          <w:rPr>
            <w:noProof/>
            <w:webHidden/>
          </w:rPr>
          <w:fldChar w:fldCharType="begin"/>
        </w:r>
        <w:r w:rsidR="00AC38CA">
          <w:rPr>
            <w:noProof/>
            <w:webHidden/>
          </w:rPr>
          <w:instrText xml:space="preserve"> PAGEREF _Toc266258666 \h </w:instrText>
        </w:r>
        <w:r>
          <w:rPr>
            <w:noProof/>
            <w:webHidden/>
          </w:rPr>
        </w:r>
        <w:r>
          <w:rPr>
            <w:noProof/>
            <w:webHidden/>
          </w:rPr>
          <w:fldChar w:fldCharType="separate"/>
        </w:r>
        <w:r w:rsidR="00AC38CA">
          <w:rPr>
            <w:noProof/>
            <w:webHidden/>
          </w:rPr>
          <w:t>55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7" w:history="1">
        <w:r w:rsidR="00AC38CA" w:rsidRPr="00C63480">
          <w:rPr>
            <w:rStyle w:val="Hyperlink"/>
            <w:noProof/>
            <w:lang w:val="es-ES"/>
          </w:rPr>
          <w:t>Tabla 4.11: MAE en Ala Moana.</w:t>
        </w:r>
        <w:r w:rsidR="00AC38CA">
          <w:rPr>
            <w:noProof/>
            <w:webHidden/>
          </w:rPr>
          <w:tab/>
        </w:r>
        <w:r>
          <w:rPr>
            <w:noProof/>
            <w:webHidden/>
          </w:rPr>
          <w:fldChar w:fldCharType="begin"/>
        </w:r>
        <w:r w:rsidR="00AC38CA">
          <w:rPr>
            <w:noProof/>
            <w:webHidden/>
          </w:rPr>
          <w:instrText xml:space="preserve"> PAGEREF _Toc266258667 \h </w:instrText>
        </w:r>
        <w:r>
          <w:rPr>
            <w:noProof/>
            <w:webHidden/>
          </w:rPr>
        </w:r>
        <w:r>
          <w:rPr>
            <w:noProof/>
            <w:webHidden/>
          </w:rPr>
          <w:fldChar w:fldCharType="separate"/>
        </w:r>
        <w:r w:rsidR="00AC38CA">
          <w:rPr>
            <w:noProof/>
            <w:webHidden/>
          </w:rPr>
          <w:t>55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8" w:history="1">
        <w:r w:rsidR="00AC38CA" w:rsidRPr="00C63480">
          <w:rPr>
            <w:rStyle w:val="Hyperlink"/>
            <w:noProof/>
            <w:lang w:val="es-ES"/>
          </w:rPr>
          <w:t>Fig. 4.12: Altura de ola predicha en Ala Moana por WAVEWATCH III en contraste con las observaciones visuales en la costa.</w:t>
        </w:r>
        <w:r w:rsidR="00AC38CA">
          <w:rPr>
            <w:noProof/>
            <w:webHidden/>
          </w:rPr>
          <w:tab/>
        </w:r>
        <w:r>
          <w:rPr>
            <w:noProof/>
            <w:webHidden/>
          </w:rPr>
          <w:fldChar w:fldCharType="begin"/>
        </w:r>
        <w:r w:rsidR="00AC38CA">
          <w:rPr>
            <w:noProof/>
            <w:webHidden/>
          </w:rPr>
          <w:instrText xml:space="preserve"> PAGEREF _Toc266258668 \h </w:instrText>
        </w:r>
        <w:r>
          <w:rPr>
            <w:noProof/>
            <w:webHidden/>
          </w:rPr>
        </w:r>
        <w:r>
          <w:rPr>
            <w:noProof/>
            <w:webHidden/>
          </w:rPr>
          <w:fldChar w:fldCharType="separate"/>
        </w:r>
        <w:r w:rsidR="00AC38CA">
          <w:rPr>
            <w:noProof/>
            <w:webHidden/>
          </w:rPr>
          <w:t>57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69" w:history="1">
        <w:r w:rsidR="00AC38CA" w:rsidRPr="00C63480">
          <w:rPr>
            <w:rStyle w:val="Hyperlink"/>
            <w:noProof/>
            <w:lang w:val="es-ES"/>
          </w:rPr>
          <w:t>Fig. 4.13: Altura de la ola predicha en Ala Moana por SVM en contraste con las observaciones visuales en la costa.</w:t>
        </w:r>
        <w:r w:rsidR="00AC38CA">
          <w:rPr>
            <w:noProof/>
            <w:webHidden/>
          </w:rPr>
          <w:tab/>
        </w:r>
        <w:r>
          <w:rPr>
            <w:noProof/>
            <w:webHidden/>
          </w:rPr>
          <w:fldChar w:fldCharType="begin"/>
        </w:r>
        <w:r w:rsidR="00AC38CA">
          <w:rPr>
            <w:noProof/>
            <w:webHidden/>
          </w:rPr>
          <w:instrText xml:space="preserve"> PAGEREF _Toc266258669 \h </w:instrText>
        </w:r>
        <w:r>
          <w:rPr>
            <w:noProof/>
            <w:webHidden/>
          </w:rPr>
        </w:r>
        <w:r>
          <w:rPr>
            <w:noProof/>
            <w:webHidden/>
          </w:rPr>
          <w:fldChar w:fldCharType="separate"/>
        </w:r>
        <w:r w:rsidR="00AC38CA">
          <w:rPr>
            <w:noProof/>
            <w:webHidden/>
          </w:rPr>
          <w:t>57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0" w:history="1">
        <w:r w:rsidR="00AC38CA" w:rsidRPr="00C63480">
          <w:rPr>
            <w:rStyle w:val="Hyperlink"/>
            <w:noProof/>
            <w:lang w:val="es-ES"/>
          </w:rPr>
          <w:t>Fig. 4.14: Grafico de dispersión (en base a la altura de las olas) en Ala Moana entre las predicciones de WAVEWATCH III y las observaciones costeras.</w:t>
        </w:r>
        <w:r w:rsidR="00AC38CA">
          <w:rPr>
            <w:noProof/>
            <w:webHidden/>
          </w:rPr>
          <w:tab/>
        </w:r>
        <w:r>
          <w:rPr>
            <w:noProof/>
            <w:webHidden/>
          </w:rPr>
          <w:fldChar w:fldCharType="begin"/>
        </w:r>
        <w:r w:rsidR="00AC38CA">
          <w:rPr>
            <w:noProof/>
            <w:webHidden/>
          </w:rPr>
          <w:instrText xml:space="preserve"> PAGEREF _Toc266258670 \h </w:instrText>
        </w:r>
        <w:r>
          <w:rPr>
            <w:noProof/>
            <w:webHidden/>
          </w:rPr>
        </w:r>
        <w:r>
          <w:rPr>
            <w:noProof/>
            <w:webHidden/>
          </w:rPr>
          <w:fldChar w:fldCharType="separate"/>
        </w:r>
        <w:r w:rsidR="00AC38CA">
          <w:rPr>
            <w:noProof/>
            <w:webHidden/>
          </w:rPr>
          <w:t>58</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1" w:history="1">
        <w:r w:rsidR="00AC38CA" w:rsidRPr="00C63480">
          <w:rPr>
            <w:rStyle w:val="Hyperlink"/>
            <w:noProof/>
            <w:lang w:val="es-ES"/>
          </w:rPr>
          <w:t>Fig. 4.15: Grafico de dispersión (en base a la altura de las olas) en Ala Moana entre las predicciones de SVM y las observaciones costeras.</w:t>
        </w:r>
        <w:r w:rsidR="00AC38CA">
          <w:rPr>
            <w:noProof/>
            <w:webHidden/>
          </w:rPr>
          <w:tab/>
        </w:r>
        <w:r>
          <w:rPr>
            <w:noProof/>
            <w:webHidden/>
          </w:rPr>
          <w:fldChar w:fldCharType="begin"/>
        </w:r>
        <w:r w:rsidR="00AC38CA">
          <w:rPr>
            <w:noProof/>
            <w:webHidden/>
          </w:rPr>
          <w:instrText xml:space="preserve"> PAGEREF _Toc266258671 \h </w:instrText>
        </w:r>
        <w:r>
          <w:rPr>
            <w:noProof/>
            <w:webHidden/>
          </w:rPr>
        </w:r>
        <w:r>
          <w:rPr>
            <w:noProof/>
            <w:webHidden/>
          </w:rPr>
          <w:fldChar w:fldCharType="separate"/>
        </w:r>
        <w:r w:rsidR="00AC38CA">
          <w:rPr>
            <w:noProof/>
            <w:webHidden/>
          </w:rPr>
          <w:t>58</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2" w:history="1">
        <w:r w:rsidR="00AC38CA" w:rsidRPr="00C63480">
          <w:rPr>
            <w:rStyle w:val="Hyperlink"/>
            <w:noProof/>
            <w:lang w:val="es-ES"/>
          </w:rPr>
          <w:t>Tabla 4.12: Correlación en Diamond Head.</w:t>
        </w:r>
        <w:r w:rsidR="00AC38CA">
          <w:rPr>
            <w:noProof/>
            <w:webHidden/>
          </w:rPr>
          <w:tab/>
        </w:r>
        <w:r>
          <w:rPr>
            <w:noProof/>
            <w:webHidden/>
          </w:rPr>
          <w:fldChar w:fldCharType="begin"/>
        </w:r>
        <w:r w:rsidR="00AC38CA">
          <w:rPr>
            <w:noProof/>
            <w:webHidden/>
          </w:rPr>
          <w:instrText xml:space="preserve"> PAGEREF _Toc266258672 \h </w:instrText>
        </w:r>
        <w:r>
          <w:rPr>
            <w:noProof/>
            <w:webHidden/>
          </w:rPr>
        </w:r>
        <w:r>
          <w:rPr>
            <w:noProof/>
            <w:webHidden/>
          </w:rPr>
          <w:fldChar w:fldCharType="separate"/>
        </w:r>
        <w:r w:rsidR="00AC38CA">
          <w:rPr>
            <w:noProof/>
            <w:webHidden/>
          </w:rPr>
          <w:t>59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3" w:history="1">
        <w:r w:rsidR="00AC38CA" w:rsidRPr="00C63480">
          <w:rPr>
            <w:rStyle w:val="Hyperlink"/>
            <w:noProof/>
            <w:lang w:val="es-ES"/>
          </w:rPr>
          <w:t>Tabla 4.13: MAE en Diamond Head.</w:t>
        </w:r>
        <w:r w:rsidR="00AC38CA">
          <w:rPr>
            <w:noProof/>
            <w:webHidden/>
          </w:rPr>
          <w:tab/>
        </w:r>
        <w:r>
          <w:rPr>
            <w:noProof/>
            <w:webHidden/>
          </w:rPr>
          <w:fldChar w:fldCharType="begin"/>
        </w:r>
        <w:r w:rsidR="00AC38CA">
          <w:rPr>
            <w:noProof/>
            <w:webHidden/>
          </w:rPr>
          <w:instrText xml:space="preserve"> PAGEREF _Toc266258673 \h </w:instrText>
        </w:r>
        <w:r>
          <w:rPr>
            <w:noProof/>
            <w:webHidden/>
          </w:rPr>
        </w:r>
        <w:r>
          <w:rPr>
            <w:noProof/>
            <w:webHidden/>
          </w:rPr>
          <w:fldChar w:fldCharType="separate"/>
        </w:r>
        <w:r w:rsidR="00AC38CA">
          <w:rPr>
            <w:noProof/>
            <w:webHidden/>
          </w:rPr>
          <w:t>59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4" w:history="1">
        <w:r w:rsidR="00AC38CA" w:rsidRPr="00C63480">
          <w:rPr>
            <w:rStyle w:val="Hyperlink"/>
            <w:noProof/>
            <w:lang w:val="es-ES"/>
          </w:rPr>
          <w:t>Fig. 4.17: Altura de ola predicha en Diamond Head por WAVEWATCH III en contraste con las observaciones visuales en la costa.</w:t>
        </w:r>
        <w:r w:rsidR="00AC38CA">
          <w:rPr>
            <w:noProof/>
            <w:webHidden/>
          </w:rPr>
          <w:tab/>
        </w:r>
        <w:r>
          <w:rPr>
            <w:noProof/>
            <w:webHidden/>
          </w:rPr>
          <w:fldChar w:fldCharType="begin"/>
        </w:r>
        <w:r w:rsidR="00AC38CA">
          <w:rPr>
            <w:noProof/>
            <w:webHidden/>
          </w:rPr>
          <w:instrText xml:space="preserve"> PAGEREF _Toc266258674 \h </w:instrText>
        </w:r>
        <w:r>
          <w:rPr>
            <w:noProof/>
            <w:webHidden/>
          </w:rPr>
        </w:r>
        <w:r>
          <w:rPr>
            <w:noProof/>
            <w:webHidden/>
          </w:rPr>
          <w:fldChar w:fldCharType="separate"/>
        </w:r>
        <w:r w:rsidR="00AC38CA">
          <w:rPr>
            <w:noProof/>
            <w:webHidden/>
          </w:rPr>
          <w:t>60</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5" w:history="1">
        <w:r w:rsidR="00AC38CA" w:rsidRPr="00C63480">
          <w:rPr>
            <w:rStyle w:val="Hyperlink"/>
            <w:noProof/>
            <w:lang w:val="es-ES"/>
          </w:rPr>
          <w:t>Fig. 4.18: Altura de la ola predicha en Diamond Head por SVM en contraste con las observaciones visuales en la costa.</w:t>
        </w:r>
        <w:r w:rsidR="00AC38CA">
          <w:rPr>
            <w:noProof/>
            <w:webHidden/>
          </w:rPr>
          <w:tab/>
        </w:r>
        <w:r>
          <w:rPr>
            <w:noProof/>
            <w:webHidden/>
          </w:rPr>
          <w:fldChar w:fldCharType="begin"/>
        </w:r>
        <w:r w:rsidR="00AC38CA">
          <w:rPr>
            <w:noProof/>
            <w:webHidden/>
          </w:rPr>
          <w:instrText xml:space="preserve"> PAGEREF _Toc266258675 \h </w:instrText>
        </w:r>
        <w:r>
          <w:rPr>
            <w:noProof/>
            <w:webHidden/>
          </w:rPr>
        </w:r>
        <w:r>
          <w:rPr>
            <w:noProof/>
            <w:webHidden/>
          </w:rPr>
          <w:fldChar w:fldCharType="separate"/>
        </w:r>
        <w:r w:rsidR="00AC38CA">
          <w:rPr>
            <w:noProof/>
            <w:webHidden/>
          </w:rPr>
          <w:t>60</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6" w:history="1">
        <w:r w:rsidR="00AC38CA" w:rsidRPr="00C63480">
          <w:rPr>
            <w:rStyle w:val="Hyperlink"/>
            <w:noProof/>
            <w:lang w:val="es-ES"/>
          </w:rPr>
          <w:t>Fig. 4.19: Grafico de dispersión (en base a la altura de las olas) en Diamond Head entre las predicciones de WAVEWATCH III y las observaciones costeras.</w:t>
        </w:r>
        <w:r w:rsidR="00AC38CA">
          <w:rPr>
            <w:noProof/>
            <w:webHidden/>
          </w:rPr>
          <w:tab/>
        </w:r>
        <w:r>
          <w:rPr>
            <w:noProof/>
            <w:webHidden/>
          </w:rPr>
          <w:fldChar w:fldCharType="begin"/>
        </w:r>
        <w:r w:rsidR="00AC38CA">
          <w:rPr>
            <w:noProof/>
            <w:webHidden/>
          </w:rPr>
          <w:instrText xml:space="preserve"> PAGEREF _Toc266258676 \h </w:instrText>
        </w:r>
        <w:r>
          <w:rPr>
            <w:noProof/>
            <w:webHidden/>
          </w:rPr>
        </w:r>
        <w:r>
          <w:rPr>
            <w:noProof/>
            <w:webHidden/>
          </w:rPr>
          <w:fldChar w:fldCharType="separate"/>
        </w:r>
        <w:r w:rsidR="00AC38CA">
          <w:rPr>
            <w:noProof/>
            <w:webHidden/>
          </w:rPr>
          <w:t>61</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7" w:history="1">
        <w:r w:rsidR="00AC38CA" w:rsidRPr="00C63480">
          <w:rPr>
            <w:rStyle w:val="Hyperlink"/>
            <w:noProof/>
            <w:lang w:val="es-ES"/>
          </w:rPr>
          <w:t>Fig. 4.20: Grafico de dispersión (en base a la altura de las olas) en Diamond Head entre las predicciones de SVM y las observaciones costeras.</w:t>
        </w:r>
        <w:r w:rsidR="00AC38CA">
          <w:rPr>
            <w:noProof/>
            <w:webHidden/>
          </w:rPr>
          <w:tab/>
        </w:r>
        <w:r>
          <w:rPr>
            <w:noProof/>
            <w:webHidden/>
          </w:rPr>
          <w:fldChar w:fldCharType="begin"/>
        </w:r>
        <w:r w:rsidR="00AC38CA">
          <w:rPr>
            <w:noProof/>
            <w:webHidden/>
          </w:rPr>
          <w:instrText xml:space="preserve"> PAGEREF _Toc266258677 \h </w:instrText>
        </w:r>
        <w:r>
          <w:rPr>
            <w:noProof/>
            <w:webHidden/>
          </w:rPr>
        </w:r>
        <w:r>
          <w:rPr>
            <w:noProof/>
            <w:webHidden/>
          </w:rPr>
          <w:fldChar w:fldCharType="separate"/>
        </w:r>
        <w:r w:rsidR="00AC38CA">
          <w:rPr>
            <w:noProof/>
            <w:webHidden/>
          </w:rPr>
          <w:t>61</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8" w:history="1">
        <w:r w:rsidR="00AC38CA" w:rsidRPr="00C63480">
          <w:rPr>
            <w:rStyle w:val="Hyperlink"/>
            <w:noProof/>
            <w:lang w:val="es-ES"/>
          </w:rPr>
          <w:t>Fig. 4.21: Localización Makapuu, Oahu, Hawái.</w:t>
        </w:r>
        <w:r w:rsidR="00AC38CA">
          <w:rPr>
            <w:noProof/>
            <w:webHidden/>
          </w:rPr>
          <w:tab/>
        </w:r>
        <w:r>
          <w:rPr>
            <w:noProof/>
            <w:webHidden/>
          </w:rPr>
          <w:fldChar w:fldCharType="begin"/>
        </w:r>
        <w:r w:rsidR="00AC38CA">
          <w:rPr>
            <w:noProof/>
            <w:webHidden/>
          </w:rPr>
          <w:instrText xml:space="preserve"> PAGEREF _Toc266258678 \h </w:instrText>
        </w:r>
        <w:r>
          <w:rPr>
            <w:noProof/>
            <w:webHidden/>
          </w:rPr>
        </w:r>
        <w:r>
          <w:rPr>
            <w:noProof/>
            <w:webHidden/>
          </w:rPr>
          <w:fldChar w:fldCharType="separate"/>
        </w:r>
        <w:r w:rsidR="00AC38CA">
          <w:rPr>
            <w:noProof/>
            <w:webHidden/>
          </w:rPr>
          <w:t>62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79" w:history="1">
        <w:r w:rsidR="00AC38CA" w:rsidRPr="00C63480">
          <w:rPr>
            <w:rStyle w:val="Hyperlink"/>
            <w:noProof/>
            <w:lang w:val="es-ES"/>
          </w:rPr>
          <w:t>Tabla 4.14: Correlación en Makapuu.</w:t>
        </w:r>
        <w:r w:rsidR="00AC38CA">
          <w:rPr>
            <w:noProof/>
            <w:webHidden/>
          </w:rPr>
          <w:tab/>
        </w:r>
        <w:r>
          <w:rPr>
            <w:noProof/>
            <w:webHidden/>
          </w:rPr>
          <w:fldChar w:fldCharType="begin"/>
        </w:r>
        <w:r w:rsidR="00AC38CA">
          <w:rPr>
            <w:noProof/>
            <w:webHidden/>
          </w:rPr>
          <w:instrText xml:space="preserve"> PAGEREF _Toc266258679 \h </w:instrText>
        </w:r>
        <w:r>
          <w:rPr>
            <w:noProof/>
            <w:webHidden/>
          </w:rPr>
        </w:r>
        <w:r>
          <w:rPr>
            <w:noProof/>
            <w:webHidden/>
          </w:rPr>
          <w:fldChar w:fldCharType="separate"/>
        </w:r>
        <w:r w:rsidR="00AC38CA">
          <w:rPr>
            <w:noProof/>
            <w:webHidden/>
          </w:rPr>
          <w:t>62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0" w:history="1">
        <w:r w:rsidR="00AC38CA" w:rsidRPr="00C63480">
          <w:rPr>
            <w:rStyle w:val="Hyperlink"/>
            <w:noProof/>
            <w:lang w:val="es-ES"/>
          </w:rPr>
          <w:t>Tabla 4.15: MAE en Makapuu.</w:t>
        </w:r>
        <w:r w:rsidR="00AC38CA">
          <w:rPr>
            <w:noProof/>
            <w:webHidden/>
          </w:rPr>
          <w:tab/>
        </w:r>
        <w:r>
          <w:rPr>
            <w:noProof/>
            <w:webHidden/>
          </w:rPr>
          <w:fldChar w:fldCharType="begin"/>
        </w:r>
        <w:r w:rsidR="00AC38CA">
          <w:rPr>
            <w:noProof/>
            <w:webHidden/>
          </w:rPr>
          <w:instrText xml:space="preserve"> PAGEREF _Toc266258680 \h </w:instrText>
        </w:r>
        <w:r>
          <w:rPr>
            <w:noProof/>
            <w:webHidden/>
          </w:rPr>
        </w:r>
        <w:r>
          <w:rPr>
            <w:noProof/>
            <w:webHidden/>
          </w:rPr>
          <w:fldChar w:fldCharType="separate"/>
        </w:r>
        <w:r w:rsidR="00AC38CA">
          <w:rPr>
            <w:noProof/>
            <w:webHidden/>
          </w:rPr>
          <w:t>62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1" w:history="1">
        <w:r w:rsidR="00AC38CA" w:rsidRPr="00C63480">
          <w:rPr>
            <w:rStyle w:val="Hyperlink"/>
            <w:noProof/>
            <w:lang w:val="es-ES"/>
          </w:rPr>
          <w:t>Fig. 4.22: Altura de ola predicha en Makapuu por WAVEWATCH III en contraste con las observaciones visuales en la costa.</w:t>
        </w:r>
        <w:r w:rsidR="00AC38CA">
          <w:rPr>
            <w:noProof/>
            <w:webHidden/>
          </w:rPr>
          <w:tab/>
        </w:r>
        <w:r>
          <w:rPr>
            <w:noProof/>
            <w:webHidden/>
          </w:rPr>
          <w:fldChar w:fldCharType="begin"/>
        </w:r>
        <w:r w:rsidR="00AC38CA">
          <w:rPr>
            <w:noProof/>
            <w:webHidden/>
          </w:rPr>
          <w:instrText xml:space="preserve"> PAGEREF _Toc266258681 \h </w:instrText>
        </w:r>
        <w:r>
          <w:rPr>
            <w:noProof/>
            <w:webHidden/>
          </w:rPr>
        </w:r>
        <w:r>
          <w:rPr>
            <w:noProof/>
            <w:webHidden/>
          </w:rPr>
          <w:fldChar w:fldCharType="separate"/>
        </w:r>
        <w:r w:rsidR="00AC38CA">
          <w:rPr>
            <w:noProof/>
            <w:webHidden/>
          </w:rPr>
          <w:t>63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2" w:history="1">
        <w:r w:rsidR="00AC38CA" w:rsidRPr="00C63480">
          <w:rPr>
            <w:rStyle w:val="Hyperlink"/>
            <w:noProof/>
            <w:lang w:val="es-ES"/>
          </w:rPr>
          <w:t>Fig. 4.23: Altura de la ola predicha en Makapuu por SVM en contraste con las observaciones visuales en la costa.</w:t>
        </w:r>
        <w:r w:rsidR="00AC38CA">
          <w:rPr>
            <w:noProof/>
            <w:webHidden/>
          </w:rPr>
          <w:tab/>
        </w:r>
        <w:r>
          <w:rPr>
            <w:noProof/>
            <w:webHidden/>
          </w:rPr>
          <w:fldChar w:fldCharType="begin"/>
        </w:r>
        <w:r w:rsidR="00AC38CA">
          <w:rPr>
            <w:noProof/>
            <w:webHidden/>
          </w:rPr>
          <w:instrText xml:space="preserve"> PAGEREF _Toc266258682 \h </w:instrText>
        </w:r>
        <w:r>
          <w:rPr>
            <w:noProof/>
            <w:webHidden/>
          </w:rPr>
        </w:r>
        <w:r>
          <w:rPr>
            <w:noProof/>
            <w:webHidden/>
          </w:rPr>
          <w:fldChar w:fldCharType="separate"/>
        </w:r>
        <w:r w:rsidR="00AC38CA">
          <w:rPr>
            <w:noProof/>
            <w:webHidden/>
          </w:rPr>
          <w:t>63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3" w:history="1">
        <w:r w:rsidR="00AC38CA" w:rsidRPr="00C63480">
          <w:rPr>
            <w:rStyle w:val="Hyperlink"/>
            <w:noProof/>
            <w:lang w:val="es-ES"/>
          </w:rPr>
          <w:t>Fig. 4.24: Gráfico de dispersión (en base a la altura de las olas) en Makapuu entre las predicciones de WAVEWATCH III y las observaciones costeras.</w:t>
        </w:r>
        <w:r w:rsidR="00AC38CA">
          <w:rPr>
            <w:noProof/>
            <w:webHidden/>
          </w:rPr>
          <w:tab/>
        </w:r>
        <w:r>
          <w:rPr>
            <w:noProof/>
            <w:webHidden/>
          </w:rPr>
          <w:fldChar w:fldCharType="begin"/>
        </w:r>
        <w:r w:rsidR="00AC38CA">
          <w:rPr>
            <w:noProof/>
            <w:webHidden/>
          </w:rPr>
          <w:instrText xml:space="preserve"> PAGEREF _Toc266258683 \h </w:instrText>
        </w:r>
        <w:r>
          <w:rPr>
            <w:noProof/>
            <w:webHidden/>
          </w:rPr>
        </w:r>
        <w:r>
          <w:rPr>
            <w:noProof/>
            <w:webHidden/>
          </w:rPr>
          <w:fldChar w:fldCharType="separate"/>
        </w:r>
        <w:r w:rsidR="00AC38CA">
          <w:rPr>
            <w:noProof/>
            <w:webHidden/>
          </w:rPr>
          <w:t>64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4" w:history="1">
        <w:r w:rsidR="00AC38CA" w:rsidRPr="00C63480">
          <w:rPr>
            <w:rStyle w:val="Hyperlink"/>
            <w:noProof/>
            <w:lang w:val="es-ES"/>
          </w:rPr>
          <w:t>Fig. 4.25: Gráfico de dispersión (en base a la altura de las olas) en Makapuu entre las predicciones de SVM y las observaciones costeras.</w:t>
        </w:r>
        <w:r w:rsidR="00AC38CA">
          <w:rPr>
            <w:noProof/>
            <w:webHidden/>
          </w:rPr>
          <w:tab/>
        </w:r>
        <w:r>
          <w:rPr>
            <w:noProof/>
            <w:webHidden/>
          </w:rPr>
          <w:fldChar w:fldCharType="begin"/>
        </w:r>
        <w:r w:rsidR="00AC38CA">
          <w:rPr>
            <w:noProof/>
            <w:webHidden/>
          </w:rPr>
          <w:instrText xml:space="preserve"> PAGEREF _Toc266258684 \h </w:instrText>
        </w:r>
        <w:r>
          <w:rPr>
            <w:noProof/>
            <w:webHidden/>
          </w:rPr>
        </w:r>
        <w:r>
          <w:rPr>
            <w:noProof/>
            <w:webHidden/>
          </w:rPr>
          <w:fldChar w:fldCharType="separate"/>
        </w:r>
        <w:r w:rsidR="00AC38CA">
          <w:rPr>
            <w:noProof/>
            <w:webHidden/>
          </w:rPr>
          <w:t>64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5" w:history="1">
        <w:r w:rsidR="00AC38CA" w:rsidRPr="00C63480">
          <w:rPr>
            <w:rStyle w:val="Hyperlink"/>
            <w:noProof/>
            <w:lang w:val="es-ES"/>
          </w:rPr>
          <w:t>Fig. 4.26: Localización Makaha, Oahu, Hawái.</w:t>
        </w:r>
        <w:r w:rsidR="00AC38CA">
          <w:rPr>
            <w:noProof/>
            <w:webHidden/>
          </w:rPr>
          <w:tab/>
        </w:r>
        <w:r>
          <w:rPr>
            <w:noProof/>
            <w:webHidden/>
          </w:rPr>
          <w:fldChar w:fldCharType="begin"/>
        </w:r>
        <w:r w:rsidR="00AC38CA">
          <w:rPr>
            <w:noProof/>
            <w:webHidden/>
          </w:rPr>
          <w:instrText xml:space="preserve"> PAGEREF _Toc266258685 \h </w:instrText>
        </w:r>
        <w:r>
          <w:rPr>
            <w:noProof/>
            <w:webHidden/>
          </w:rPr>
        </w:r>
        <w:r>
          <w:rPr>
            <w:noProof/>
            <w:webHidden/>
          </w:rPr>
          <w:fldChar w:fldCharType="separate"/>
        </w:r>
        <w:r w:rsidR="00AC38CA">
          <w:rPr>
            <w:noProof/>
            <w:webHidden/>
          </w:rPr>
          <w:t>65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6" w:history="1">
        <w:r w:rsidR="00AC38CA" w:rsidRPr="00C63480">
          <w:rPr>
            <w:rStyle w:val="Hyperlink"/>
            <w:noProof/>
            <w:lang w:val="es-ES"/>
          </w:rPr>
          <w:t>Tabla 4.16: Correlación en Makaha.</w:t>
        </w:r>
        <w:r w:rsidR="00AC38CA">
          <w:rPr>
            <w:noProof/>
            <w:webHidden/>
          </w:rPr>
          <w:tab/>
        </w:r>
        <w:r>
          <w:rPr>
            <w:noProof/>
            <w:webHidden/>
          </w:rPr>
          <w:fldChar w:fldCharType="begin"/>
        </w:r>
        <w:r w:rsidR="00AC38CA">
          <w:rPr>
            <w:noProof/>
            <w:webHidden/>
          </w:rPr>
          <w:instrText xml:space="preserve"> PAGEREF _Toc266258686 \h </w:instrText>
        </w:r>
        <w:r>
          <w:rPr>
            <w:noProof/>
            <w:webHidden/>
          </w:rPr>
        </w:r>
        <w:r>
          <w:rPr>
            <w:noProof/>
            <w:webHidden/>
          </w:rPr>
          <w:fldChar w:fldCharType="separate"/>
        </w:r>
        <w:r w:rsidR="00AC38CA">
          <w:rPr>
            <w:noProof/>
            <w:webHidden/>
          </w:rPr>
          <w:t>65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7" w:history="1">
        <w:r w:rsidR="00AC38CA" w:rsidRPr="00C63480">
          <w:rPr>
            <w:rStyle w:val="Hyperlink"/>
            <w:noProof/>
            <w:lang w:val="es-ES"/>
          </w:rPr>
          <w:t>Tabla 4.17: MAE en Makaha.</w:t>
        </w:r>
        <w:r w:rsidR="00AC38CA">
          <w:rPr>
            <w:noProof/>
            <w:webHidden/>
          </w:rPr>
          <w:tab/>
        </w:r>
        <w:r>
          <w:rPr>
            <w:noProof/>
            <w:webHidden/>
          </w:rPr>
          <w:fldChar w:fldCharType="begin"/>
        </w:r>
        <w:r w:rsidR="00AC38CA">
          <w:rPr>
            <w:noProof/>
            <w:webHidden/>
          </w:rPr>
          <w:instrText xml:space="preserve"> PAGEREF _Toc266258687 \h </w:instrText>
        </w:r>
        <w:r>
          <w:rPr>
            <w:noProof/>
            <w:webHidden/>
          </w:rPr>
        </w:r>
        <w:r>
          <w:rPr>
            <w:noProof/>
            <w:webHidden/>
          </w:rPr>
          <w:fldChar w:fldCharType="separate"/>
        </w:r>
        <w:r w:rsidR="00AC38CA">
          <w:rPr>
            <w:noProof/>
            <w:webHidden/>
          </w:rPr>
          <w:t>65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8" w:history="1">
        <w:r w:rsidR="00AC38CA" w:rsidRPr="00C63480">
          <w:rPr>
            <w:rStyle w:val="Hyperlink"/>
            <w:noProof/>
            <w:lang w:val="es-ES"/>
          </w:rPr>
          <w:t>Fig. 4.27: Altura de la ola predicha en Makaha por WAVEWATCH III en contraste con las observaciones visuales en la costa.</w:t>
        </w:r>
        <w:r w:rsidR="00AC38CA">
          <w:rPr>
            <w:noProof/>
            <w:webHidden/>
          </w:rPr>
          <w:tab/>
        </w:r>
        <w:r>
          <w:rPr>
            <w:noProof/>
            <w:webHidden/>
          </w:rPr>
          <w:fldChar w:fldCharType="begin"/>
        </w:r>
        <w:r w:rsidR="00AC38CA">
          <w:rPr>
            <w:noProof/>
            <w:webHidden/>
          </w:rPr>
          <w:instrText xml:space="preserve"> PAGEREF _Toc266258688 \h </w:instrText>
        </w:r>
        <w:r>
          <w:rPr>
            <w:noProof/>
            <w:webHidden/>
          </w:rPr>
        </w:r>
        <w:r>
          <w:rPr>
            <w:noProof/>
            <w:webHidden/>
          </w:rPr>
          <w:fldChar w:fldCharType="separate"/>
        </w:r>
        <w:r w:rsidR="00AC38CA">
          <w:rPr>
            <w:noProof/>
            <w:webHidden/>
          </w:rPr>
          <w:t>66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89" w:history="1">
        <w:r w:rsidR="00AC38CA" w:rsidRPr="00C63480">
          <w:rPr>
            <w:rStyle w:val="Hyperlink"/>
            <w:noProof/>
            <w:lang w:val="es-ES"/>
          </w:rPr>
          <w:t>Fig. 4.28: Altura de la ola predicha en Makaha por SVM en contraste con las observaciones visuales en la costa.</w:t>
        </w:r>
        <w:r w:rsidR="00AC38CA">
          <w:rPr>
            <w:noProof/>
            <w:webHidden/>
          </w:rPr>
          <w:tab/>
        </w:r>
        <w:r>
          <w:rPr>
            <w:noProof/>
            <w:webHidden/>
          </w:rPr>
          <w:fldChar w:fldCharType="begin"/>
        </w:r>
        <w:r w:rsidR="00AC38CA">
          <w:rPr>
            <w:noProof/>
            <w:webHidden/>
          </w:rPr>
          <w:instrText xml:space="preserve"> PAGEREF _Toc266258689 \h </w:instrText>
        </w:r>
        <w:r>
          <w:rPr>
            <w:noProof/>
            <w:webHidden/>
          </w:rPr>
        </w:r>
        <w:r>
          <w:rPr>
            <w:noProof/>
            <w:webHidden/>
          </w:rPr>
          <w:fldChar w:fldCharType="separate"/>
        </w:r>
        <w:r w:rsidR="00AC38CA">
          <w:rPr>
            <w:noProof/>
            <w:webHidden/>
          </w:rPr>
          <w:t>66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0" w:history="1">
        <w:r w:rsidR="00AC38CA" w:rsidRPr="00C63480">
          <w:rPr>
            <w:rStyle w:val="Hyperlink"/>
            <w:noProof/>
            <w:lang w:val="es-ES"/>
          </w:rPr>
          <w:t>Fig. 4.29: Gráfico de dispersión (en base a la altura de las olas) en Makaha entre las predicciones de WAVEWATCH III y las observaciones costeras.</w:t>
        </w:r>
        <w:r w:rsidR="00AC38CA">
          <w:rPr>
            <w:noProof/>
            <w:webHidden/>
          </w:rPr>
          <w:tab/>
        </w:r>
        <w:r>
          <w:rPr>
            <w:noProof/>
            <w:webHidden/>
          </w:rPr>
          <w:fldChar w:fldCharType="begin"/>
        </w:r>
        <w:r w:rsidR="00AC38CA">
          <w:rPr>
            <w:noProof/>
            <w:webHidden/>
          </w:rPr>
          <w:instrText xml:space="preserve"> PAGEREF _Toc266258690 \h </w:instrText>
        </w:r>
        <w:r>
          <w:rPr>
            <w:noProof/>
            <w:webHidden/>
          </w:rPr>
        </w:r>
        <w:r>
          <w:rPr>
            <w:noProof/>
            <w:webHidden/>
          </w:rPr>
          <w:fldChar w:fldCharType="separate"/>
        </w:r>
        <w:r w:rsidR="00AC38CA">
          <w:rPr>
            <w:noProof/>
            <w:webHidden/>
          </w:rPr>
          <w:t>67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1" w:history="1">
        <w:r w:rsidR="00AC38CA" w:rsidRPr="00C63480">
          <w:rPr>
            <w:rStyle w:val="Hyperlink"/>
            <w:noProof/>
            <w:lang w:val="es-ES"/>
          </w:rPr>
          <w:t>Fig. 4.30: Gráfico de dispersión (en base a la altura de las olas) en Makaha entre las predicciones de SVM y las observaciones costeras.</w:t>
        </w:r>
        <w:r w:rsidR="00AC38CA">
          <w:rPr>
            <w:noProof/>
            <w:webHidden/>
          </w:rPr>
          <w:tab/>
        </w:r>
        <w:r>
          <w:rPr>
            <w:noProof/>
            <w:webHidden/>
          </w:rPr>
          <w:fldChar w:fldCharType="begin"/>
        </w:r>
        <w:r w:rsidR="00AC38CA">
          <w:rPr>
            <w:noProof/>
            <w:webHidden/>
          </w:rPr>
          <w:instrText xml:space="preserve"> PAGEREF _Toc266258691 \h </w:instrText>
        </w:r>
        <w:r>
          <w:rPr>
            <w:noProof/>
            <w:webHidden/>
          </w:rPr>
        </w:r>
        <w:r>
          <w:rPr>
            <w:noProof/>
            <w:webHidden/>
          </w:rPr>
          <w:fldChar w:fldCharType="separate"/>
        </w:r>
        <w:r w:rsidR="00AC38CA">
          <w:rPr>
            <w:noProof/>
            <w:webHidden/>
          </w:rPr>
          <w:t>67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2" w:history="1">
        <w:r w:rsidR="00AC38CA" w:rsidRPr="00C63480">
          <w:rPr>
            <w:rStyle w:val="Hyperlink"/>
            <w:noProof/>
            <w:lang w:val="es-ES_tradnl"/>
          </w:rPr>
          <w:t>Fig. 5.1: Panel de localización de olas</w:t>
        </w:r>
        <w:r w:rsidR="00AC38CA">
          <w:rPr>
            <w:noProof/>
            <w:webHidden/>
          </w:rPr>
          <w:tab/>
        </w:r>
        <w:r>
          <w:rPr>
            <w:noProof/>
            <w:webHidden/>
          </w:rPr>
          <w:fldChar w:fldCharType="begin"/>
        </w:r>
        <w:r w:rsidR="00AC38CA">
          <w:rPr>
            <w:noProof/>
            <w:webHidden/>
          </w:rPr>
          <w:instrText xml:space="preserve"> PAGEREF _Toc266258692 \h </w:instrText>
        </w:r>
        <w:r>
          <w:rPr>
            <w:noProof/>
            <w:webHidden/>
          </w:rPr>
        </w:r>
        <w:r>
          <w:rPr>
            <w:noProof/>
            <w:webHidden/>
          </w:rPr>
          <w:fldChar w:fldCharType="separate"/>
        </w:r>
        <w:r w:rsidR="00AC38CA">
          <w:rPr>
            <w:noProof/>
            <w:webHidden/>
          </w:rPr>
          <w:t>72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3" w:history="1">
        <w:r w:rsidR="00AC38CA" w:rsidRPr="00C63480">
          <w:rPr>
            <w:rStyle w:val="Hyperlink"/>
            <w:noProof/>
            <w:lang w:val="es-ES_tradnl"/>
          </w:rPr>
          <w:t>Fig. 5.2: Información de ola seleccionada</w:t>
        </w:r>
        <w:r w:rsidR="00AC38CA">
          <w:rPr>
            <w:noProof/>
            <w:webHidden/>
          </w:rPr>
          <w:tab/>
        </w:r>
        <w:r>
          <w:rPr>
            <w:noProof/>
            <w:webHidden/>
          </w:rPr>
          <w:fldChar w:fldCharType="begin"/>
        </w:r>
        <w:r w:rsidR="00AC38CA">
          <w:rPr>
            <w:noProof/>
            <w:webHidden/>
          </w:rPr>
          <w:instrText xml:space="preserve"> PAGEREF _Toc266258693 \h </w:instrText>
        </w:r>
        <w:r>
          <w:rPr>
            <w:noProof/>
            <w:webHidden/>
          </w:rPr>
        </w:r>
        <w:r>
          <w:rPr>
            <w:noProof/>
            <w:webHidden/>
          </w:rPr>
          <w:fldChar w:fldCharType="separate"/>
        </w:r>
        <w:r w:rsidR="00AC38CA">
          <w:rPr>
            <w:noProof/>
            <w:webHidden/>
          </w:rPr>
          <w:t>72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4" w:history="1">
        <w:r w:rsidR="00AC38CA" w:rsidRPr="00C63480">
          <w:rPr>
            <w:rStyle w:val="Hyperlink"/>
            <w:noProof/>
            <w:lang w:val="es-ES_tradnl"/>
          </w:rPr>
          <w:t>Fig. 5.3: Condiciones actuales de la ola seleccionada.</w:t>
        </w:r>
        <w:r w:rsidR="00AC38CA">
          <w:rPr>
            <w:noProof/>
            <w:webHidden/>
          </w:rPr>
          <w:tab/>
        </w:r>
        <w:r>
          <w:rPr>
            <w:noProof/>
            <w:webHidden/>
          </w:rPr>
          <w:fldChar w:fldCharType="begin"/>
        </w:r>
        <w:r w:rsidR="00AC38CA">
          <w:rPr>
            <w:noProof/>
            <w:webHidden/>
          </w:rPr>
          <w:instrText xml:space="preserve"> PAGEREF _Toc266258694 \h </w:instrText>
        </w:r>
        <w:r>
          <w:rPr>
            <w:noProof/>
            <w:webHidden/>
          </w:rPr>
        </w:r>
        <w:r>
          <w:rPr>
            <w:noProof/>
            <w:webHidden/>
          </w:rPr>
          <w:fldChar w:fldCharType="separate"/>
        </w:r>
        <w:r w:rsidR="00AC38CA">
          <w:rPr>
            <w:noProof/>
            <w:webHidden/>
          </w:rPr>
          <w:t>73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5" w:history="1">
        <w:r w:rsidR="00AC38CA" w:rsidRPr="00C63480">
          <w:rPr>
            <w:rStyle w:val="Hyperlink"/>
            <w:noProof/>
            <w:lang w:val="es-ES_tradnl"/>
          </w:rPr>
          <w:t>Fig. 5.4: Condiciones a partir de las próximas 3 horas de la ola seleccionada.</w:t>
        </w:r>
        <w:r w:rsidR="00AC38CA">
          <w:rPr>
            <w:noProof/>
            <w:webHidden/>
          </w:rPr>
          <w:tab/>
        </w:r>
        <w:r>
          <w:rPr>
            <w:noProof/>
            <w:webHidden/>
          </w:rPr>
          <w:fldChar w:fldCharType="begin"/>
        </w:r>
        <w:r w:rsidR="00AC38CA">
          <w:rPr>
            <w:noProof/>
            <w:webHidden/>
          </w:rPr>
          <w:instrText xml:space="preserve"> PAGEREF _Toc266258695 \h </w:instrText>
        </w:r>
        <w:r>
          <w:rPr>
            <w:noProof/>
            <w:webHidden/>
          </w:rPr>
        </w:r>
        <w:r>
          <w:rPr>
            <w:noProof/>
            <w:webHidden/>
          </w:rPr>
          <w:fldChar w:fldCharType="separate"/>
        </w:r>
        <w:r w:rsidR="00AC38CA">
          <w:rPr>
            <w:noProof/>
            <w:webHidden/>
          </w:rPr>
          <w:t>73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6" w:history="1">
        <w:r w:rsidR="00AC38CA" w:rsidRPr="00C63480">
          <w:rPr>
            <w:rStyle w:val="Hyperlink"/>
            <w:noProof/>
            <w:lang w:val="es-ES_tradnl"/>
          </w:rPr>
          <w:t>Fig. 5.5: Fragmento de tabla de pronósticos detallados para la ola Pipeline en Oahu – Hawái.</w:t>
        </w:r>
        <w:r w:rsidR="00AC38CA">
          <w:rPr>
            <w:noProof/>
            <w:webHidden/>
          </w:rPr>
          <w:tab/>
        </w:r>
        <w:r>
          <w:rPr>
            <w:noProof/>
            <w:webHidden/>
          </w:rPr>
          <w:fldChar w:fldCharType="begin"/>
        </w:r>
        <w:r w:rsidR="00AC38CA">
          <w:rPr>
            <w:noProof/>
            <w:webHidden/>
          </w:rPr>
          <w:instrText xml:space="preserve"> PAGEREF _Toc266258696 \h </w:instrText>
        </w:r>
        <w:r>
          <w:rPr>
            <w:noProof/>
            <w:webHidden/>
          </w:rPr>
        </w:r>
        <w:r>
          <w:rPr>
            <w:noProof/>
            <w:webHidden/>
          </w:rPr>
          <w:fldChar w:fldCharType="separate"/>
        </w:r>
        <w:r w:rsidR="00AC38CA">
          <w:rPr>
            <w:noProof/>
            <w:webHidden/>
          </w:rPr>
          <w:t>74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7" w:history="1">
        <w:r w:rsidR="00AC38CA" w:rsidRPr="00C63480">
          <w:rPr>
            <w:rStyle w:val="Hyperlink"/>
            <w:noProof/>
            <w:lang w:val="es-ES_tradnl"/>
          </w:rPr>
          <w:t>Fig. 5.6: Fragmento de tabla de pronósticos detallados minimizada.</w:t>
        </w:r>
        <w:r w:rsidR="00AC38CA">
          <w:rPr>
            <w:noProof/>
            <w:webHidden/>
          </w:rPr>
          <w:tab/>
        </w:r>
        <w:r>
          <w:rPr>
            <w:noProof/>
            <w:webHidden/>
          </w:rPr>
          <w:fldChar w:fldCharType="begin"/>
        </w:r>
        <w:r w:rsidR="00AC38CA">
          <w:rPr>
            <w:noProof/>
            <w:webHidden/>
          </w:rPr>
          <w:instrText xml:space="preserve"> PAGEREF _Toc266258697 \h </w:instrText>
        </w:r>
        <w:r>
          <w:rPr>
            <w:noProof/>
            <w:webHidden/>
          </w:rPr>
        </w:r>
        <w:r>
          <w:rPr>
            <w:noProof/>
            <w:webHidden/>
          </w:rPr>
          <w:fldChar w:fldCharType="separate"/>
        </w:r>
        <w:r w:rsidR="00AC38CA">
          <w:rPr>
            <w:noProof/>
            <w:webHidden/>
          </w:rPr>
          <w:t>75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8" w:history="1">
        <w:r w:rsidR="00AC38CA" w:rsidRPr="00C63480">
          <w:rPr>
            <w:rStyle w:val="Hyperlink"/>
            <w:noProof/>
            <w:lang w:val="es-ES_tradnl"/>
          </w:rPr>
          <w:t>Fig. 5.7: Vista de pantalla de generación de comparaciones – Usuario no registrado.</w:t>
        </w:r>
        <w:r w:rsidR="00AC38CA">
          <w:rPr>
            <w:noProof/>
            <w:webHidden/>
          </w:rPr>
          <w:tab/>
        </w:r>
        <w:r>
          <w:rPr>
            <w:noProof/>
            <w:webHidden/>
          </w:rPr>
          <w:fldChar w:fldCharType="begin"/>
        </w:r>
        <w:r w:rsidR="00AC38CA">
          <w:rPr>
            <w:noProof/>
            <w:webHidden/>
          </w:rPr>
          <w:instrText xml:space="preserve"> PAGEREF _Toc266258698 \h </w:instrText>
        </w:r>
        <w:r>
          <w:rPr>
            <w:noProof/>
            <w:webHidden/>
          </w:rPr>
        </w:r>
        <w:r>
          <w:rPr>
            <w:noProof/>
            <w:webHidden/>
          </w:rPr>
          <w:fldChar w:fldCharType="separate"/>
        </w:r>
        <w:r w:rsidR="00AC38CA">
          <w:rPr>
            <w:noProof/>
            <w:webHidden/>
          </w:rPr>
          <w:t>76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699" w:history="1">
        <w:r w:rsidR="00AC38CA" w:rsidRPr="00C63480">
          <w:rPr>
            <w:rStyle w:val="Hyperlink"/>
            <w:noProof/>
            <w:lang w:val="es-ES_tradnl"/>
          </w:rPr>
          <w:t>Fig. 5.8: Menú de localización de olas en pantalla de generación de comparaciones</w:t>
        </w:r>
        <w:r w:rsidR="00AC38CA">
          <w:rPr>
            <w:noProof/>
            <w:webHidden/>
          </w:rPr>
          <w:tab/>
        </w:r>
        <w:r>
          <w:rPr>
            <w:noProof/>
            <w:webHidden/>
          </w:rPr>
          <w:fldChar w:fldCharType="begin"/>
        </w:r>
        <w:r w:rsidR="00AC38CA">
          <w:rPr>
            <w:noProof/>
            <w:webHidden/>
          </w:rPr>
          <w:instrText xml:space="preserve"> PAGEREF _Toc266258699 \h </w:instrText>
        </w:r>
        <w:r>
          <w:rPr>
            <w:noProof/>
            <w:webHidden/>
          </w:rPr>
        </w:r>
        <w:r>
          <w:rPr>
            <w:noProof/>
            <w:webHidden/>
          </w:rPr>
          <w:fldChar w:fldCharType="separate"/>
        </w:r>
        <w:r w:rsidR="00AC38CA">
          <w:rPr>
            <w:noProof/>
            <w:webHidden/>
          </w:rPr>
          <w:t>76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0" w:history="1">
        <w:r w:rsidR="00AC38CA" w:rsidRPr="00C63480">
          <w:rPr>
            <w:rStyle w:val="Hyperlink"/>
            <w:noProof/>
            <w:lang w:val="es-ES_tradnl"/>
          </w:rPr>
          <w:t>Fig. 5.9: de pantalla de generación de comparaciones – Usuario registrado u Administrador.</w:t>
        </w:r>
        <w:r w:rsidR="00AC38CA">
          <w:rPr>
            <w:noProof/>
            <w:webHidden/>
          </w:rPr>
          <w:tab/>
        </w:r>
        <w:r>
          <w:rPr>
            <w:noProof/>
            <w:webHidden/>
          </w:rPr>
          <w:fldChar w:fldCharType="begin"/>
        </w:r>
        <w:r w:rsidR="00AC38CA">
          <w:rPr>
            <w:noProof/>
            <w:webHidden/>
          </w:rPr>
          <w:instrText xml:space="preserve"> PAGEREF _Toc266258700 \h </w:instrText>
        </w:r>
        <w:r>
          <w:rPr>
            <w:noProof/>
            <w:webHidden/>
          </w:rPr>
        </w:r>
        <w:r>
          <w:rPr>
            <w:noProof/>
            <w:webHidden/>
          </w:rPr>
          <w:fldChar w:fldCharType="separate"/>
        </w:r>
        <w:r w:rsidR="00AC38CA">
          <w:rPr>
            <w:noProof/>
            <w:webHidden/>
          </w:rPr>
          <w:t>77</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1" w:history="1">
        <w:r w:rsidR="00AC38CA" w:rsidRPr="00C63480">
          <w:rPr>
            <w:rStyle w:val="Hyperlink"/>
            <w:noProof/>
            <w:lang w:val="es-ES_tradnl"/>
          </w:rPr>
          <w:t>Fig. 5.10: Guardar comparación.</w:t>
        </w:r>
        <w:r w:rsidR="00AC38CA">
          <w:rPr>
            <w:noProof/>
            <w:webHidden/>
          </w:rPr>
          <w:tab/>
        </w:r>
        <w:r>
          <w:rPr>
            <w:noProof/>
            <w:webHidden/>
          </w:rPr>
          <w:fldChar w:fldCharType="begin"/>
        </w:r>
        <w:r w:rsidR="00AC38CA">
          <w:rPr>
            <w:noProof/>
            <w:webHidden/>
          </w:rPr>
          <w:instrText xml:space="preserve"> PAGEREF _Toc266258701 \h </w:instrText>
        </w:r>
        <w:r>
          <w:rPr>
            <w:noProof/>
            <w:webHidden/>
          </w:rPr>
        </w:r>
        <w:r>
          <w:rPr>
            <w:noProof/>
            <w:webHidden/>
          </w:rPr>
          <w:fldChar w:fldCharType="separate"/>
        </w:r>
        <w:r w:rsidR="00AC38CA">
          <w:rPr>
            <w:noProof/>
            <w:webHidden/>
          </w:rPr>
          <w:t>78</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2" w:history="1">
        <w:r w:rsidR="00AC38CA" w:rsidRPr="00C63480">
          <w:rPr>
            <w:rStyle w:val="Hyperlink"/>
            <w:noProof/>
            <w:lang w:val="es-ES_tradnl"/>
          </w:rPr>
          <w:t>Fig. 5.11: Mensaje de confirmación para sobrescribir una comparación.</w:t>
        </w:r>
        <w:r w:rsidR="00AC38CA">
          <w:rPr>
            <w:noProof/>
            <w:webHidden/>
          </w:rPr>
          <w:tab/>
        </w:r>
        <w:r>
          <w:rPr>
            <w:noProof/>
            <w:webHidden/>
          </w:rPr>
          <w:fldChar w:fldCharType="begin"/>
        </w:r>
        <w:r w:rsidR="00AC38CA">
          <w:rPr>
            <w:noProof/>
            <w:webHidden/>
          </w:rPr>
          <w:instrText xml:space="preserve"> PAGEREF _Toc266258702 \h </w:instrText>
        </w:r>
        <w:r>
          <w:rPr>
            <w:noProof/>
            <w:webHidden/>
          </w:rPr>
        </w:r>
        <w:r>
          <w:rPr>
            <w:noProof/>
            <w:webHidden/>
          </w:rPr>
          <w:fldChar w:fldCharType="separate"/>
        </w:r>
        <w:r w:rsidR="00AC38CA">
          <w:rPr>
            <w:noProof/>
            <w:webHidden/>
          </w:rPr>
          <w:t>78</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3" w:history="1">
        <w:r w:rsidR="00AC38CA" w:rsidRPr="00C63480">
          <w:rPr>
            <w:rStyle w:val="Hyperlink"/>
            <w:noProof/>
            <w:lang w:val="es-ES_tradnl"/>
          </w:rPr>
          <w:t>Fig. 5.12: Mensaje de confirmación para eliminar una comparación.</w:t>
        </w:r>
        <w:r w:rsidR="00AC38CA">
          <w:rPr>
            <w:noProof/>
            <w:webHidden/>
          </w:rPr>
          <w:tab/>
        </w:r>
        <w:r>
          <w:rPr>
            <w:noProof/>
            <w:webHidden/>
          </w:rPr>
          <w:fldChar w:fldCharType="begin"/>
        </w:r>
        <w:r w:rsidR="00AC38CA">
          <w:rPr>
            <w:noProof/>
            <w:webHidden/>
          </w:rPr>
          <w:instrText xml:space="preserve"> PAGEREF _Toc266258703 \h </w:instrText>
        </w:r>
        <w:r>
          <w:rPr>
            <w:noProof/>
            <w:webHidden/>
          </w:rPr>
        </w:r>
        <w:r>
          <w:rPr>
            <w:noProof/>
            <w:webHidden/>
          </w:rPr>
          <w:fldChar w:fldCharType="separate"/>
        </w:r>
        <w:r w:rsidR="00AC38CA">
          <w:rPr>
            <w:noProof/>
            <w:webHidden/>
          </w:rPr>
          <w:t>79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4" w:history="1">
        <w:r w:rsidR="00AC38CA" w:rsidRPr="00C63480">
          <w:rPr>
            <w:rStyle w:val="Hyperlink"/>
            <w:noProof/>
            <w:lang w:val="es-ES_tradnl"/>
          </w:rPr>
          <w:t>Fig. 5.13: Selección del pronosticador deseado para cada ola.</w:t>
        </w:r>
        <w:r w:rsidR="00AC38CA">
          <w:rPr>
            <w:noProof/>
            <w:webHidden/>
          </w:rPr>
          <w:tab/>
        </w:r>
        <w:r>
          <w:rPr>
            <w:noProof/>
            <w:webHidden/>
          </w:rPr>
          <w:fldChar w:fldCharType="begin"/>
        </w:r>
        <w:r w:rsidR="00AC38CA">
          <w:rPr>
            <w:noProof/>
            <w:webHidden/>
          </w:rPr>
          <w:instrText xml:space="preserve"> PAGEREF _Toc266258704 \h </w:instrText>
        </w:r>
        <w:r>
          <w:rPr>
            <w:noProof/>
            <w:webHidden/>
          </w:rPr>
        </w:r>
        <w:r>
          <w:rPr>
            <w:noProof/>
            <w:webHidden/>
          </w:rPr>
          <w:fldChar w:fldCharType="separate"/>
        </w:r>
        <w:r w:rsidR="00AC38CA">
          <w:rPr>
            <w:noProof/>
            <w:webHidden/>
          </w:rPr>
          <w:t>79</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5" w:history="1">
        <w:r w:rsidR="00AC38CA" w:rsidRPr="00C63480">
          <w:rPr>
            <w:rStyle w:val="Hyperlink"/>
            <w:noProof/>
            <w:lang w:val="es-ES_tradnl"/>
          </w:rPr>
          <w:t>Fig. 5.14: Altura de las olas en las próximas horas.</w:t>
        </w:r>
        <w:r w:rsidR="00AC38CA">
          <w:rPr>
            <w:noProof/>
            <w:webHidden/>
          </w:rPr>
          <w:tab/>
        </w:r>
        <w:r>
          <w:rPr>
            <w:noProof/>
            <w:webHidden/>
          </w:rPr>
          <w:fldChar w:fldCharType="begin"/>
        </w:r>
        <w:r w:rsidR="00AC38CA">
          <w:rPr>
            <w:noProof/>
            <w:webHidden/>
          </w:rPr>
          <w:instrText xml:space="preserve"> PAGEREF _Toc266258705 \h </w:instrText>
        </w:r>
        <w:r>
          <w:rPr>
            <w:noProof/>
            <w:webHidden/>
          </w:rPr>
        </w:r>
        <w:r>
          <w:rPr>
            <w:noProof/>
            <w:webHidden/>
          </w:rPr>
          <w:fldChar w:fldCharType="separate"/>
        </w:r>
        <w:r w:rsidR="00AC38CA">
          <w:rPr>
            <w:noProof/>
            <w:webHidden/>
          </w:rPr>
          <w:t>80</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6" w:history="1">
        <w:r w:rsidR="00AC38CA" w:rsidRPr="00C63480">
          <w:rPr>
            <w:rStyle w:val="Hyperlink"/>
            <w:noProof/>
            <w:lang w:val="es-ES_tradnl"/>
          </w:rPr>
          <w:t>Fig. 5.15: Captura de animación con la altura de cada ola a lo largo de las 180hs de pronóstico. Vista de gráfico de barras.</w:t>
        </w:r>
        <w:r w:rsidR="00AC38CA">
          <w:rPr>
            <w:noProof/>
            <w:webHidden/>
          </w:rPr>
          <w:tab/>
        </w:r>
        <w:r>
          <w:rPr>
            <w:noProof/>
            <w:webHidden/>
          </w:rPr>
          <w:fldChar w:fldCharType="begin"/>
        </w:r>
        <w:r w:rsidR="00AC38CA">
          <w:rPr>
            <w:noProof/>
            <w:webHidden/>
          </w:rPr>
          <w:instrText xml:space="preserve"> PAGEREF _Toc266258706 \h </w:instrText>
        </w:r>
        <w:r>
          <w:rPr>
            <w:noProof/>
            <w:webHidden/>
          </w:rPr>
        </w:r>
        <w:r>
          <w:rPr>
            <w:noProof/>
            <w:webHidden/>
          </w:rPr>
          <w:fldChar w:fldCharType="separate"/>
        </w:r>
        <w:r w:rsidR="00AC38CA">
          <w:rPr>
            <w:noProof/>
            <w:webHidden/>
          </w:rPr>
          <w:t>80</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7" w:history="1">
        <w:r w:rsidR="00AC38CA" w:rsidRPr="00C63480">
          <w:rPr>
            <w:rStyle w:val="Hyperlink"/>
            <w:noProof/>
            <w:lang w:val="es-ES_tradnl"/>
          </w:rPr>
          <w:t>Fig. 5.16: Gráfico con la altura de cada ola a lo largo de las 180hs de pronóstico. Vista de gráfico de líneas.</w:t>
        </w:r>
        <w:r w:rsidR="00AC38CA">
          <w:rPr>
            <w:noProof/>
            <w:webHidden/>
          </w:rPr>
          <w:tab/>
        </w:r>
        <w:r>
          <w:rPr>
            <w:noProof/>
            <w:webHidden/>
          </w:rPr>
          <w:fldChar w:fldCharType="begin"/>
        </w:r>
        <w:r w:rsidR="00AC38CA">
          <w:rPr>
            <w:noProof/>
            <w:webHidden/>
          </w:rPr>
          <w:instrText xml:space="preserve"> PAGEREF _Toc266258707 \h </w:instrText>
        </w:r>
        <w:r>
          <w:rPr>
            <w:noProof/>
            <w:webHidden/>
          </w:rPr>
        </w:r>
        <w:r>
          <w:rPr>
            <w:noProof/>
            <w:webHidden/>
          </w:rPr>
          <w:fldChar w:fldCharType="separate"/>
        </w:r>
        <w:r w:rsidR="00AC38CA">
          <w:rPr>
            <w:noProof/>
            <w:webHidden/>
          </w:rPr>
          <w:t>81</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8" w:history="1">
        <w:r w:rsidR="00AC38CA" w:rsidRPr="00C63480">
          <w:rPr>
            <w:rStyle w:val="Hyperlink"/>
            <w:noProof/>
            <w:lang w:val="es-ES_tradnl"/>
          </w:rPr>
          <w:t>Fig. 5.17: Fragmento de tabla de pronósticos detallado en sección de comparaciones.</w:t>
        </w:r>
        <w:r w:rsidR="00AC38CA">
          <w:rPr>
            <w:noProof/>
            <w:webHidden/>
          </w:rPr>
          <w:tab/>
        </w:r>
        <w:r>
          <w:rPr>
            <w:noProof/>
            <w:webHidden/>
          </w:rPr>
          <w:fldChar w:fldCharType="begin"/>
        </w:r>
        <w:r w:rsidR="00AC38CA">
          <w:rPr>
            <w:noProof/>
            <w:webHidden/>
          </w:rPr>
          <w:instrText xml:space="preserve"> PAGEREF _Toc266258708 \h </w:instrText>
        </w:r>
        <w:r>
          <w:rPr>
            <w:noProof/>
            <w:webHidden/>
          </w:rPr>
        </w:r>
        <w:r>
          <w:rPr>
            <w:noProof/>
            <w:webHidden/>
          </w:rPr>
          <w:fldChar w:fldCharType="separate"/>
        </w:r>
        <w:r w:rsidR="00AC38CA">
          <w:rPr>
            <w:noProof/>
            <w:webHidden/>
          </w:rPr>
          <w:t>81</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09" w:history="1">
        <w:r w:rsidR="00AC38CA" w:rsidRPr="00C63480">
          <w:rPr>
            <w:rStyle w:val="Hyperlink"/>
            <w:noProof/>
            <w:lang w:val="es-ES_tradnl"/>
          </w:rPr>
          <w:t>Fig. 5.18: Nueva ola, información básica</w:t>
        </w:r>
        <w:r w:rsidR="00AC38CA">
          <w:rPr>
            <w:noProof/>
            <w:webHidden/>
          </w:rPr>
          <w:tab/>
        </w:r>
        <w:r>
          <w:rPr>
            <w:noProof/>
            <w:webHidden/>
          </w:rPr>
          <w:fldChar w:fldCharType="begin"/>
        </w:r>
        <w:r w:rsidR="00AC38CA">
          <w:rPr>
            <w:noProof/>
            <w:webHidden/>
          </w:rPr>
          <w:instrText xml:space="preserve"> PAGEREF _Toc266258709 \h </w:instrText>
        </w:r>
        <w:r>
          <w:rPr>
            <w:noProof/>
            <w:webHidden/>
          </w:rPr>
        </w:r>
        <w:r>
          <w:rPr>
            <w:noProof/>
            <w:webHidden/>
          </w:rPr>
          <w:fldChar w:fldCharType="separate"/>
        </w:r>
        <w:r w:rsidR="00AC38CA">
          <w:rPr>
            <w:noProof/>
            <w:webHidden/>
          </w:rPr>
          <w:t>82</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10" w:history="1">
        <w:r w:rsidR="00AC38CA" w:rsidRPr="00C63480">
          <w:rPr>
            <w:rStyle w:val="Hyperlink"/>
            <w:noProof/>
            <w:lang w:val="es-ES_tradnl"/>
          </w:rPr>
          <w:t>Fig. 5.19: Nueva ola, ubicarla en el mapa.</w:t>
        </w:r>
        <w:r w:rsidR="00AC38CA">
          <w:rPr>
            <w:noProof/>
            <w:webHidden/>
          </w:rPr>
          <w:tab/>
        </w:r>
        <w:r>
          <w:rPr>
            <w:noProof/>
            <w:webHidden/>
          </w:rPr>
          <w:fldChar w:fldCharType="begin"/>
        </w:r>
        <w:r w:rsidR="00AC38CA">
          <w:rPr>
            <w:noProof/>
            <w:webHidden/>
          </w:rPr>
          <w:instrText xml:space="preserve"> PAGEREF _Toc266258710 \h </w:instrText>
        </w:r>
        <w:r>
          <w:rPr>
            <w:noProof/>
            <w:webHidden/>
          </w:rPr>
        </w:r>
        <w:r>
          <w:rPr>
            <w:noProof/>
            <w:webHidden/>
          </w:rPr>
          <w:fldChar w:fldCharType="separate"/>
        </w:r>
        <w:r w:rsidR="00AC38CA">
          <w:rPr>
            <w:noProof/>
            <w:webHidden/>
          </w:rPr>
          <w:t>83</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11" w:history="1">
        <w:r w:rsidR="00AC38CA" w:rsidRPr="00C63480">
          <w:rPr>
            <w:rStyle w:val="Hyperlink"/>
            <w:noProof/>
            <w:lang w:val="es-ES_tradnl"/>
          </w:rPr>
          <w:t>Fig. 5.20: Nueva ola, ya ubicada en el mapa.</w:t>
        </w:r>
        <w:r w:rsidR="00AC38CA">
          <w:rPr>
            <w:noProof/>
            <w:webHidden/>
          </w:rPr>
          <w:tab/>
        </w:r>
        <w:r>
          <w:rPr>
            <w:noProof/>
            <w:webHidden/>
          </w:rPr>
          <w:fldChar w:fldCharType="begin"/>
        </w:r>
        <w:r w:rsidR="00AC38CA">
          <w:rPr>
            <w:noProof/>
            <w:webHidden/>
          </w:rPr>
          <w:instrText xml:space="preserve"> PAGEREF _Toc266258711 \h </w:instrText>
        </w:r>
        <w:r>
          <w:rPr>
            <w:noProof/>
            <w:webHidden/>
          </w:rPr>
        </w:r>
        <w:r>
          <w:rPr>
            <w:noProof/>
            <w:webHidden/>
          </w:rPr>
          <w:fldChar w:fldCharType="separate"/>
        </w:r>
        <w:r w:rsidR="00AC38CA">
          <w:rPr>
            <w:noProof/>
            <w:webHidden/>
          </w:rPr>
          <w:t>84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12" w:history="1">
        <w:r w:rsidR="00AC38CA" w:rsidRPr="00C63480">
          <w:rPr>
            <w:rStyle w:val="Hyperlink"/>
            <w:noProof/>
            <w:lang w:val="es-ES_tradnl"/>
          </w:rPr>
          <w:t>Fig. 5.21: Nueva ola, entrenar un pronosticador</w:t>
        </w:r>
        <w:r w:rsidR="00AC38CA">
          <w:rPr>
            <w:noProof/>
            <w:webHidden/>
          </w:rPr>
          <w:tab/>
        </w:r>
        <w:r>
          <w:rPr>
            <w:noProof/>
            <w:webHidden/>
          </w:rPr>
          <w:fldChar w:fldCharType="begin"/>
        </w:r>
        <w:r w:rsidR="00AC38CA">
          <w:rPr>
            <w:noProof/>
            <w:webHidden/>
          </w:rPr>
          <w:instrText xml:space="preserve"> PAGEREF _Toc266258712 \h </w:instrText>
        </w:r>
        <w:r>
          <w:rPr>
            <w:noProof/>
            <w:webHidden/>
          </w:rPr>
        </w:r>
        <w:r>
          <w:rPr>
            <w:noProof/>
            <w:webHidden/>
          </w:rPr>
          <w:fldChar w:fldCharType="separate"/>
        </w:r>
        <w:r w:rsidR="00AC38CA">
          <w:rPr>
            <w:noProof/>
            <w:webHidden/>
          </w:rPr>
          <w:t>84</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13" w:history="1">
        <w:r w:rsidR="00AC38CA" w:rsidRPr="00C63480">
          <w:rPr>
            <w:rStyle w:val="Hyperlink"/>
            <w:noProof/>
            <w:lang w:val="es-ES_tradnl"/>
          </w:rPr>
          <w:t>Fig. 5.22: Nueva ola, formato del archive de observaciones visuales.</w:t>
        </w:r>
        <w:r w:rsidR="00AC38CA">
          <w:rPr>
            <w:noProof/>
            <w:webHidden/>
          </w:rPr>
          <w:tab/>
        </w:r>
        <w:r>
          <w:rPr>
            <w:noProof/>
            <w:webHidden/>
          </w:rPr>
          <w:fldChar w:fldCharType="begin"/>
        </w:r>
        <w:r w:rsidR="00AC38CA">
          <w:rPr>
            <w:noProof/>
            <w:webHidden/>
          </w:rPr>
          <w:instrText xml:space="preserve"> PAGEREF _Toc266258713 \h </w:instrText>
        </w:r>
        <w:r>
          <w:rPr>
            <w:noProof/>
            <w:webHidden/>
          </w:rPr>
        </w:r>
        <w:r>
          <w:rPr>
            <w:noProof/>
            <w:webHidden/>
          </w:rPr>
          <w:fldChar w:fldCharType="separate"/>
        </w:r>
        <w:r w:rsidR="00AC38CA">
          <w:rPr>
            <w:noProof/>
            <w:webHidden/>
          </w:rPr>
          <w:t>85</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14" w:history="1">
        <w:r w:rsidR="00AC38CA" w:rsidRPr="00C63480">
          <w:rPr>
            <w:rStyle w:val="Hyperlink"/>
            <w:noProof/>
            <w:lang w:val="es-ES_tradnl"/>
          </w:rPr>
          <w:t>Fig. 5.23: Mis olas, tabla de olas pertenecientes al usuario actualmente logueado.</w:t>
        </w:r>
        <w:r w:rsidR="00AC38CA">
          <w:rPr>
            <w:noProof/>
            <w:webHidden/>
          </w:rPr>
          <w:tab/>
        </w:r>
        <w:r>
          <w:rPr>
            <w:noProof/>
            <w:webHidden/>
          </w:rPr>
          <w:fldChar w:fldCharType="begin"/>
        </w:r>
        <w:r w:rsidR="00AC38CA">
          <w:rPr>
            <w:noProof/>
            <w:webHidden/>
          </w:rPr>
          <w:instrText xml:space="preserve"> PAGEREF _Toc266258714 \h </w:instrText>
        </w:r>
        <w:r>
          <w:rPr>
            <w:noProof/>
            <w:webHidden/>
          </w:rPr>
        </w:r>
        <w:r>
          <w:rPr>
            <w:noProof/>
            <w:webHidden/>
          </w:rPr>
          <w:fldChar w:fldCharType="separate"/>
        </w:r>
        <w:r w:rsidR="00AC38CA">
          <w:rPr>
            <w:noProof/>
            <w:webHidden/>
          </w:rPr>
          <w:t>86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15" w:history="1">
        <w:r w:rsidR="00AC38CA" w:rsidRPr="00C63480">
          <w:rPr>
            <w:rStyle w:val="Hyperlink"/>
            <w:noProof/>
            <w:lang w:val="es-ES_tradnl"/>
          </w:rPr>
          <w:t>Fig. 5.24: Confirmación de eliminación de la ola seleccionada.</w:t>
        </w:r>
        <w:r w:rsidR="00AC38CA">
          <w:rPr>
            <w:noProof/>
            <w:webHidden/>
          </w:rPr>
          <w:tab/>
        </w:r>
        <w:r>
          <w:rPr>
            <w:noProof/>
            <w:webHidden/>
          </w:rPr>
          <w:fldChar w:fldCharType="begin"/>
        </w:r>
        <w:r w:rsidR="00AC38CA">
          <w:rPr>
            <w:noProof/>
            <w:webHidden/>
          </w:rPr>
          <w:instrText xml:space="preserve"> PAGEREF _Toc266258715 \h </w:instrText>
        </w:r>
        <w:r>
          <w:rPr>
            <w:noProof/>
            <w:webHidden/>
          </w:rPr>
        </w:r>
        <w:r>
          <w:rPr>
            <w:noProof/>
            <w:webHidden/>
          </w:rPr>
          <w:fldChar w:fldCharType="separate"/>
        </w:r>
        <w:r w:rsidR="00AC38CA">
          <w:rPr>
            <w:noProof/>
            <w:webHidden/>
          </w:rPr>
          <w:t>86</w:t>
        </w:r>
        <w:r>
          <w:rPr>
            <w:noProof/>
            <w:webHidden/>
          </w:rPr>
          <w:fldChar w:fldCharType="end"/>
        </w:r>
      </w:hyperlink>
    </w:p>
    <w:p w:rsidR="00AC38CA" w:rsidRDefault="00A61E88">
      <w:pPr>
        <w:pStyle w:val="TableofFigures"/>
        <w:tabs>
          <w:tab w:val="right" w:leader="dot" w:pos="8495"/>
        </w:tabs>
        <w:rPr>
          <w:rFonts w:eastAsiaTheme="minorEastAsia" w:cstheme="minorBidi"/>
          <w:noProof/>
          <w:szCs w:val="22"/>
          <w:lang w:val="es-ES"/>
        </w:rPr>
      </w:pPr>
      <w:hyperlink w:anchor="_Toc266258716" w:history="1">
        <w:r w:rsidR="00AC38CA" w:rsidRPr="00C63480">
          <w:rPr>
            <w:rStyle w:val="Hyperlink"/>
            <w:noProof/>
            <w:lang w:val="es-ES_tradnl"/>
          </w:rPr>
          <w:t>Fig. 5.25: Mis olas – Edición de ola, pronosticador especializado.</w:t>
        </w:r>
        <w:r w:rsidR="00AC38CA">
          <w:rPr>
            <w:noProof/>
            <w:webHidden/>
          </w:rPr>
          <w:tab/>
        </w:r>
        <w:r>
          <w:rPr>
            <w:noProof/>
            <w:webHidden/>
          </w:rPr>
          <w:fldChar w:fldCharType="begin"/>
        </w:r>
        <w:r w:rsidR="00AC38CA">
          <w:rPr>
            <w:noProof/>
            <w:webHidden/>
          </w:rPr>
          <w:instrText xml:space="preserve"> PAGEREF _Toc266258716 \h </w:instrText>
        </w:r>
        <w:r>
          <w:rPr>
            <w:noProof/>
            <w:webHidden/>
          </w:rPr>
        </w:r>
        <w:r>
          <w:rPr>
            <w:noProof/>
            <w:webHidden/>
          </w:rPr>
          <w:fldChar w:fldCharType="separate"/>
        </w:r>
        <w:r w:rsidR="00AC38CA">
          <w:rPr>
            <w:noProof/>
            <w:webHidden/>
          </w:rPr>
          <w:t>86</w:t>
        </w:r>
        <w:r>
          <w:rPr>
            <w:noProof/>
            <w:webHidden/>
          </w:rPr>
          <w:fldChar w:fldCharType="end"/>
        </w:r>
      </w:hyperlink>
    </w:p>
    <w:p w:rsidR="00B066E3" w:rsidRDefault="00A61E88">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B92D99">
          <w:type w:val="nextColumn"/>
          <w:pgSz w:w="11907" w:h="16840" w:code="9"/>
          <w:pgMar w:top="1418" w:right="1701" w:bottom="1418" w:left="1701" w:header="709" w:footer="709" w:gutter="0"/>
          <w:cols w:space="708"/>
          <w:docGrid w:linePitch="360"/>
        </w:sectPr>
      </w:pPr>
    </w:p>
    <w:p w:rsidR="0051186B" w:rsidRPr="004269BF" w:rsidRDefault="0051186B" w:rsidP="00254E11">
      <w:pPr>
        <w:pStyle w:val="Heading1"/>
        <w:spacing w:before="0" w:after="200"/>
        <w:rPr>
          <w:rFonts w:asciiTheme="minorHAnsi" w:eastAsiaTheme="minorEastAsia" w:hAnsiTheme="minorHAnsi" w:cstheme="minorBidi"/>
          <w:bCs w:val="0"/>
          <w:color w:val="auto"/>
          <w:sz w:val="40"/>
          <w:szCs w:val="40"/>
          <w:lang w:val="es-ES_tradnl" w:eastAsia="en-US"/>
        </w:rPr>
      </w:pPr>
      <w:bookmarkStart w:id="0" w:name="_Toc266258565"/>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Heading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1" w:name="_Toc266258566"/>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del inglés Knowledge </w:t>
      </w:r>
      <w:r w:rsidRPr="00C62862">
        <w:rPr>
          <w:rFonts w:asciiTheme="minorHAnsi" w:eastAsiaTheme="minorEastAsia" w:hAnsiTheme="minorHAnsi" w:cstheme="minorBidi"/>
          <w:lang w:val="es-ES_tradnl" w:eastAsia="en-US"/>
        </w:rPr>
        <w:t>Discovery</w:t>
      </w:r>
      <w:r w:rsidR="00414D78" w:rsidRPr="00C62862">
        <w:rPr>
          <w:rFonts w:asciiTheme="minorHAnsi" w:eastAsiaTheme="minorEastAsia" w:hAnsiTheme="minorHAnsi" w:cstheme="minorBidi"/>
          <w:lang w:val="es-ES_tradnl" w:eastAsia="en-US"/>
        </w:rPr>
        <w:t xml:space="preserve"> </w:t>
      </w:r>
      <w:r w:rsidRPr="00C62862">
        <w:rPr>
          <w:rFonts w:asciiTheme="minorHAnsi" w:eastAsiaTheme="minorEastAsia" w:hAnsiTheme="minorHAnsi" w:cstheme="minorBidi"/>
          <w:lang w:val="es-ES_tradnl" w:eastAsia="en-US"/>
        </w:rPr>
        <w:t>from Databases.</w:t>
      </w:r>
      <w:r w:rsidR="00414D78" w:rsidRPr="00C62862">
        <w:rPr>
          <w:rFonts w:asciiTheme="minorHAnsi" w:eastAsiaTheme="minorEastAsia" w:hAnsiTheme="minorHAnsi" w:cstheme="minorBidi"/>
          <w:lang w:val="es-ES_tradnl" w:eastAsia="en-US"/>
        </w:rPr>
        <w:t xml:space="preserve"> KDD integra elementos como métodos estadísticos, aprendizaje de máquina y </w:t>
      </w:r>
      <w:r w:rsidR="00C62862" w:rsidRPr="00C62862">
        <w:rPr>
          <w:rFonts w:asciiTheme="minorHAnsi" w:eastAsiaTheme="minorEastAsia" w:hAnsiTheme="minorHAnsi" w:cstheme="minorBidi"/>
          <w:lang w:val="es-ES_tradnl" w:eastAsia="en-US"/>
        </w:rPr>
        <w:t xml:space="preserve">visualización de datos. Proporciona la capacidad para descubrir información nueva y significativa usando los datos existentes. La cantidad de datos que requieren procesamiento y análisis en grandes bases de datos exceden las capacidades humanas </w:t>
      </w:r>
      <w:r w:rsidR="009666AC" w:rsidRPr="00C62862">
        <w:rPr>
          <w:rFonts w:asciiTheme="minorHAnsi" w:eastAsiaTheme="minorEastAsia" w:hAnsiTheme="minorHAnsi" w:cstheme="minorBidi"/>
          <w:lang w:val="es-ES_tradnl" w:eastAsia="en-US"/>
        </w:rPr>
        <w:t>y la dificultad de transformar los datos con precisión es un conocimiento que va más allá</w:t>
      </w:r>
      <w:r w:rsidR="009666AC" w:rsidRPr="004269BF">
        <w:rPr>
          <w:rFonts w:asciiTheme="minorHAnsi" w:eastAsiaTheme="minorEastAsia" w:hAnsiTheme="minorHAnsi" w:cstheme="minorBidi"/>
          <w:lang w:val="es-ES_tradnl" w:eastAsia="en-US"/>
        </w:rPr>
        <w:t xml:space="preserve">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C62862"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utilidad de aplicaciones futuras en KDD es de largo alcance. KDD puede usarse como un medio de recuperación de información, de la misma manera que los agentes inteligentes realizan la recuperación de </w:t>
      </w:r>
      <w:r w:rsidRPr="00C62862">
        <w:rPr>
          <w:rFonts w:asciiTheme="minorHAnsi" w:eastAsiaTheme="minorEastAsia" w:hAnsiTheme="minorHAnsi" w:cstheme="minorBidi"/>
          <w:lang w:val="es-ES_tradnl" w:eastAsia="en-US"/>
        </w:rPr>
        <w:t>información en el Web. Nuevos modelos o tendencias en los datos podrán descubrirse usando estas técnicas.</w:t>
      </w:r>
    </w:p>
    <w:p w:rsidR="00C044C0" w:rsidRPr="004269BF" w:rsidRDefault="00C62862" w:rsidP="007B181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Los algoritmos de aprendizaje son una parte integral de KDD. Dentro del área de aprendizaje de máquina,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 Está dedicada al desarrollo de algoritmos que aprenden a partir de ejemplos. Un ejemplo está representado por una instancia y una clase a la que esa instancia pertenece. Una instancia representa un conjunto de observaciones </w:t>
      </w:r>
      <w:r w:rsidR="00C044C0" w:rsidRPr="00C62862">
        <w:rPr>
          <w:rFonts w:asciiTheme="minorHAnsi" w:eastAsiaTheme="minorEastAsia" w:hAnsiTheme="minorHAnsi" w:cstheme="minorBidi"/>
          <w:lang w:val="es-ES_tradnl" w:eastAsia="en-US"/>
        </w:rPr>
        <w:t xml:space="preserve">sobre un hecho determinado. Una clase representa la clasificación que se le da al hecho. A partir de un conjunto de ejemplos y un algoritmo de aprendizaje supervisado podemos entrenar un clasificador para </w:t>
      </w:r>
      <w:r w:rsidR="00C044C0" w:rsidRPr="004269BF">
        <w:rPr>
          <w:rFonts w:asciiTheme="minorHAnsi" w:eastAsiaTheme="minorEastAsia" w:hAnsiTheme="minorHAnsi" w:cstheme="minorBidi"/>
          <w:lang w:val="es-ES_tradnl" w:eastAsia="en-US"/>
        </w:rPr>
        <w:t>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w:t>
      </w:r>
      <w:r w:rsidR="002E01A2">
        <w:rPr>
          <w:rFonts w:asciiTheme="minorHAnsi" w:eastAsiaTheme="minorEastAsia" w:hAnsiTheme="minorHAnsi" w:cstheme="minorBidi"/>
          <w:lang w:val="es-ES_tradnl" w:eastAsia="en-US"/>
        </w:rPr>
        <w:t>capítulo</w:t>
      </w:r>
      <w:r w:rsidR="007B1812" w:rsidRPr="004269BF">
        <w:rPr>
          <w:rFonts w:asciiTheme="minorHAnsi" w:eastAsiaTheme="minorEastAsia" w:hAnsiTheme="minorHAnsi" w:cstheme="minorBidi"/>
          <w:lang w:val="es-ES_tradnl" w:eastAsia="en-US"/>
        </w:rPr>
        <w:t xml:space="preserve">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w:t>
      </w:r>
      <w:r w:rsidR="00F07C5C" w:rsidRPr="004269BF">
        <w:rPr>
          <w:rFonts w:asciiTheme="minorHAnsi" w:eastAsiaTheme="minorEastAsia" w:hAnsiTheme="minorHAnsi" w:cstheme="minorBidi"/>
          <w:lang w:val="es-ES_tradnl" w:eastAsia="en-US"/>
        </w:rPr>
        <w:lastRenderedPageBreak/>
        <w:t xml:space="preserve">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2" w:name="_Toc266258567"/>
      <w:r w:rsidRPr="000C55E5">
        <w:rPr>
          <w:rFonts w:asciiTheme="minorHAnsi" w:eastAsiaTheme="minorEastAsia" w:hAnsiTheme="minorHAnsi" w:cstheme="minorBidi"/>
          <w:color w:val="auto"/>
          <w:sz w:val="24"/>
          <w:szCs w:val="24"/>
          <w:lang w:val="es-ES_tradnl" w:eastAsia="en-US"/>
        </w:rPr>
        <w:t xml:space="preserve">1.2 </w:t>
      </w:r>
      <w:r w:rsidR="00C97645" w:rsidRPr="000C55E5">
        <w:rPr>
          <w:rFonts w:asciiTheme="minorHAnsi" w:eastAsiaTheme="minorEastAsia" w:hAnsiTheme="minorHAnsi" w:cstheme="minorBidi"/>
          <w:color w:val="auto"/>
          <w:sz w:val="24"/>
          <w:szCs w:val="24"/>
          <w:lang w:val="es-ES_tradnl" w:eastAsia="en-US"/>
        </w:rPr>
        <w:t>Caso</w:t>
      </w:r>
      <w:r w:rsidR="00C97645" w:rsidRPr="004269BF">
        <w:rPr>
          <w:rFonts w:asciiTheme="minorHAnsi" w:eastAsiaTheme="minorEastAsia" w:hAnsiTheme="minorHAnsi" w:cstheme="minorBidi"/>
          <w:color w:val="auto"/>
          <w:sz w:val="24"/>
          <w:szCs w:val="24"/>
          <w:lang w:val="es-ES_tradnl" w:eastAsia="en-US"/>
        </w:rPr>
        <w:t xml:space="preserve">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3" w:name="_Toc266258568"/>
      <w:r w:rsidRPr="000C55E5">
        <w:rPr>
          <w:rFonts w:asciiTheme="minorHAnsi" w:eastAsiaTheme="minorEastAsia" w:hAnsiTheme="minorHAnsi" w:cstheme="minorBidi"/>
          <w:color w:val="auto"/>
          <w:sz w:val="24"/>
          <w:szCs w:val="24"/>
          <w:lang w:val="es-ES_tradnl" w:eastAsia="en-US"/>
        </w:rPr>
        <w:t xml:space="preserve">1.3 </w:t>
      </w:r>
      <w:r w:rsidR="00936539" w:rsidRPr="000C55E5">
        <w:rPr>
          <w:rFonts w:asciiTheme="minorHAnsi" w:eastAsiaTheme="minorEastAsia" w:hAnsiTheme="minorHAnsi" w:cstheme="minorBidi"/>
          <w:color w:val="auto"/>
          <w:sz w:val="24"/>
          <w:szCs w:val="24"/>
          <w:lang w:val="es-ES_tradnl" w:eastAsia="en-US"/>
        </w:rPr>
        <w:t>Trabajos</w:t>
      </w:r>
      <w:r w:rsidR="00936539" w:rsidRPr="004269BF">
        <w:rPr>
          <w:rFonts w:asciiTheme="minorHAnsi" w:eastAsiaTheme="minorEastAsia" w:hAnsiTheme="minorHAnsi" w:cstheme="minorBidi"/>
          <w:color w:val="auto"/>
          <w:sz w:val="24"/>
          <w:szCs w:val="24"/>
          <w:lang w:val="es-ES_tradnl" w:eastAsia="en-US"/>
        </w:rPr>
        <w:t xml:space="preserve">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w:t>
      </w:r>
      <w:r w:rsidR="00A96936" w:rsidRPr="004269BF">
        <w:rPr>
          <w:rFonts w:asciiTheme="minorHAnsi" w:eastAsiaTheme="minorEastAsia" w:hAnsiTheme="minorHAnsi" w:cstheme="minorBidi"/>
          <w:lang w:val="es-ES_tradnl" w:eastAsia="en-US"/>
        </w:rPr>
        <w:lastRenderedPageBreak/>
        <w:t>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w:t>
      </w:r>
      <w:r w:rsidRPr="00C62862">
        <w:rPr>
          <w:rFonts w:asciiTheme="minorHAnsi" w:eastAsiaTheme="minorEastAsia" w:hAnsiTheme="minorHAnsi" w:cstheme="minorBidi"/>
          <w:lang w:val="es-ES_tradnl" w:eastAsia="en-US"/>
        </w:rPr>
        <w:t xml:space="preserve">experimenta, </w:t>
      </w:r>
      <w:r w:rsidR="00C62862" w:rsidRPr="00C62862">
        <w:rPr>
          <w:rFonts w:asciiTheme="minorHAnsi" w:eastAsiaTheme="minorEastAsia" w:hAnsiTheme="minorHAnsi" w:cstheme="minorBidi"/>
          <w:lang w:val="es-ES_tradnl" w:eastAsia="en-US"/>
        </w:rPr>
        <w:t>obteniendo resultados positivos, con una técnica especial en la cual se conectan dos redes neuronales, donde la salida de la primera red es la entrada a la segunda. Según los autores esto permite a la primera red concentrarse</w:t>
      </w:r>
      <w:r w:rsidR="00C62862" w:rsidRPr="004269BF">
        <w:rPr>
          <w:rFonts w:asciiTheme="minorHAnsi" w:eastAsiaTheme="minorEastAsia" w:hAnsiTheme="minorHAnsi" w:cstheme="minorBidi"/>
          <w:lang w:val="es-ES_tradnl" w:eastAsia="en-US"/>
        </w:rPr>
        <w:t xml:space="preserve"> en aprender las interacciones complicadas, mientras que la segunda red realiza un refinamiento a las predicciones </w:t>
      </w:r>
      <w:r w:rsidRPr="004269BF">
        <w:rPr>
          <w:rFonts w:asciiTheme="minorHAnsi" w:eastAsiaTheme="minorEastAsia" w:hAnsiTheme="minorHAnsi" w:cstheme="minorBidi"/>
          <w:lang w:val="es-ES_tradnl" w:eastAsia="en-US"/>
        </w:rPr>
        <w:t>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trabajos analizados presentan un </w:t>
      </w:r>
      <w:r w:rsidRPr="00C62862">
        <w:rPr>
          <w:rFonts w:asciiTheme="minorHAnsi" w:eastAsiaTheme="minorEastAsia" w:hAnsiTheme="minorHAnsi" w:cstheme="minorBidi"/>
          <w:lang w:val="es-ES_tradnl" w:eastAsia="en-US"/>
        </w:rPr>
        <w:t xml:space="preserve">desempeño satisfactorio en </w:t>
      </w:r>
      <w:r w:rsidR="00C62862" w:rsidRPr="00C62862">
        <w:rPr>
          <w:rFonts w:asciiTheme="minorHAnsi" w:eastAsiaTheme="minorEastAsia" w:hAnsiTheme="minorHAnsi" w:cstheme="minorBidi"/>
          <w:lang w:val="es-ES_tradnl" w:eastAsia="en-US"/>
        </w:rPr>
        <w:t xml:space="preserve">la predicción de olas dejando en evidencia que los métodos de regresión para la predicción son una alternativa </w:t>
      </w:r>
      <w:r w:rsidRPr="00C62862">
        <w:rPr>
          <w:rFonts w:asciiTheme="minorHAnsi" w:eastAsiaTheme="minorEastAsia" w:hAnsiTheme="minorHAnsi" w:cstheme="minorBidi"/>
          <w:lang w:val="es-ES_tradnl" w:eastAsia="en-US"/>
        </w:rPr>
        <w:t>viable a los métodos de modelado numérico, y que además los mismos son útiles</w:t>
      </w:r>
      <w:r w:rsidRPr="004269BF">
        <w:rPr>
          <w:rFonts w:asciiTheme="minorHAnsi" w:eastAsiaTheme="minorEastAsia" w:hAnsiTheme="minorHAnsi" w:cstheme="minorBidi"/>
          <w:lang w:val="es-ES_tradnl" w:eastAsia="en-US"/>
        </w:rPr>
        <w:t xml:space="preserve">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4" w:name="_Toc266258569"/>
      <w:r w:rsidRPr="000C55E5">
        <w:rPr>
          <w:rFonts w:asciiTheme="minorHAnsi" w:eastAsiaTheme="minorEastAsia" w:hAnsiTheme="minorHAnsi" w:cstheme="minorBidi"/>
          <w:color w:val="auto"/>
          <w:sz w:val="24"/>
          <w:szCs w:val="24"/>
          <w:lang w:val="es-ES_tradnl" w:eastAsia="en-US"/>
        </w:rPr>
        <w:t xml:space="preserve">1.4 </w:t>
      </w:r>
      <w:r w:rsidR="009D1A7C" w:rsidRPr="000C55E5">
        <w:rPr>
          <w:rFonts w:asciiTheme="minorHAnsi" w:eastAsiaTheme="minorEastAsia" w:hAnsiTheme="minorHAnsi" w:cstheme="minorBidi"/>
          <w:color w:val="auto"/>
          <w:sz w:val="24"/>
          <w:szCs w:val="24"/>
          <w:lang w:val="es-ES_tradnl" w:eastAsia="en-US"/>
        </w:rPr>
        <w:t>Trabajo</w:t>
      </w:r>
      <w:r w:rsidR="009D1A7C" w:rsidRPr="004269BF">
        <w:rPr>
          <w:rFonts w:asciiTheme="minorHAnsi" w:eastAsiaTheme="minorEastAsia" w:hAnsiTheme="minorHAnsi" w:cstheme="minorBidi"/>
          <w:color w:val="auto"/>
          <w:sz w:val="24"/>
          <w:szCs w:val="24"/>
          <w:lang w:val="es-ES_tradnl" w:eastAsia="en-US"/>
        </w:rPr>
        <w:t xml:space="preserve">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C62862" w:rsidRPr="00C62862" w:rsidRDefault="00F40794" w:rsidP="00C6286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w:t>
      </w:r>
      <w:r w:rsidRPr="00C62862">
        <w:rPr>
          <w:rFonts w:asciiTheme="minorHAnsi" w:eastAsiaTheme="minorEastAsia" w:hAnsiTheme="minorHAnsi" w:cstheme="minorBidi"/>
          <w:lang w:val="es-ES_tradnl" w:eastAsia="en-US"/>
        </w:rPr>
        <w:t xml:space="preserve">la costa. </w:t>
      </w:r>
      <w:r w:rsidR="00C62862" w:rsidRPr="00C62862">
        <w:rPr>
          <w:rFonts w:asciiTheme="minorHAnsi" w:eastAsiaTheme="minorEastAsia" w:hAnsiTheme="minorHAnsi" w:cstheme="minorBidi"/>
          <w:lang w:val="es-ES_tradnl" w:eastAsia="en-US"/>
        </w:rPr>
        <w:t>De esta manera ante un nuevo pronóstico oceánico se logró predecir cuál será el efecto del mismo en las cercanías de la costa. Nos centramos en la predicción de la altura de la ola en la costa.</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571B9A"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Pr>
          <w:rFonts w:asciiTheme="minorHAnsi" w:eastAsiaTheme="minorEastAsia" w:hAnsiTheme="minorHAnsi" w:cstheme="minorBidi"/>
          <w:lang w:val="es-ES_tradnl" w:eastAsia="en-US"/>
        </w:rPr>
        <w:t>Árboles M</w:t>
      </w:r>
      <w:r w:rsidR="00343549" w:rsidRPr="004269BF">
        <w:rPr>
          <w:rFonts w:asciiTheme="minorHAnsi" w:eastAsiaTheme="minorEastAsia" w:hAnsiTheme="minorHAnsi" w:cstheme="minorBidi"/>
          <w:lang w:val="es-ES_tradnl" w:eastAsia="en-US"/>
        </w:rPr>
        <w:t>odelos</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w:t>
      </w:r>
      <w:r w:rsidR="002E01A2">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3D4708">
        <w:rPr>
          <w:rFonts w:asciiTheme="minorHAnsi" w:eastAsiaTheme="minorEastAsia" w:hAnsiTheme="minorHAnsi" w:cstheme="minorBidi"/>
          <w:lang w:val="es-ES_tradnl" w:eastAsia="en-US"/>
        </w:rPr>
        <w:t>olas</w:t>
      </w:r>
      <w:r w:rsidR="008D29A3" w:rsidRPr="004269BF">
        <w:rPr>
          <w:rFonts w:asciiTheme="minorHAnsi" w:eastAsiaTheme="minorEastAsia" w:hAnsiTheme="minorHAnsi" w:cstheme="minorBidi"/>
          <w:lang w:val="es-ES_tradnl" w:eastAsia="en-US"/>
        </w:rPr>
        <w:t xml:space="preserve"> diferentes:</w:t>
      </w:r>
      <w:r w:rsidR="008B545C" w:rsidRPr="004269BF">
        <w:rPr>
          <w:rFonts w:asciiTheme="minorHAnsi" w:eastAsiaTheme="minorEastAsia" w:hAnsiTheme="minorHAnsi" w:cstheme="minorBidi"/>
          <w:lang w:val="es-ES_tradnl" w:eastAsia="en-US"/>
        </w:rPr>
        <w:t xml:space="preserve"> Sunset, Diamond Head, Makapu</w:t>
      </w:r>
      <w:r w:rsidR="003D4708">
        <w:rPr>
          <w:rFonts w:asciiTheme="minorHAnsi" w:eastAsiaTheme="minorEastAsia" w:hAnsiTheme="minorHAnsi" w:cstheme="minorBidi"/>
          <w:lang w:val="es-ES_tradnl" w:eastAsia="en-US"/>
        </w:rPr>
        <w:t>u</w:t>
      </w:r>
      <w:r w:rsidR="008B545C"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C62862"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w:t>
      </w:r>
      <w:r w:rsidRPr="00C62862">
        <w:rPr>
          <w:rFonts w:asciiTheme="minorHAnsi" w:eastAsiaTheme="minorEastAsia" w:hAnsiTheme="minorHAnsi" w:cstheme="minorBidi"/>
          <w:lang w:val="es-ES_tradnl" w:eastAsia="en-US"/>
        </w:rPr>
        <w:t>esta f</w:t>
      </w:r>
      <w:r w:rsidR="001655C8" w:rsidRPr="00C62862">
        <w:rPr>
          <w:rFonts w:asciiTheme="minorHAnsi" w:eastAsiaTheme="minorEastAsia" w:hAnsiTheme="minorHAnsi" w:cstheme="minorBidi"/>
          <w:lang w:val="es-ES_tradnl" w:eastAsia="en-US"/>
        </w:rPr>
        <w:t>orma acoplamos el estado de alta</w:t>
      </w:r>
      <w:r w:rsidRPr="00C62862">
        <w:rPr>
          <w:rFonts w:asciiTheme="minorHAnsi" w:eastAsiaTheme="minorEastAsia" w:hAnsiTheme="minorHAnsi" w:cstheme="minorBidi"/>
          <w:lang w:val="es-ES_tradnl" w:eastAsia="en-US"/>
        </w:rPr>
        <w:t>mar brindado por el modelo WAVEWATCH III y la observación de la altura de la ola registrada en la costa.</w:t>
      </w:r>
    </w:p>
    <w:p w:rsidR="00C62862" w:rsidRPr="00C62862" w:rsidRDefault="00C62862" w:rsidP="00C62862">
      <w:pPr>
        <w:spacing w:after="200" w:line="276" w:lineRule="auto"/>
        <w:ind w:firstLine="708"/>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Para llevar a cabo el entrenamiento de los clasificadores utilizamos la herramienta WEKA. Esta herramienta provee los algoritmos de regresión (entre otros), utilizados en nuestro estudio durante la etapa de experimentación. WEKA recibe como entrada un conjunto de instancias descriptas a través de una serie de atributos. Cada instancia se compone de un conjunto de variables predictoras y uno o más variables a predecir. En nuestro estudio las variables predictoras son las lecturas del modelo WAVEWATCH III (altura de ola, periodo, velocidad del viento, dirección de ola) y el atributo de clase o variable a predecir fue la observación visual en la costa. Entonces dado un conjunto de instancias como entrada, y un algoritmo de regresión, WEKA logra entrenar un clasificador que es capaz de recibir únicamente instancias con las variables predictoras y devolver por cada una el valor del atributo de clase a predecir (altura de la ola en la costa).</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La clave del estudio fue encontrar la forma de generar los conjuntos de instancias en base a la información de la cual disponíamos y al mismo tiempo buscar y configurar el algoritmo de aprendizaje de máquina que mejores resultados entregaba al entrenarse con dichas instancias (es decir el que lograba predecir las olas en la ubicación del observador minimizando el margen de error medio y maximizando la correlación entre los las predicciones del clasificador y lo que realmente se observó en la costa). </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En este trabajo se experimentó con numerosos </w:t>
      </w:r>
      <w:r w:rsidRPr="00C62862">
        <w:rPr>
          <w:rFonts w:ascii="Calibri" w:hAnsi="Calibri"/>
          <w:lang w:val="es-ES_tradnl" w:eastAsia="en-US"/>
        </w:rPr>
        <w:t>conjuntos de instancias los cuales diferían tanto en los atributos que las componían como en la cantidad de instancias del conjunto, teniendo en cuenta que cada conjunto se componía de instancias de un mismo tipo (mismos atributos)</w:t>
      </w:r>
      <w:r w:rsidRPr="00C62862">
        <w:rPr>
          <w:rFonts w:asciiTheme="minorHAnsi" w:eastAsiaTheme="minorEastAsia" w:hAnsiTheme="minorHAnsi" w:cstheme="minorBidi"/>
          <w:lang w:val="es-ES_tradnl" w:eastAsia="en-US"/>
        </w:rPr>
        <w:t>. La combinación de variables predictoras (atributos que conforman una instancia) que mejores resultados mostraron en los experimentos fue la siguiente:</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lastRenderedPageBreak/>
        <w:t xml:space="preserve">altura significante de ola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período promedio actual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altura significante de ola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período promedio 1 lectura previa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altura significante de ola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dirección promedio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periodo promedio 2 lecturas previas (variable predictora </w:t>
      </w:r>
      <w:r w:rsidRPr="00C62862">
        <w:rPr>
          <w:rFonts w:asciiTheme="minorHAnsi" w:hAnsiTheme="minorHAnsi" w:cstheme="minorHAnsi"/>
          <w:lang w:val="es-ES_tradnl"/>
        </w:rPr>
        <w:t>WAVEWATCH III</w:t>
      </w:r>
      <w:r w:rsidRPr="00C62862">
        <w:rPr>
          <w:rFonts w:asciiTheme="minorHAnsi" w:eastAsiaTheme="minorEastAsia" w:hAnsiTheme="minorHAnsi" w:cstheme="minorBidi"/>
          <w:lang w:val="es-ES_tradnl" w:eastAsia="en-US"/>
        </w:rPr>
        <w:t>)</w:t>
      </w:r>
    </w:p>
    <w:p w:rsidR="00C62862" w:rsidRPr="00C62862" w:rsidRDefault="00C62862" w:rsidP="00C62862">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observación visual (atributo de clase, histórico de observaciones de Oahu)</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Es decir, se tomaron lecturas históricas de WAVEWATCH III durante un rango de días de los cuales se poseían observaciones visuales costeras para formar el conjunto de instancias de entrada al algoritmo de aprendizaje de máquina. Cada instancia se compuso de la información de la ola más grande registrada un día determinado (durante el periodo de luz solar), la información de la ola registrada tres horas antes a esa lectura (una lectura previa) junto con la información de la ola registrada seis horas antes a la lectura original (dos lecturas previas), combinada con la observación visual correspondiente a la fecha de la lectura original. De esta manera armamos instancias con nueve variables predictoras de WAVEWATCH III y un atributo de clase que representa la observación visual. </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 xml:space="preserve">Por otra parte el algoritmo de aprendizaje de maquina elegido en base al buen rendimiento del mismo fue Maquinas de Soporte Vectorial, cuyos resultados al experimentar con diferentes conjuntos de instancias como las descriptas anteriormente pueden observarse en el </w:t>
      </w:r>
      <w:r w:rsidR="002E01A2">
        <w:rPr>
          <w:rFonts w:asciiTheme="minorHAnsi" w:eastAsiaTheme="minorEastAsia" w:hAnsiTheme="minorHAnsi" w:cstheme="minorBidi"/>
          <w:lang w:val="es-ES_tradnl" w:eastAsia="en-US"/>
        </w:rPr>
        <w:t>Capítulo</w:t>
      </w:r>
      <w:r w:rsidRPr="00C62862">
        <w:rPr>
          <w:rFonts w:asciiTheme="minorHAnsi" w:eastAsiaTheme="minorEastAsia" w:hAnsiTheme="minorHAnsi" w:cstheme="minorBidi"/>
          <w:lang w:val="es-ES_tradnl" w:eastAsia="en-US"/>
        </w:rPr>
        <w:t xml:space="preserve"> 4 – Evaluaciones.</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Finalmente desarrollamos un sistema denominado “Surf-Forecaster” el cual es capaz, si se le suministra la información necesaria (histórico de observaciones visuales de cualquier lugar deseado), de dar un pronóstico con hasta una semana de anticipación en incrementos de tres horas, especificando la altura de las olas exactamente en la ubicación que al usuario le interesa, considerando que las variables restantes (dirección de ola, periodo de ola y dirección y velocidad del viento) no sufren cambios significativos entre las lecturas de altamar brindadas por WAVEWATCH III y la costa, dado que la geografía de la zona no las afecta.</w:t>
      </w:r>
    </w:p>
    <w:p w:rsidR="00C62862" w:rsidRPr="00C62862" w:rsidRDefault="00C62862" w:rsidP="00C62862">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Surf-Forecaster ofrece una alternativa sobre los pronósticos existentes los cuales brindan esta información en altamar, y por lo general reportan el mismo pronostico para toda una región o localidad, lo cual pierden precisión en sitios con una geografía muy irregular o donde el tipo de fondo y profundidad del mar (entre otros aspectos) cambian vertiginosamente entre lugares separados por tan 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C62862">
        <w:rPr>
          <w:rFonts w:asciiTheme="minorHAnsi" w:eastAsiaTheme="minorEastAsia" w:hAnsiTheme="minorHAnsi" w:cstheme="minorBidi"/>
          <w:lang w:val="es-ES_tradnl" w:eastAsia="en-US"/>
        </w:rPr>
        <w:t>El sistema desarrollado puede ser de gran utilidad tanto para deportistas que diariamente recorren una localidad en bus</w:t>
      </w:r>
      <w:r w:rsidRPr="004269BF">
        <w:rPr>
          <w:rFonts w:asciiTheme="minorHAnsi" w:eastAsiaTheme="minorEastAsia" w:hAnsiTheme="minorHAnsi" w:cstheme="minorBidi"/>
          <w:lang w:val="es-ES_tradnl" w:eastAsia="en-US"/>
        </w:rPr>
        <w:t xml:space="preserve">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Adicionalmente el sistema cuenta con una sección de comparaciones entre diferentes olas, la cual brinda una herramienta muy práctica para ayudar al usuario a reconocer fácilmente en qué lugares </w:t>
      </w:r>
      <w:r w:rsidRPr="004269BF">
        <w:rPr>
          <w:rFonts w:asciiTheme="minorHAnsi" w:eastAsiaTheme="minorEastAsia" w:hAnsiTheme="minorHAnsi" w:cstheme="minorBidi"/>
          <w:lang w:val="es-ES_tradnl" w:eastAsia="en-US"/>
        </w:rPr>
        <w:lastRenderedPageBreak/>
        <w:t>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5" w:name="_Toc266258570"/>
      <w:r w:rsidRPr="000C55E5">
        <w:rPr>
          <w:rFonts w:asciiTheme="minorHAnsi" w:eastAsiaTheme="minorEastAsia" w:hAnsiTheme="minorHAnsi" w:cstheme="minorBidi"/>
          <w:color w:val="auto"/>
          <w:sz w:val="24"/>
          <w:szCs w:val="24"/>
          <w:lang w:val="es-ES_tradnl" w:eastAsia="en-US"/>
        </w:rPr>
        <w:t xml:space="preserve">1.5 </w:t>
      </w:r>
      <w:r w:rsidR="00A33E0E" w:rsidRPr="000C55E5">
        <w:rPr>
          <w:rFonts w:asciiTheme="minorHAnsi" w:eastAsiaTheme="minorEastAsia" w:hAnsiTheme="minorHAnsi" w:cstheme="minorBidi"/>
          <w:color w:val="auto"/>
          <w:sz w:val="24"/>
          <w:szCs w:val="24"/>
          <w:lang w:val="es-ES_tradnl" w:eastAsia="en-US"/>
        </w:rPr>
        <w:t>Estructura</w:t>
      </w:r>
      <w:r w:rsidR="00A33E0E" w:rsidRPr="004269BF">
        <w:rPr>
          <w:rFonts w:asciiTheme="minorHAnsi" w:eastAsiaTheme="minorEastAsia" w:hAnsiTheme="minorHAnsi" w:cstheme="minorBidi"/>
          <w:color w:val="auto"/>
          <w:sz w:val="24"/>
          <w:szCs w:val="24"/>
          <w:lang w:val="es-ES_tradnl" w:eastAsia="en-US"/>
        </w:rPr>
        <w:t xml:space="preserve">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A33E0E" w:rsidRPr="004269BF">
        <w:rPr>
          <w:rFonts w:asciiTheme="minorHAnsi" w:eastAsiaTheme="minorEastAsia" w:hAnsiTheme="minorHAnsi" w:cstheme="minorBidi"/>
          <w:b/>
          <w:lang w:val="es-ES_tradnl" w:eastAsia="en-US"/>
        </w:rPr>
        <w:t xml:space="preserve">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A33E0E" w:rsidRPr="004269BF">
        <w:rPr>
          <w:rFonts w:asciiTheme="minorHAnsi" w:eastAsiaTheme="minorEastAsia" w:hAnsiTheme="minorHAnsi" w:cstheme="minorBidi"/>
          <w:b/>
          <w:lang w:val="es-ES_tradnl" w:eastAsia="en-US"/>
        </w:rPr>
        <w:t xml:space="preserve">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2A63F1" w:rsidRPr="004269BF">
        <w:rPr>
          <w:rFonts w:asciiTheme="minorHAnsi" w:eastAsiaTheme="minorEastAsia" w:hAnsiTheme="minorHAnsi" w:cstheme="minorBidi"/>
          <w:b/>
          <w:lang w:val="es-ES_tradnl" w:eastAsia="en-US"/>
        </w:rPr>
        <w:t xml:space="preserve">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2A63F1" w:rsidRPr="004269BF">
        <w:rPr>
          <w:rFonts w:asciiTheme="minorHAnsi" w:eastAsiaTheme="minorEastAsia" w:hAnsiTheme="minorHAnsi" w:cstheme="minorBidi"/>
          <w:b/>
          <w:lang w:val="es-ES_tradnl" w:eastAsia="en-US"/>
        </w:rPr>
        <w:t xml:space="preserve">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2E01A2" w:rsidP="00591E7F">
      <w:pPr>
        <w:spacing w:after="200" w:line="276" w:lineRule="auto"/>
        <w:ind w:firstLine="720"/>
        <w:jc w:val="both"/>
        <w:rPr>
          <w:rFonts w:asciiTheme="minorHAnsi" w:eastAsiaTheme="minorEastAsia" w:hAnsiTheme="minorHAnsi" w:cstheme="minorBidi"/>
          <w:b/>
          <w:lang w:val="es-ES_tradnl" w:eastAsia="en-US"/>
        </w:rPr>
      </w:pPr>
      <w:r>
        <w:rPr>
          <w:rFonts w:asciiTheme="minorHAnsi" w:eastAsiaTheme="minorEastAsia" w:hAnsiTheme="minorHAnsi" w:cstheme="minorBidi"/>
          <w:b/>
          <w:lang w:val="es-ES_tradnl" w:eastAsia="en-US"/>
        </w:rPr>
        <w:t>Capítulo</w:t>
      </w:r>
      <w:r w:rsidR="00591E7F" w:rsidRPr="004269BF">
        <w:rPr>
          <w:rFonts w:asciiTheme="minorHAnsi" w:eastAsiaTheme="minorEastAsia" w:hAnsiTheme="minorHAnsi" w:cstheme="minorBidi"/>
          <w:b/>
          <w:lang w:val="es-ES_tradnl" w:eastAsia="en-US"/>
        </w:rPr>
        <w:t xml:space="preserve">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B92D99">
          <w:headerReference w:type="default" r:id="rId9"/>
          <w:footerReference w:type="default" r:id="rId10"/>
          <w:pgSz w:w="11907" w:h="16840" w:code="9"/>
          <w:pgMar w:top="1417" w:right="1701" w:bottom="1417" w:left="1701" w:header="708" w:footer="708" w:gutter="0"/>
          <w:cols w:space="708"/>
          <w:docGrid w:linePitch="360"/>
        </w:sectPr>
      </w:pPr>
    </w:p>
    <w:p w:rsidR="007F2C8B" w:rsidRPr="004269BF" w:rsidRDefault="002E01A2" w:rsidP="00A45E1A">
      <w:pPr>
        <w:pStyle w:val="NoSpacing"/>
        <w:spacing w:after="200"/>
        <w:jc w:val="both"/>
        <w:outlineLvl w:val="0"/>
        <w:rPr>
          <w:rFonts w:asciiTheme="minorHAnsi" w:hAnsiTheme="minorHAnsi" w:cstheme="minorHAnsi"/>
          <w:b/>
          <w:sz w:val="40"/>
          <w:szCs w:val="40"/>
        </w:rPr>
      </w:pPr>
      <w:bookmarkStart w:id="6" w:name="_Toc266258571"/>
      <w:r>
        <w:rPr>
          <w:rFonts w:asciiTheme="minorHAnsi" w:hAnsiTheme="minorHAnsi" w:cstheme="minorHAnsi"/>
          <w:b/>
          <w:sz w:val="40"/>
          <w:szCs w:val="40"/>
        </w:rPr>
        <w:lastRenderedPageBreak/>
        <w:t>Capítulo</w:t>
      </w:r>
      <w:r w:rsidR="007F2C8B" w:rsidRPr="004269BF">
        <w:rPr>
          <w:rFonts w:asciiTheme="minorHAnsi" w:hAnsiTheme="minorHAnsi" w:cstheme="minorHAnsi"/>
          <w:b/>
          <w:sz w:val="40"/>
          <w:szCs w:val="40"/>
        </w:rPr>
        <w:t xml:space="preserve"> 2 - Estado del arte</w:t>
      </w:r>
      <w:bookmarkEnd w:id="6"/>
    </w:p>
    <w:p w:rsidR="00254E11" w:rsidRDefault="00254E11" w:rsidP="00A45E1A">
      <w:pPr>
        <w:pStyle w:val="NoSpacing"/>
        <w:spacing w:after="200"/>
        <w:jc w:val="both"/>
        <w:outlineLvl w:val="1"/>
        <w:rPr>
          <w:rFonts w:asciiTheme="minorHAnsi" w:hAnsiTheme="minorHAnsi" w:cstheme="minorHAnsi"/>
          <w:b/>
          <w:sz w:val="24"/>
          <w:szCs w:val="24"/>
        </w:rPr>
      </w:pPr>
    </w:p>
    <w:p w:rsidR="007F2C8B" w:rsidRPr="004269BF" w:rsidRDefault="00A45E1A" w:rsidP="00A45E1A">
      <w:pPr>
        <w:pStyle w:val="NoSpacing"/>
        <w:spacing w:after="200"/>
        <w:jc w:val="both"/>
        <w:outlineLvl w:val="1"/>
        <w:rPr>
          <w:rFonts w:asciiTheme="minorHAnsi" w:hAnsiTheme="minorHAnsi" w:cstheme="minorHAnsi"/>
          <w:b/>
          <w:sz w:val="24"/>
          <w:szCs w:val="24"/>
        </w:rPr>
      </w:pPr>
      <w:bookmarkStart w:id="7" w:name="_Toc266258572"/>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NoSpacing"/>
        <w:keepNext/>
        <w:spacing w:after="200"/>
        <w:jc w:val="center"/>
        <w:rPr>
          <w:rFonts w:asciiTheme="minorHAnsi" w:hAnsiTheme="minorHAnsi" w:cstheme="minorHAnsi"/>
        </w:rPr>
      </w:pPr>
      <w:r w:rsidRPr="004269BF">
        <w:rPr>
          <w:rFonts w:asciiTheme="minorHAnsi" w:hAnsiTheme="minorHAnsi" w:cstheme="minorHAnsi"/>
          <w:noProof/>
          <w:lang w:eastAsia="es-AR"/>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cstate="print"/>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6258630"/>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NoSpacing"/>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NoSpacing"/>
        <w:spacing w:after="200"/>
        <w:jc w:val="both"/>
        <w:rPr>
          <w:rFonts w:asciiTheme="minorHAnsi" w:hAnsiTheme="minorHAnsi" w:cstheme="minorHAnsi"/>
        </w:rPr>
      </w:pPr>
    </w:p>
    <w:p w:rsidR="007F2C8B" w:rsidRPr="006A4BE8" w:rsidRDefault="00A45E1A" w:rsidP="006A4BE8">
      <w:pPr>
        <w:pStyle w:val="NoSpacing"/>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NoSpacing"/>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NoSpacing"/>
        <w:spacing w:after="200"/>
        <w:jc w:val="both"/>
        <w:outlineLvl w:val="2"/>
        <w:rPr>
          <w:rFonts w:asciiTheme="minorHAnsi" w:hAnsiTheme="minorHAnsi" w:cstheme="minorHAnsi"/>
          <w:b/>
          <w:sz w:val="22"/>
          <w:szCs w:val="22"/>
        </w:rPr>
      </w:pPr>
      <w:bookmarkStart w:id="9" w:name="_Toc266258573"/>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9"/>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NoSpacing"/>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NoSpacing"/>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NoSpacing"/>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NoSpacing"/>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890157" w:rsidRDefault="007F2C8B" w:rsidP="00256323">
      <w:pPr>
        <w:pStyle w:val="NoSpacing"/>
        <w:spacing w:after="200"/>
        <w:jc w:val="center"/>
        <w:rPr>
          <w:rFonts w:asciiTheme="minorHAnsi" w:hAnsiTheme="minorHAnsi" w:cstheme="minorHAnsi"/>
          <w:lang w:val="en-US"/>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3)</w:t>
      </w:r>
    </w:p>
    <w:p w:rsidR="007F2C8B" w:rsidRPr="00890157" w:rsidRDefault="007F2C8B" w:rsidP="00256323">
      <w:pPr>
        <w:pStyle w:val="NoSpacing"/>
        <w:spacing w:after="200"/>
        <w:jc w:val="center"/>
        <w:rPr>
          <w:rFonts w:asciiTheme="minorHAnsi" w:hAnsiTheme="minorHAnsi" w:cstheme="minorHAnsi"/>
          <w:lang w:val="en-US"/>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4)</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NoSpacing"/>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NoSpacing"/>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NoSpacing"/>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NoSpacing"/>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0" w:name="_Toc266258631"/>
      <w:r>
        <w:t>Tabla 2.</w:t>
      </w:r>
      <w:r w:rsidR="007F2C8B" w:rsidRPr="004269BF">
        <w:t xml:space="preserve">1: Relación años de experiencia, salario </w:t>
      </w:r>
      <w:r w:rsidR="00494336">
        <w:t>percibido (</w:t>
      </w:r>
      <w:r w:rsidR="00560F12">
        <w:t>[14]</w:t>
      </w:r>
      <w:r w:rsidR="007F2C8B" w:rsidRPr="004269BF">
        <w:t>).</w:t>
      </w:r>
      <w:bookmarkEnd w:id="10"/>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1" w:name="_Toc266258632"/>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1"/>
    </w:p>
    <w:p w:rsidR="007F2C8B" w:rsidRPr="004269BF" w:rsidRDefault="00295791" w:rsidP="00422FB4">
      <w:pPr>
        <w:pStyle w:val="NoSpacing"/>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NoSpacing"/>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NoSpacing"/>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w:t>
      </w:r>
      <w:r w:rsidRPr="004269BF">
        <w:rPr>
          <w:rFonts w:asciiTheme="minorHAnsi" w:hAnsiTheme="minorHAnsi" w:cstheme="minorHAnsi"/>
        </w:rPr>
        <w:lastRenderedPageBreak/>
        <w:t>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NoSpacing"/>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NoSpacing"/>
        <w:spacing w:after="200"/>
        <w:jc w:val="both"/>
        <w:outlineLvl w:val="2"/>
        <w:rPr>
          <w:rFonts w:asciiTheme="minorHAnsi" w:hAnsiTheme="minorHAnsi" w:cstheme="minorHAnsi"/>
          <w:b/>
          <w:sz w:val="22"/>
          <w:szCs w:val="22"/>
        </w:rPr>
      </w:pPr>
      <w:bookmarkStart w:id="12" w:name="_Toc266258574"/>
      <w:r>
        <w:rPr>
          <w:rFonts w:asciiTheme="minorHAnsi" w:hAnsiTheme="minorHAnsi" w:cstheme="minorHAnsi"/>
          <w:b/>
          <w:sz w:val="22"/>
          <w:szCs w:val="22"/>
        </w:rPr>
        <w:t>2.2.2 Redes neurales para regresión</w:t>
      </w:r>
      <w:bookmarkEnd w:id="12"/>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cstate="print"/>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3" w:name="_Toc266258633"/>
      <w:r>
        <w:t>Fig. 2.</w:t>
      </w:r>
      <w:r w:rsidR="007F2C8B" w:rsidRPr="004269BF">
        <w:t>3</w:t>
      </w:r>
      <w:r>
        <w:t>:</w:t>
      </w:r>
      <w:r w:rsidR="007F2C8B" w:rsidRPr="004269BF">
        <w:t xml:space="preserve"> Modelo de una neurona artificial.</w:t>
      </w:r>
      <w:bookmarkEnd w:id="13"/>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cstate="print"/>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4" w:name="_Toc266258634"/>
      <w:r>
        <w:t>Fig. 2.</w:t>
      </w:r>
      <w:r w:rsidR="007F2C8B" w:rsidRPr="004269BF">
        <w:t>4</w:t>
      </w:r>
      <w:r>
        <w:t>:</w:t>
      </w:r>
      <w:r w:rsidR="007F2C8B" w:rsidRPr="004269BF">
        <w:t xml:space="preserve"> Arquitectura de red neuronal Multilayer Feedforward.</w:t>
      </w:r>
      <w:bookmarkEnd w:id="14"/>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BF402D" w:rsidRPr="00A61E88">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3.2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problema que se intenta resolver. Finalmente la elección de la función de costo dependerá del tipo de tarea que intentemos resolver. La función de costo más utilizada en la práctica </w:t>
      </w:r>
      <w:r w:rsidRPr="004269BF">
        <w:rPr>
          <w:rFonts w:asciiTheme="minorHAnsi" w:hAnsiTheme="minorHAnsi" w:cstheme="minorHAnsi"/>
        </w:rPr>
        <w:lastRenderedPageBreak/>
        <w:t>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5" w:name="ncoj"/>
      <w:bookmarkEnd w:id="15"/>
      <w:r w:rsidR="00A61E88"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A61E88" w:rsidRPr="004269BF">
        <w:rPr>
          <w:rFonts w:asciiTheme="minorHAnsi" w:hAnsiTheme="minorHAnsi" w:cstheme="minorHAnsi"/>
        </w:rPr>
        <w:fldChar w:fldCharType="separate"/>
      </w:r>
      <w:r w:rsidRPr="004269BF">
        <w:rPr>
          <w:rFonts w:asciiTheme="minorHAnsi" w:hAnsiTheme="minorHAnsi" w:cstheme="minorHAnsi"/>
        </w:rPr>
        <w:t>Gradiente</w:t>
      </w:r>
      <w:r w:rsidR="00A61E88"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lastRenderedPageBreak/>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NoSpacing"/>
        <w:spacing w:after="200"/>
        <w:jc w:val="both"/>
        <w:outlineLvl w:val="2"/>
        <w:rPr>
          <w:rFonts w:asciiTheme="minorHAnsi" w:hAnsiTheme="minorHAnsi" w:cstheme="minorHAnsi"/>
          <w:b/>
          <w:sz w:val="22"/>
          <w:szCs w:val="22"/>
        </w:rPr>
      </w:pPr>
      <w:bookmarkStart w:id="16" w:name="_Toc266258575"/>
      <w:r>
        <w:rPr>
          <w:rFonts w:asciiTheme="minorHAnsi" w:hAnsiTheme="minorHAnsi" w:cstheme="minorHAnsi"/>
          <w:b/>
          <w:sz w:val="22"/>
          <w:szCs w:val="22"/>
        </w:rPr>
        <w:t>2.2.3 Árboles modelos y de regresión</w:t>
      </w:r>
      <w:bookmarkEnd w:id="16"/>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NoSpacing"/>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NoSpacing"/>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w:t>
      </w:r>
      <w:r w:rsidRPr="004269BF">
        <w:rPr>
          <w:rFonts w:asciiTheme="minorHAnsi" w:hAnsiTheme="minorHAnsi" w:cstheme="minorHAnsi"/>
        </w:rPr>
        <w:lastRenderedPageBreak/>
        <w:t>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NoSpacing"/>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NoSpacing"/>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lastRenderedPageBreak/>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b="8647"/>
                    <a:stretch>
                      <a:fillRect/>
                    </a:stretch>
                  </pic:blipFill>
                  <pic:spPr bwMode="auto">
                    <a:xfrm>
                      <a:off x="0" y="0"/>
                      <a:ext cx="4267835" cy="2696845"/>
                    </a:xfrm>
                    <a:prstGeom prst="rect">
                      <a:avLst/>
                    </a:prstGeom>
                    <a:noFill/>
                  </pic:spPr>
                </pic:pic>
              </a:graphicData>
            </a:graphic>
          </wp:anchor>
        </w:drawing>
      </w:r>
      <w:r w:rsidR="00A61E88">
        <w:rPr>
          <w:rFonts w:asciiTheme="minorHAnsi" w:hAnsiTheme="minorHAnsi" w:cstheme="minorHAnsi"/>
        </w:rPr>
      </w:r>
      <w:r w:rsidR="00A61E88">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7" w:name="_Toc266258635"/>
      <w:r w:rsidRPr="004269BF">
        <w:t>Fig. 2</w:t>
      </w:r>
      <w:r w:rsidR="00007D48">
        <w:t>.</w:t>
      </w:r>
      <w:r w:rsidRPr="004269BF">
        <w:t>5</w:t>
      </w:r>
      <w:r w:rsidR="00007D48">
        <w:t>:</w:t>
      </w:r>
      <w:r w:rsidRPr="004269BF">
        <w:t xml:space="preserve"> </w:t>
      </w:r>
      <w:r w:rsidR="009135B2">
        <w:t>Arbol</w:t>
      </w:r>
      <w:r w:rsidRPr="004269BF">
        <w:t xml:space="preserve"> modelo (</w:t>
      </w:r>
      <w:r w:rsidR="00C07838">
        <w:t>[1]</w:t>
      </w:r>
      <w:r w:rsidRPr="004269BF">
        <w:t>).</w:t>
      </w:r>
      <w:bookmarkEnd w:id="17"/>
    </w:p>
    <w:p w:rsidR="007F2C8B" w:rsidRPr="004269BF" w:rsidRDefault="00007D48" w:rsidP="00422FB4">
      <w:pPr>
        <w:pStyle w:val="NoSpacing"/>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NoSpacing"/>
        <w:spacing w:after="200"/>
        <w:jc w:val="both"/>
        <w:outlineLvl w:val="2"/>
        <w:rPr>
          <w:rFonts w:asciiTheme="minorHAnsi" w:hAnsiTheme="minorHAnsi" w:cstheme="minorHAnsi"/>
          <w:b/>
          <w:i/>
        </w:rPr>
      </w:pPr>
      <w:bookmarkStart w:id="18" w:name="Regression"/>
      <w:bookmarkStart w:id="19" w:name="_Toc266258576"/>
      <w:bookmarkEnd w:id="18"/>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9"/>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Un parámetro ɛ especificado por el usuario define un tubo alrededor de la función de regresión en los cuales los errores son ignorados: para soporte de vectores lineal el tubo es un cilindro. Si todos los 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 xml:space="preserve">alidad del tubo. </w:t>
      </w:r>
      <w:r w:rsidR="00007D48">
        <w:rPr>
          <w:rFonts w:asciiTheme="minorHAnsi" w:hAnsiTheme="minorHAnsi" w:cstheme="minorHAnsi"/>
        </w:rPr>
        <w:lastRenderedPageBreak/>
        <w:t>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NoSpacing"/>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NoSpacing"/>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NoSpacing"/>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NoSpacing"/>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eastAsia="es-AR"/>
        </w:rPr>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cstate="print"/>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NoSpacing"/>
        <w:numPr>
          <w:ilvl w:val="0"/>
          <w:numId w:val="20"/>
        </w:numPr>
        <w:spacing w:after="200"/>
        <w:jc w:val="center"/>
        <w:rPr>
          <w:rFonts w:asciiTheme="minorHAnsi" w:hAnsiTheme="minorHAnsi" w:cstheme="minorHAnsi"/>
          <w:i/>
        </w:rPr>
      </w:pPr>
      <w:r w:rsidRPr="004269BF">
        <w:rPr>
          <w:rFonts w:asciiTheme="minorHAnsi" w:hAnsiTheme="minorHAnsi" w:cstheme="minorHAnsi"/>
          <w:i/>
          <w:noProof/>
          <w:lang w:eastAsia="es-AR"/>
        </w:rPr>
        <w:lastRenderedPageBreak/>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cstate="print"/>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NoSpacing"/>
        <w:numPr>
          <w:ilvl w:val="0"/>
          <w:numId w:val="20"/>
        </w:numPr>
        <w:spacing w:after="200"/>
        <w:jc w:val="center"/>
        <w:rPr>
          <w:rFonts w:asciiTheme="minorHAnsi" w:hAnsiTheme="minorHAnsi" w:cstheme="minorHAnsi"/>
          <w:i/>
        </w:rPr>
      </w:pPr>
      <w:r w:rsidRPr="004269BF">
        <w:rPr>
          <w:rFonts w:asciiTheme="minorHAnsi" w:hAnsiTheme="minorHAnsi" w:cstheme="minorHAnsi"/>
          <w:i/>
          <w:noProof/>
          <w:lang w:eastAsia="es-AR"/>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cstate="print"/>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0" w:name="_Toc266258636"/>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0"/>
    </w:p>
    <w:p w:rsidR="004B2769" w:rsidRPr="004B2769" w:rsidRDefault="004B2769" w:rsidP="004B2769">
      <w:pPr>
        <w:pStyle w:val="NoSpacing"/>
        <w:spacing w:after="200"/>
        <w:ind w:left="720"/>
        <w:rPr>
          <w:rFonts w:asciiTheme="minorHAnsi" w:hAnsiTheme="minorHAnsi" w:cstheme="minorHAnsi"/>
          <w:i/>
        </w:rPr>
      </w:pPr>
    </w:p>
    <w:p w:rsidR="007F2C8B" w:rsidRPr="004269BF" w:rsidRDefault="00CE23B1" w:rsidP="00724A76">
      <w:pPr>
        <w:pStyle w:val="NoSpacing"/>
        <w:spacing w:after="200"/>
        <w:jc w:val="both"/>
        <w:outlineLvl w:val="1"/>
        <w:rPr>
          <w:rFonts w:asciiTheme="minorHAnsi" w:hAnsiTheme="minorHAnsi" w:cstheme="minorHAnsi"/>
        </w:rPr>
      </w:pPr>
      <w:bookmarkStart w:id="21" w:name="_Toc266258577"/>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1"/>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NoSpacing"/>
        <w:spacing w:after="200"/>
        <w:jc w:val="center"/>
        <w:rPr>
          <w:rFonts w:asciiTheme="minorHAnsi" w:hAnsiTheme="minorHAnsi" w:cstheme="minorHAnsi"/>
          <w:lang w:val="es-ES_tradnl"/>
        </w:rPr>
      </w:pPr>
      <w:r w:rsidRPr="004269BF">
        <w:rPr>
          <w:rFonts w:asciiTheme="minorHAnsi" w:hAnsiTheme="minorHAnsi" w:cstheme="minorHAnsi"/>
          <w:noProof/>
          <w:lang w:eastAsia="es-AR"/>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cstate="print"/>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2" w:name="_Toc266258637"/>
      <w:r>
        <w:rPr>
          <w:lang w:val="es-ES_tradnl"/>
        </w:rPr>
        <w:t>Fig. 2.</w:t>
      </w:r>
      <w:r w:rsidR="007F2C8B" w:rsidRPr="004269BF">
        <w:rPr>
          <w:lang w:val="es-ES_tradnl"/>
        </w:rPr>
        <w:t>7: Puntos d</w:t>
      </w:r>
      <w:r w:rsidR="00BE6A48">
        <w:rPr>
          <w:lang w:val="es-ES_tradnl"/>
        </w:rPr>
        <w:t>e pronóstico del modelo de alta</w:t>
      </w:r>
      <w:r w:rsidR="007F2C8B" w:rsidRPr="004269BF">
        <w:rPr>
          <w:lang w:val="es-ES_tradnl"/>
        </w:rPr>
        <w:t>mar.</w:t>
      </w:r>
      <w:bookmarkEnd w:id="22"/>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NoSpacing"/>
        <w:spacing w:after="200"/>
        <w:jc w:val="both"/>
        <w:outlineLvl w:val="1"/>
        <w:rPr>
          <w:rFonts w:asciiTheme="minorHAnsi" w:hAnsiTheme="minorHAnsi" w:cstheme="minorHAnsi"/>
          <w:lang w:val="es-ES_tradnl"/>
        </w:rPr>
      </w:pPr>
    </w:p>
    <w:p w:rsidR="007F2C8B" w:rsidRPr="004269BF" w:rsidRDefault="00CE23B1" w:rsidP="00724A76">
      <w:pPr>
        <w:pStyle w:val="NoSpacing"/>
        <w:spacing w:after="200"/>
        <w:jc w:val="both"/>
        <w:outlineLvl w:val="1"/>
        <w:rPr>
          <w:rFonts w:asciiTheme="minorHAnsi" w:hAnsiTheme="minorHAnsi" w:cstheme="minorHAnsi"/>
          <w:b/>
          <w:sz w:val="24"/>
          <w:szCs w:val="24"/>
        </w:rPr>
      </w:pPr>
      <w:bookmarkStart w:id="23" w:name="_Toc266258578"/>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3"/>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w:t>
      </w:r>
      <w:r w:rsidRPr="004269BF">
        <w:rPr>
          <w:rFonts w:asciiTheme="minorHAnsi" w:hAnsiTheme="minorHAnsi" w:cstheme="minorHAnsi"/>
        </w:rPr>
        <w:lastRenderedPageBreak/>
        <w:t xml:space="preserve">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w:t>
      </w:r>
      <w:r w:rsidR="003D4708">
        <w:rPr>
          <w:rFonts w:asciiTheme="minorHAnsi" w:hAnsiTheme="minorHAnsi" w:cstheme="minorHAnsi"/>
        </w:rPr>
        <w:t xml:space="preserve">ola </w:t>
      </w:r>
      <w:r w:rsidRPr="004269BF">
        <w:rPr>
          <w:rFonts w:asciiTheme="minorHAnsi" w:hAnsiTheme="minorHAnsi" w:cstheme="minorHAnsi"/>
        </w:rPr>
        <w:t>que mejor se adapte a sus preferencias.</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lastRenderedPageBreak/>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NoSpacing"/>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4" w:name="_Toc266258638"/>
      <w:r>
        <w:t>Tabla 2.2:</w:t>
      </w:r>
      <w:r w:rsidR="007F2C8B" w:rsidRPr="004269BF">
        <w:t xml:space="preserve"> Modelos de regresión utilizados en trabajos relacionados a la predicción de la altura de ola.</w:t>
      </w:r>
      <w:bookmarkEnd w:id="24"/>
    </w:p>
    <w:p w:rsidR="007F2C8B" w:rsidRDefault="007F2C8B" w:rsidP="00F273F3">
      <w:pPr>
        <w:spacing w:after="200" w:line="276" w:lineRule="auto"/>
        <w:jc w:val="both"/>
        <w:rPr>
          <w:rFonts w:asciiTheme="minorHAnsi" w:eastAsiaTheme="minorEastAsia" w:hAnsiTheme="minorHAnsi" w:cstheme="minorBidi"/>
          <w:b/>
          <w:lang w:val="es-ES_tradnl" w:eastAsia="en-US"/>
        </w:rPr>
      </w:pPr>
    </w:p>
    <w:p w:rsidR="00B24DEC" w:rsidRPr="002C6A1E" w:rsidRDefault="00B24DEC" w:rsidP="002C6A1E">
      <w:pPr>
        <w:pStyle w:val="Heading2"/>
        <w:spacing w:before="0" w:after="200"/>
        <w:rPr>
          <w:rFonts w:asciiTheme="minorHAnsi" w:eastAsia="Times New Roman" w:hAnsiTheme="minorHAnsi" w:cstheme="minorHAnsi"/>
          <w:color w:val="auto"/>
          <w:sz w:val="24"/>
          <w:szCs w:val="24"/>
        </w:rPr>
      </w:pPr>
      <w:bookmarkStart w:id="25" w:name="_Toc266258579"/>
      <w:r w:rsidRPr="002C6A1E">
        <w:rPr>
          <w:rFonts w:asciiTheme="minorHAnsi" w:eastAsia="Times New Roman" w:hAnsiTheme="minorHAnsi" w:cstheme="minorHAnsi"/>
          <w:color w:val="auto"/>
          <w:sz w:val="24"/>
          <w:szCs w:val="24"/>
        </w:rPr>
        <w:t>2.5 Conclusiones</w:t>
      </w:r>
      <w:bookmarkEnd w:id="25"/>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La predicción de olas es de suma utilidad </w:t>
      </w:r>
      <w:r w:rsidR="009A16E0">
        <w:rPr>
          <w:rFonts w:asciiTheme="minorHAnsi" w:hAnsiTheme="minorHAnsi" w:cstheme="minorHAnsi"/>
        </w:rPr>
        <w:t xml:space="preserve">para la </w:t>
      </w:r>
      <w:r w:rsidR="004733CD">
        <w:rPr>
          <w:rFonts w:asciiTheme="minorHAnsi" w:hAnsiTheme="minorHAnsi" w:cstheme="minorHAnsi"/>
        </w:rPr>
        <w:t>planificación</w:t>
      </w:r>
      <w:r w:rsidR="009A16E0">
        <w:rPr>
          <w:rFonts w:asciiTheme="minorHAnsi" w:hAnsiTheme="minorHAnsi" w:cstheme="minorHAnsi"/>
        </w:rPr>
        <w:t xml:space="preserve"> de</w:t>
      </w:r>
      <w:r w:rsidRPr="00B24DEC">
        <w:rPr>
          <w:rFonts w:asciiTheme="minorHAnsi" w:hAnsiTheme="minorHAnsi" w:cstheme="minorHAnsi"/>
        </w:rPr>
        <w:t xml:space="preserve"> diversas actividades como: la </w:t>
      </w:r>
      <w:r w:rsidR="00A13B6A" w:rsidRPr="00B24DEC">
        <w:rPr>
          <w:rFonts w:asciiTheme="minorHAnsi" w:hAnsiTheme="minorHAnsi" w:cstheme="minorHAnsi"/>
        </w:rPr>
        <w:t>navegación</w:t>
      </w:r>
      <w:r w:rsidRPr="00B24DEC">
        <w:rPr>
          <w:rFonts w:asciiTheme="minorHAnsi" w:hAnsiTheme="minorHAnsi" w:cstheme="minorHAnsi"/>
        </w:rPr>
        <w:t xml:space="preserve">, seguridad costera, operación de puertos, deportes </w:t>
      </w:r>
      <w:r w:rsidR="00A13B6A" w:rsidRPr="00B24DEC">
        <w:rPr>
          <w:rFonts w:asciiTheme="minorHAnsi" w:hAnsiTheme="minorHAnsi" w:cstheme="minorHAnsi"/>
        </w:rPr>
        <w:t>acuáticos</w:t>
      </w:r>
      <w:r w:rsidRPr="00B24DEC">
        <w:rPr>
          <w:rFonts w:asciiTheme="minorHAnsi" w:hAnsiTheme="minorHAnsi" w:cstheme="minorHAnsi"/>
        </w:rPr>
        <w:t xml:space="preserve">, etc. Actualmente el modelo </w:t>
      </w:r>
      <w:r w:rsidR="00A13B6A" w:rsidRPr="00B24DEC">
        <w:rPr>
          <w:rFonts w:asciiTheme="minorHAnsi" w:hAnsiTheme="minorHAnsi" w:cstheme="minorHAnsi"/>
        </w:rPr>
        <w:t>más</w:t>
      </w:r>
      <w:r w:rsidRPr="00B24DEC">
        <w:rPr>
          <w:rFonts w:asciiTheme="minorHAnsi" w:hAnsiTheme="minorHAnsi" w:cstheme="minorHAnsi"/>
        </w:rPr>
        <w:t xml:space="preserve"> utilizado para este fin es el </w:t>
      </w:r>
      <w:r w:rsidR="00A13B6A">
        <w:rPr>
          <w:rFonts w:asciiTheme="minorHAnsi" w:hAnsiTheme="minorHAnsi" w:cstheme="minorHAnsi"/>
        </w:rPr>
        <w:t xml:space="preserve">denominado </w:t>
      </w:r>
      <w:r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El problema que el mismo presenta es que sus </w:t>
      </w:r>
      <w:r w:rsidR="00A13B6A" w:rsidRPr="00B24DEC">
        <w:rPr>
          <w:rFonts w:asciiTheme="minorHAnsi" w:hAnsiTheme="minorHAnsi" w:cstheme="minorHAnsi"/>
        </w:rPr>
        <w:t>pronósticos</w:t>
      </w:r>
      <w:r w:rsidRPr="00B24DEC">
        <w:rPr>
          <w:rFonts w:asciiTheme="minorHAnsi" w:hAnsiTheme="minorHAnsi" w:cstheme="minorHAnsi"/>
        </w:rPr>
        <w:t xml:space="preserve"> no contemplan la</w:t>
      </w:r>
      <w:r w:rsidR="00384A53">
        <w:rPr>
          <w:rFonts w:asciiTheme="minorHAnsi" w:hAnsiTheme="minorHAnsi" w:cstheme="minorHAnsi"/>
        </w:rPr>
        <w:t xml:space="preserve"> </w:t>
      </w:r>
      <w:r w:rsidR="004733CD">
        <w:rPr>
          <w:rFonts w:asciiTheme="minorHAnsi" w:hAnsiTheme="minorHAnsi" w:cstheme="minorHAnsi"/>
        </w:rPr>
        <w:t>geografía</w:t>
      </w:r>
      <w:r w:rsidR="00384A53">
        <w:rPr>
          <w:rFonts w:asciiTheme="minorHAnsi" w:hAnsiTheme="minorHAnsi" w:cstheme="minorHAnsi"/>
        </w:rPr>
        <w:t xml:space="preserve"> de lecho marino en la</w:t>
      </w:r>
      <w:r w:rsidRPr="00B24DEC">
        <w:rPr>
          <w:rFonts w:asciiTheme="minorHAnsi" w:hAnsiTheme="minorHAnsi" w:cstheme="minorHAnsi"/>
        </w:rPr>
        <w:t xml:space="preserve">s </w:t>
      </w:r>
      <w:r w:rsidR="00A13B6A" w:rsidRPr="00B24DEC">
        <w:rPr>
          <w:rFonts w:asciiTheme="minorHAnsi" w:hAnsiTheme="minorHAnsi" w:cstheme="minorHAnsi"/>
        </w:rPr>
        <w:t>cercanías</w:t>
      </w:r>
      <w:r w:rsidRPr="00B24DEC">
        <w:rPr>
          <w:rFonts w:asciiTheme="minorHAnsi" w:hAnsiTheme="minorHAnsi" w:cstheme="minorHAnsi"/>
        </w:rPr>
        <w:t xml:space="preserve"> de la costa. </w:t>
      </w:r>
      <w:r w:rsidR="00A13B6A">
        <w:rPr>
          <w:rFonts w:asciiTheme="minorHAnsi" w:hAnsiTheme="minorHAnsi" w:cstheme="minorHAnsi"/>
        </w:rPr>
        <w:t>De esta manera, dado un mismo pronó</w:t>
      </w:r>
      <w:r w:rsidRPr="00B24DEC">
        <w:rPr>
          <w:rFonts w:asciiTheme="minorHAnsi" w:hAnsiTheme="minorHAnsi" w:cstheme="minorHAnsi"/>
        </w:rPr>
        <w:t>stico de W</w:t>
      </w:r>
      <w:r w:rsidR="00A13B6A">
        <w:rPr>
          <w:rFonts w:asciiTheme="minorHAnsi" w:hAnsiTheme="minorHAnsi" w:cstheme="minorHAnsi"/>
        </w:rPr>
        <w:t>AVEWATCH III</w:t>
      </w:r>
      <w:r w:rsidRPr="00B24DEC">
        <w:rPr>
          <w:rFonts w:asciiTheme="minorHAnsi" w:hAnsiTheme="minorHAnsi" w:cstheme="minorHAnsi"/>
        </w:rPr>
        <w:t xml:space="preserve"> </w:t>
      </w:r>
      <w:r w:rsidR="009A16E0">
        <w:rPr>
          <w:rFonts w:asciiTheme="minorHAnsi" w:hAnsiTheme="minorHAnsi" w:cstheme="minorHAnsi"/>
        </w:rPr>
        <w:t xml:space="preserve">para determinada zona </w:t>
      </w:r>
      <w:r w:rsidR="00A13B6A">
        <w:rPr>
          <w:rFonts w:asciiTheme="minorHAnsi" w:hAnsiTheme="minorHAnsi" w:cstheme="minorHAnsi"/>
        </w:rPr>
        <w:t>se puede observar</w:t>
      </w:r>
      <w:r w:rsidR="009A16E0">
        <w:rPr>
          <w:rFonts w:asciiTheme="minorHAnsi" w:hAnsiTheme="minorHAnsi" w:cstheme="minorHAnsi"/>
        </w:rPr>
        <w:t xml:space="preserve"> </w:t>
      </w:r>
      <w:r w:rsidRPr="00B24DEC">
        <w:rPr>
          <w:rFonts w:asciiTheme="minorHAnsi" w:hAnsiTheme="minorHAnsi" w:cstheme="minorHAnsi"/>
        </w:rPr>
        <w:t>en dos playas muy cercanas tamaños de ola completamente diferentes.</w:t>
      </w:r>
      <w:r w:rsidR="009A16E0">
        <w:rPr>
          <w:rFonts w:asciiTheme="minorHAnsi" w:hAnsiTheme="minorHAnsi" w:cstheme="minorHAnsi"/>
        </w:rPr>
        <w:t xml:space="preserve"> </w:t>
      </w:r>
      <w:r w:rsidRPr="00B24DEC">
        <w:rPr>
          <w:rFonts w:asciiTheme="minorHAnsi" w:hAnsiTheme="minorHAnsi" w:cstheme="minorHAnsi"/>
        </w:rPr>
        <w:t xml:space="preserve">Existen otros modelos </w:t>
      </w:r>
      <w:r w:rsidR="00A13B6A" w:rsidRPr="00B24DEC">
        <w:rPr>
          <w:rFonts w:asciiTheme="minorHAnsi" w:hAnsiTheme="minorHAnsi" w:cstheme="minorHAnsi"/>
        </w:rPr>
        <w:t>matemáticos</w:t>
      </w:r>
      <w:r w:rsidRPr="00B24DEC">
        <w:rPr>
          <w:rFonts w:asciiTheme="minorHAnsi" w:hAnsiTheme="minorHAnsi" w:cstheme="minorHAnsi"/>
        </w:rPr>
        <w:t xml:space="preserve"> que contemplan esto (</w:t>
      </w:r>
      <w:r w:rsidR="00A13B6A" w:rsidRPr="00B24DEC">
        <w:rPr>
          <w:rFonts w:asciiTheme="minorHAnsi" w:hAnsiTheme="minorHAnsi" w:cstheme="minorHAnsi"/>
        </w:rPr>
        <w:t>Ej.</w:t>
      </w:r>
      <w:r w:rsidRPr="00B24DEC">
        <w:rPr>
          <w:rFonts w:asciiTheme="minorHAnsi" w:hAnsiTheme="minorHAnsi" w:cstheme="minorHAnsi"/>
        </w:rPr>
        <w:t>: SWAN)</w:t>
      </w:r>
      <w:r w:rsidR="009A16E0">
        <w:rPr>
          <w:rFonts w:asciiTheme="minorHAnsi" w:hAnsiTheme="minorHAnsi" w:cstheme="minorHAnsi"/>
        </w:rPr>
        <w:t>, los mismos parten de la salida del WW3 y producen un refinamiento para la zona, cercana a la cos</w:t>
      </w:r>
      <w:r w:rsidR="00384A53">
        <w:rPr>
          <w:rFonts w:asciiTheme="minorHAnsi" w:hAnsiTheme="minorHAnsi" w:cstheme="minorHAnsi"/>
        </w:rPr>
        <w:t>ta, deseada. El problema de estos</w:t>
      </w:r>
      <w:r w:rsidRPr="00B24DEC">
        <w:rPr>
          <w:rFonts w:asciiTheme="minorHAnsi" w:hAnsiTheme="minorHAnsi" w:cstheme="minorHAnsi"/>
        </w:rPr>
        <w:t xml:space="preserve"> </w:t>
      </w:r>
      <w:r w:rsidR="009A16E0">
        <w:rPr>
          <w:rFonts w:asciiTheme="minorHAnsi" w:hAnsiTheme="minorHAnsi" w:cstheme="minorHAnsi"/>
        </w:rPr>
        <w:t>último</w:t>
      </w:r>
      <w:r w:rsidR="00384A53">
        <w:rPr>
          <w:rFonts w:asciiTheme="minorHAnsi" w:hAnsiTheme="minorHAnsi" w:cstheme="minorHAnsi"/>
        </w:rPr>
        <w:t>s</w:t>
      </w:r>
      <w:r w:rsidR="009A16E0">
        <w:rPr>
          <w:rFonts w:asciiTheme="minorHAnsi" w:hAnsiTheme="minorHAnsi" w:cstheme="minorHAnsi"/>
        </w:rPr>
        <w:t xml:space="preserve"> es que requiere</w:t>
      </w:r>
      <w:r w:rsidR="00384A53">
        <w:rPr>
          <w:rFonts w:asciiTheme="minorHAnsi" w:hAnsiTheme="minorHAnsi" w:cstheme="minorHAnsi"/>
        </w:rPr>
        <w:t>n</w:t>
      </w:r>
      <w:r w:rsidR="009A16E0">
        <w:rPr>
          <w:rFonts w:asciiTheme="minorHAnsi" w:hAnsiTheme="minorHAnsi" w:cstheme="minorHAnsi"/>
        </w:rPr>
        <w:t xml:space="preserve"> de</w:t>
      </w:r>
      <w:r w:rsidRPr="00B24DEC">
        <w:rPr>
          <w:rFonts w:asciiTheme="minorHAnsi" w:hAnsiTheme="minorHAnsi" w:cstheme="minorHAnsi"/>
        </w:rPr>
        <w:t xml:space="preserve"> datos del lecho marino</w:t>
      </w:r>
      <w:r w:rsidR="009A16E0">
        <w:rPr>
          <w:rFonts w:asciiTheme="minorHAnsi" w:hAnsiTheme="minorHAnsi" w:cstheme="minorHAnsi"/>
        </w:rPr>
        <w:t>, estos datos son</w:t>
      </w:r>
      <w:r w:rsidRPr="00B24DEC">
        <w:rPr>
          <w:rFonts w:asciiTheme="minorHAnsi" w:hAnsiTheme="minorHAnsi" w:cstheme="minorHAnsi"/>
        </w:rPr>
        <w:t xml:space="preserve"> costosos de obtener</w:t>
      </w:r>
      <w:r w:rsidR="009A16E0">
        <w:rPr>
          <w:rFonts w:asciiTheme="minorHAnsi" w:hAnsiTheme="minorHAnsi" w:cstheme="minorHAnsi"/>
        </w:rPr>
        <w:t xml:space="preserve"> y los mismos</w:t>
      </w:r>
      <w:r w:rsidRPr="00B24DEC">
        <w:rPr>
          <w:rFonts w:asciiTheme="minorHAnsi" w:hAnsiTheme="minorHAnsi" w:cstheme="minorHAnsi"/>
        </w:rPr>
        <w:t xml:space="preserve"> no </w:t>
      </w:r>
      <w:r w:rsidR="009A16E0">
        <w:rPr>
          <w:rFonts w:asciiTheme="minorHAnsi" w:hAnsiTheme="minorHAnsi" w:cstheme="minorHAnsi"/>
        </w:rPr>
        <w:t>suelen estar</w:t>
      </w:r>
      <w:r w:rsidRPr="00B24DEC">
        <w:rPr>
          <w:rFonts w:asciiTheme="minorHAnsi" w:hAnsiTheme="minorHAnsi" w:cstheme="minorHAnsi"/>
        </w:rPr>
        <w:t xml:space="preserve"> disponibles en todas las localidades</w:t>
      </w:r>
      <w:r w:rsidR="009A16E0">
        <w:rPr>
          <w:rFonts w:asciiTheme="minorHAnsi" w:hAnsiTheme="minorHAnsi" w:cstheme="minorHAnsi"/>
        </w:rPr>
        <w:t xml:space="preserve">. </w:t>
      </w:r>
      <w:r w:rsidR="004733CD">
        <w:rPr>
          <w:rFonts w:asciiTheme="minorHAnsi" w:hAnsiTheme="minorHAnsi" w:cstheme="minorHAnsi"/>
        </w:rPr>
        <w:t>Además</w:t>
      </w:r>
      <w:r w:rsidR="009A16E0">
        <w:rPr>
          <w:rFonts w:asciiTheme="minorHAnsi" w:hAnsiTheme="minorHAnsi" w:cstheme="minorHAnsi"/>
        </w:rPr>
        <w:t xml:space="preserve"> una vez obtenidos los datos la </w:t>
      </w:r>
      <w:r w:rsidR="004733CD">
        <w:rPr>
          <w:rFonts w:asciiTheme="minorHAnsi" w:hAnsiTheme="minorHAnsi" w:cstheme="minorHAnsi"/>
        </w:rPr>
        <w:t>implementación</w:t>
      </w:r>
      <w:r w:rsidR="009A16E0">
        <w:rPr>
          <w:rFonts w:asciiTheme="minorHAnsi" w:hAnsiTheme="minorHAnsi" w:cstheme="minorHAnsi"/>
        </w:rPr>
        <w:t xml:space="preserve"> del modelo requiere de expertos para poder adaptarlo a cada zona deseada</w:t>
      </w:r>
      <w:r w:rsidRPr="00B24DEC">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El aprendizaje de máquina supervisado es una disciplina encargada del desarrollo de algoritmos que aprenden a partir de ejemplos. Un ejemplo </w:t>
      </w:r>
      <w:r w:rsidR="00A13B6A" w:rsidRPr="00B24DEC">
        <w:rPr>
          <w:rFonts w:asciiTheme="minorHAnsi" w:hAnsiTheme="minorHAnsi" w:cstheme="minorHAnsi"/>
        </w:rPr>
        <w:t>está</w:t>
      </w:r>
      <w:r w:rsidRPr="00B24DEC">
        <w:rPr>
          <w:rFonts w:asciiTheme="minorHAnsi" w:hAnsiTheme="minorHAnsi" w:cstheme="minorHAnsi"/>
        </w:rPr>
        <w:t xml:space="preserve"> compuesto por una instancia y una clase.</w:t>
      </w:r>
      <w:r w:rsidR="00384A53">
        <w:rPr>
          <w:rFonts w:asciiTheme="minorHAnsi" w:hAnsiTheme="minorHAnsi" w:cstheme="minorHAnsi"/>
        </w:rPr>
        <w:t xml:space="preserve"> Una instancia esta compuesta de atributos que representan un hecho determinada, y la clase representa una </w:t>
      </w:r>
      <w:r w:rsidR="004733CD">
        <w:rPr>
          <w:rFonts w:asciiTheme="minorHAnsi" w:hAnsiTheme="minorHAnsi" w:cstheme="minorHAnsi"/>
        </w:rPr>
        <w:t>clasificación</w:t>
      </w:r>
      <w:r w:rsidR="00384A53">
        <w:rPr>
          <w:rFonts w:asciiTheme="minorHAnsi" w:hAnsiTheme="minorHAnsi" w:cstheme="minorHAnsi"/>
        </w:rPr>
        <w:t xml:space="preserve"> que el usuario le dio al hecho.</w:t>
      </w:r>
      <w:r w:rsidRPr="00B24DEC">
        <w:rPr>
          <w:rFonts w:asciiTheme="minorHAnsi" w:hAnsiTheme="minorHAnsi" w:cstheme="minorHAnsi"/>
        </w:rPr>
        <w:t xml:space="preserve"> Durante la fase de aprendizaje el algoritmo utiliza los ejemplos para producir un clasificador. Luego este clasificador podrá predecir la clase de instancias que </w:t>
      </w:r>
      <w:r w:rsidR="00A13B6A">
        <w:rPr>
          <w:rFonts w:asciiTheme="minorHAnsi" w:hAnsiTheme="minorHAnsi" w:cstheme="minorHAnsi"/>
        </w:rPr>
        <w:t xml:space="preserve">aún </w:t>
      </w:r>
      <w:r w:rsidRPr="00B24DEC">
        <w:rPr>
          <w:rFonts w:asciiTheme="minorHAnsi" w:hAnsiTheme="minorHAnsi" w:cstheme="minorHAnsi"/>
        </w:rPr>
        <w:t xml:space="preserve">no </w:t>
      </w:r>
      <w:r w:rsidR="00A13B6A" w:rsidRPr="00B24DEC">
        <w:rPr>
          <w:rFonts w:asciiTheme="minorHAnsi" w:hAnsiTheme="minorHAnsi" w:cstheme="minorHAnsi"/>
        </w:rPr>
        <w:t>estén</w:t>
      </w:r>
      <w:r w:rsidRPr="00B24DEC">
        <w:rPr>
          <w:rFonts w:asciiTheme="minorHAnsi" w:hAnsiTheme="minorHAnsi" w:cstheme="minorHAnsi"/>
        </w:rPr>
        <w:t xml:space="preserve"> </w:t>
      </w:r>
      <w:r w:rsidR="00A13B6A" w:rsidRPr="00B24DEC">
        <w:rPr>
          <w:rFonts w:asciiTheme="minorHAnsi" w:hAnsiTheme="minorHAnsi" w:cstheme="minorHAnsi"/>
        </w:rPr>
        <w:t>clasificadas</w:t>
      </w:r>
      <w:r w:rsidRPr="00B24DEC">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En el presente trabajo se utilizarán </w:t>
      </w:r>
      <w:r w:rsidR="00A13B6A" w:rsidRPr="00B24DEC">
        <w:rPr>
          <w:rFonts w:asciiTheme="minorHAnsi" w:hAnsiTheme="minorHAnsi" w:cstheme="minorHAnsi"/>
        </w:rPr>
        <w:t>técnicas</w:t>
      </w:r>
      <w:r w:rsidRPr="00B24DEC">
        <w:rPr>
          <w:rFonts w:asciiTheme="minorHAnsi" w:hAnsiTheme="minorHAnsi" w:cstheme="minorHAnsi"/>
        </w:rPr>
        <w:t xml:space="preserve"> de aprendizaje supervisado con el objetivo de aprender como un determinado reporte del modelo </w:t>
      </w:r>
      <w:r w:rsidR="00A13B6A"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se </w:t>
      </w:r>
      <w:r w:rsidR="00A13B6A" w:rsidRPr="00B24DEC">
        <w:rPr>
          <w:rFonts w:asciiTheme="minorHAnsi" w:hAnsiTheme="minorHAnsi" w:cstheme="minorHAnsi"/>
        </w:rPr>
        <w:t>vio</w:t>
      </w:r>
      <w:r w:rsidRPr="00B24DEC">
        <w:rPr>
          <w:rFonts w:asciiTheme="minorHAnsi" w:hAnsiTheme="minorHAnsi" w:cstheme="minorHAnsi"/>
        </w:rPr>
        <w:t xml:space="preserve"> reflejado en una determinada playa. De esta manera un clasificador </w:t>
      </w:r>
      <w:r w:rsidR="00A13B6A" w:rsidRPr="00B24DEC">
        <w:rPr>
          <w:rFonts w:asciiTheme="minorHAnsi" w:hAnsiTheme="minorHAnsi" w:cstheme="minorHAnsi"/>
        </w:rPr>
        <w:t>será</w:t>
      </w:r>
      <w:r w:rsidRPr="00B24DEC">
        <w:rPr>
          <w:rFonts w:asciiTheme="minorHAnsi" w:hAnsiTheme="minorHAnsi" w:cstheme="minorHAnsi"/>
        </w:rPr>
        <w:t xml:space="preserve"> entrenado a partir de instancias que contengan </w:t>
      </w:r>
      <w:r w:rsidR="00A13B6A" w:rsidRPr="00B24DEC">
        <w:rPr>
          <w:rFonts w:asciiTheme="minorHAnsi" w:hAnsiTheme="minorHAnsi" w:cstheme="minorHAnsi"/>
        </w:rPr>
        <w:t>información</w:t>
      </w:r>
      <w:r w:rsidR="00A13B6A">
        <w:rPr>
          <w:rFonts w:asciiTheme="minorHAnsi" w:hAnsiTheme="minorHAnsi" w:cstheme="minorHAnsi"/>
        </w:rPr>
        <w:t xml:space="preserve"> de alta</w:t>
      </w:r>
      <w:r w:rsidRPr="00B24DEC">
        <w:rPr>
          <w:rFonts w:asciiTheme="minorHAnsi" w:hAnsiTheme="minorHAnsi" w:cstheme="minorHAnsi"/>
        </w:rPr>
        <w:t xml:space="preserve">mar </w:t>
      </w:r>
      <w:r w:rsidR="00586CEE">
        <w:rPr>
          <w:rFonts w:asciiTheme="minorHAnsi" w:hAnsiTheme="minorHAnsi" w:cstheme="minorHAnsi"/>
        </w:rPr>
        <w:t>(</w:t>
      </w:r>
      <w:r w:rsidR="00586CEE" w:rsidRPr="00B24DEC">
        <w:rPr>
          <w:rFonts w:asciiTheme="minorHAnsi" w:hAnsiTheme="minorHAnsi" w:cstheme="minorHAnsi"/>
        </w:rPr>
        <w:t>W</w:t>
      </w:r>
      <w:r w:rsidR="00586CEE">
        <w:rPr>
          <w:rFonts w:asciiTheme="minorHAnsi" w:hAnsiTheme="minorHAnsi" w:cstheme="minorHAnsi"/>
        </w:rPr>
        <w:t>AVEWATCH III) y esté</w:t>
      </w:r>
      <w:r w:rsidRPr="00B24DEC">
        <w:rPr>
          <w:rFonts w:asciiTheme="minorHAnsi" w:hAnsiTheme="minorHAnsi" w:cstheme="minorHAnsi"/>
        </w:rPr>
        <w:t>n</w:t>
      </w:r>
      <w:r w:rsidR="00586CEE">
        <w:rPr>
          <w:rFonts w:asciiTheme="minorHAnsi" w:hAnsiTheme="minorHAnsi" w:cstheme="minorHAnsi"/>
        </w:rPr>
        <w:t xml:space="preserve"> a su vez</w:t>
      </w:r>
      <w:r w:rsidRPr="00B24DEC">
        <w:rPr>
          <w:rFonts w:asciiTheme="minorHAnsi" w:hAnsiTheme="minorHAnsi" w:cstheme="minorHAnsi"/>
        </w:rPr>
        <w:t xml:space="preserve"> clasificadas con la altura de la ola que se </w:t>
      </w:r>
      <w:r w:rsidRPr="00B24DEC">
        <w:rPr>
          <w:rFonts w:asciiTheme="minorHAnsi" w:hAnsiTheme="minorHAnsi" w:cstheme="minorHAnsi"/>
        </w:rPr>
        <w:lastRenderedPageBreak/>
        <w:t>produjo en la playa deseada. El clasificador resultante de la etapa de entrenamiento permitirá predecir el tamaño de ola que gener</w:t>
      </w:r>
      <w:r w:rsidR="00586CEE">
        <w:rPr>
          <w:rFonts w:asciiTheme="minorHAnsi" w:hAnsiTheme="minorHAnsi" w:cstheme="minorHAnsi"/>
        </w:rPr>
        <w:t xml:space="preserve">ará un determinado reporte del </w:t>
      </w:r>
      <w:r w:rsidR="00586CEE" w:rsidRPr="00B24DEC">
        <w:rPr>
          <w:rFonts w:asciiTheme="minorHAnsi" w:hAnsiTheme="minorHAnsi" w:cstheme="minorHAnsi"/>
        </w:rPr>
        <w:t>W</w:t>
      </w:r>
      <w:r w:rsidR="00586CEE">
        <w:rPr>
          <w:rFonts w:asciiTheme="minorHAnsi" w:hAnsiTheme="minorHAnsi" w:cstheme="minorHAnsi"/>
        </w:rPr>
        <w:t>AVEWATCH III aun no clasificado</w:t>
      </w:r>
      <w:r w:rsidR="00C93175">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Un enfoque similar ha sido estudiado en [1], utilizando algoritmos de redes neurona</w:t>
      </w:r>
      <w:r w:rsidR="00586CEE">
        <w:rPr>
          <w:rFonts w:asciiTheme="minorHAnsi" w:hAnsiTheme="minorHAnsi" w:cstheme="minorHAnsi"/>
        </w:rPr>
        <w:t xml:space="preserve">les, </w:t>
      </w:r>
      <w:r w:rsidRPr="00B24DEC">
        <w:rPr>
          <w:rFonts w:asciiTheme="minorHAnsi" w:hAnsiTheme="minorHAnsi" w:cstheme="minorHAnsi"/>
        </w:rPr>
        <w:t xml:space="preserve">con resultados favorables, incluso superando el desempeño del modelo </w:t>
      </w:r>
      <w:r w:rsidR="00586CEE" w:rsidRPr="00B24DEC">
        <w:rPr>
          <w:rFonts w:asciiTheme="minorHAnsi" w:hAnsiTheme="minorHAnsi" w:cstheme="minorHAnsi"/>
        </w:rPr>
        <w:t>matemático</w:t>
      </w:r>
      <w:r w:rsidRPr="00B24DEC">
        <w:rPr>
          <w:rFonts w:asciiTheme="minorHAnsi" w:hAnsiTheme="minorHAnsi" w:cstheme="minorHAnsi"/>
        </w:rPr>
        <w:t xml:space="preserve"> SWAN. En el presente trabajo ampliaremos el estudio expuesto en [1] experimentando con algoritmos de aprendizaje no tenidos en cuenta, así como </w:t>
      </w:r>
      <w:r w:rsidR="00586CEE" w:rsidRPr="00B24DEC">
        <w:rPr>
          <w:rFonts w:asciiTheme="minorHAnsi" w:hAnsiTheme="minorHAnsi" w:cstheme="minorHAnsi"/>
        </w:rPr>
        <w:t>también</w:t>
      </w:r>
      <w:r w:rsidRPr="00B24DEC">
        <w:rPr>
          <w:rFonts w:asciiTheme="minorHAnsi" w:hAnsiTheme="minorHAnsi" w:cstheme="minorHAnsi"/>
        </w:rPr>
        <w:t xml:space="preserve"> se construirá un sistema que permita la creación y </w:t>
      </w:r>
      <w:r w:rsidR="00586CEE" w:rsidRPr="00B24DEC">
        <w:rPr>
          <w:rFonts w:asciiTheme="minorHAnsi" w:hAnsiTheme="minorHAnsi" w:cstheme="minorHAnsi"/>
        </w:rPr>
        <w:t>utilización</w:t>
      </w:r>
      <w:r w:rsidRPr="00B24DEC">
        <w:rPr>
          <w:rFonts w:asciiTheme="minorHAnsi" w:hAnsiTheme="minorHAnsi" w:cstheme="minorHAnsi"/>
        </w:rPr>
        <w:t xml:space="preserve"> de los clasificadores, por parte del usuario</w:t>
      </w:r>
      <w:r w:rsidR="002E01A2">
        <w:rPr>
          <w:rFonts w:asciiTheme="minorHAnsi" w:hAnsiTheme="minorHAnsi" w:cstheme="minorHAnsi"/>
        </w:rPr>
        <w:t>,</w:t>
      </w:r>
      <w:r w:rsidRPr="00B24DEC">
        <w:rPr>
          <w:rFonts w:asciiTheme="minorHAnsi" w:hAnsiTheme="minorHAnsi" w:cstheme="minorHAnsi"/>
        </w:rPr>
        <w:t xml:space="preserve"> de una manera sencilla. </w:t>
      </w:r>
      <w:r w:rsidR="00586CEE" w:rsidRPr="00B24DEC">
        <w:rPr>
          <w:rFonts w:asciiTheme="minorHAnsi" w:hAnsiTheme="minorHAnsi" w:cstheme="minorHAnsi"/>
        </w:rPr>
        <w:t>Específicamente</w:t>
      </w:r>
      <w:r w:rsidR="00586CEE">
        <w:rPr>
          <w:rFonts w:asciiTheme="minorHAnsi" w:hAnsiTheme="minorHAnsi" w:cstheme="minorHAnsi"/>
        </w:rPr>
        <w:t>,</w:t>
      </w:r>
      <w:r w:rsidRPr="00B24DEC">
        <w:rPr>
          <w:rFonts w:asciiTheme="minorHAnsi" w:hAnsiTheme="minorHAnsi" w:cstheme="minorHAnsi"/>
        </w:rPr>
        <w:t xml:space="preserve"> evaluaremos los algoritmos de </w:t>
      </w:r>
      <w:r w:rsidR="00586CEE" w:rsidRPr="00B24DEC">
        <w:rPr>
          <w:rFonts w:asciiTheme="minorHAnsi" w:hAnsiTheme="minorHAnsi" w:cstheme="minorHAnsi"/>
        </w:rPr>
        <w:t>Regresión</w:t>
      </w:r>
      <w:r w:rsidRPr="00B24DEC">
        <w:rPr>
          <w:rFonts w:asciiTheme="minorHAnsi" w:hAnsiTheme="minorHAnsi" w:cstheme="minorHAnsi"/>
        </w:rPr>
        <w:t xml:space="preserve"> Lineal, Maquinas de Soporte Vectorial, Redes Neuronales, y </w:t>
      </w:r>
      <w:r w:rsidR="00571B9A">
        <w:rPr>
          <w:rFonts w:asciiTheme="minorHAnsi" w:hAnsiTheme="minorHAnsi" w:cstheme="minorHAnsi"/>
        </w:rPr>
        <w:t>Árbol</w:t>
      </w:r>
      <w:r w:rsidRPr="00B24DEC">
        <w:rPr>
          <w:rFonts w:asciiTheme="minorHAnsi" w:hAnsiTheme="minorHAnsi" w:cstheme="minorHAnsi"/>
        </w:rPr>
        <w:t xml:space="preserve">es </w:t>
      </w:r>
      <w:r w:rsidR="002E01A2">
        <w:rPr>
          <w:rFonts w:asciiTheme="minorHAnsi" w:hAnsiTheme="minorHAnsi" w:cstheme="minorHAnsi"/>
        </w:rPr>
        <w:t>M</w:t>
      </w:r>
      <w:r w:rsidR="00814F53">
        <w:rPr>
          <w:rFonts w:asciiTheme="minorHAnsi" w:hAnsiTheme="minorHAnsi" w:cstheme="minorHAnsi"/>
        </w:rPr>
        <w:t>odelo</w:t>
      </w:r>
      <w:r w:rsidRPr="00B24DEC">
        <w:rPr>
          <w:rFonts w:asciiTheme="minorHAnsi" w:hAnsiTheme="minorHAnsi" w:cstheme="minorHAnsi"/>
        </w:rPr>
        <w:t>.</w:t>
      </w:r>
    </w:p>
    <w:p w:rsidR="00B24DEC" w:rsidRPr="004269BF" w:rsidRDefault="00B24DEC" w:rsidP="00F273F3">
      <w:pPr>
        <w:spacing w:after="200" w:line="276" w:lineRule="auto"/>
        <w:jc w:val="both"/>
        <w:rPr>
          <w:rFonts w:asciiTheme="minorHAnsi" w:eastAsiaTheme="minorEastAsia" w:hAnsiTheme="minorHAnsi" w:cstheme="minorBidi"/>
          <w:b/>
          <w:lang w:val="es-ES_tradnl" w:eastAsia="en-US"/>
        </w:rPr>
        <w:sectPr w:rsidR="00B24DEC" w:rsidRPr="004269BF" w:rsidSect="00B92D99">
          <w:headerReference w:type="default" r:id="rId25"/>
          <w:type w:val="nextColumn"/>
          <w:pgSz w:w="11907" w:h="16840" w:code="9"/>
          <w:pgMar w:top="1417" w:right="1701" w:bottom="1417" w:left="1701" w:header="708" w:footer="708" w:gutter="0"/>
          <w:cols w:space="708"/>
          <w:docGrid w:linePitch="360"/>
        </w:sectPr>
      </w:pPr>
    </w:p>
    <w:p w:rsidR="00BE351A" w:rsidRPr="00295791" w:rsidRDefault="002E01A2" w:rsidP="00295791">
      <w:pPr>
        <w:pStyle w:val="Heading1"/>
        <w:spacing w:before="0" w:after="200"/>
        <w:rPr>
          <w:rFonts w:asciiTheme="minorHAnsi" w:hAnsiTheme="minorHAnsi" w:cstheme="minorHAnsi"/>
          <w:color w:val="auto"/>
          <w:sz w:val="40"/>
          <w:szCs w:val="40"/>
          <w:lang w:val="es-ES_tradnl"/>
        </w:rPr>
      </w:pPr>
      <w:bookmarkStart w:id="26" w:name="_Toc266258580"/>
      <w:r>
        <w:rPr>
          <w:rFonts w:asciiTheme="minorHAnsi" w:hAnsiTheme="minorHAnsi" w:cstheme="minorHAnsi"/>
          <w:color w:val="auto"/>
          <w:sz w:val="40"/>
          <w:szCs w:val="40"/>
          <w:lang w:val="es-ES_tradnl"/>
        </w:rPr>
        <w:lastRenderedPageBreak/>
        <w:t>Capítulo</w:t>
      </w:r>
      <w:r w:rsidR="00BE351A" w:rsidRPr="00295791">
        <w:rPr>
          <w:rFonts w:asciiTheme="minorHAnsi" w:hAnsiTheme="minorHAnsi" w:cstheme="minorHAnsi"/>
          <w:color w:val="auto"/>
          <w:sz w:val="40"/>
          <w:szCs w:val="40"/>
          <w:lang w:val="es-ES_tradnl"/>
        </w:rPr>
        <w:t xml:space="preserve"> 3 – Datos para predicción de oleaje</w:t>
      </w:r>
      <w:bookmarkEnd w:id="26"/>
    </w:p>
    <w:p w:rsidR="00254E11" w:rsidRDefault="00254E11" w:rsidP="00BE351A">
      <w:pPr>
        <w:pStyle w:val="Heading2"/>
        <w:rPr>
          <w:rFonts w:asciiTheme="minorHAnsi" w:hAnsiTheme="minorHAnsi" w:cstheme="minorHAnsi"/>
          <w:color w:val="auto"/>
          <w:sz w:val="24"/>
          <w:szCs w:val="24"/>
          <w:lang w:val="es-ES_tradnl"/>
        </w:rPr>
      </w:pPr>
    </w:p>
    <w:p w:rsidR="00BE351A" w:rsidRDefault="00BE351A" w:rsidP="00BE351A">
      <w:pPr>
        <w:pStyle w:val="Heading2"/>
        <w:rPr>
          <w:rFonts w:asciiTheme="minorHAnsi" w:hAnsiTheme="minorHAnsi" w:cstheme="minorHAnsi"/>
          <w:color w:val="auto"/>
          <w:sz w:val="24"/>
          <w:szCs w:val="24"/>
          <w:lang w:val="es-ES_tradnl"/>
        </w:rPr>
      </w:pPr>
      <w:bookmarkStart w:id="27" w:name="_Toc266258581"/>
      <w:r w:rsidRPr="00BE351A">
        <w:rPr>
          <w:rFonts w:asciiTheme="minorHAnsi" w:hAnsiTheme="minorHAnsi" w:cstheme="minorHAnsi"/>
          <w:color w:val="auto"/>
          <w:sz w:val="24"/>
          <w:szCs w:val="24"/>
          <w:lang w:val="es-ES_tradnl"/>
        </w:rPr>
        <w:t>3.1 Olas – Conceptos generales</w:t>
      </w:r>
      <w:bookmarkEnd w:id="27"/>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w:t>
      </w:r>
      <w:r w:rsidRPr="00151509">
        <w:rPr>
          <w:rFonts w:asciiTheme="minorHAnsi" w:hAnsiTheme="minorHAnsi" w:cstheme="minorHAnsi"/>
          <w:b/>
        </w:rPr>
        <w:t>olas de viento</w:t>
      </w:r>
      <w:r w:rsidRPr="00BE351A">
        <w:rPr>
          <w:rFonts w:asciiTheme="minorHAnsi" w:hAnsiTheme="minorHAnsi" w:cstheme="minorHAnsi"/>
        </w:rPr>
        <w:t xml:space="preserve">,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w:t>
      </w:r>
      <w:r w:rsidRPr="00151509">
        <w:rPr>
          <w:rFonts w:asciiTheme="minorHAnsi" w:hAnsiTheme="minorHAnsi" w:cstheme="minorHAnsi"/>
          <w:b/>
        </w:rPr>
        <w:t>oleaje</w:t>
      </w:r>
      <w:r w:rsidR="00BF402D">
        <w:rPr>
          <w:rFonts w:asciiTheme="minorHAnsi" w:hAnsiTheme="minorHAnsi" w:cstheme="minorHAnsi"/>
          <w:b/>
        </w:rPr>
        <w:t xml:space="preserve"> </w:t>
      </w:r>
      <w:r w:rsidR="00BF402D">
        <w:rPr>
          <w:rFonts w:asciiTheme="minorHAnsi" w:hAnsiTheme="minorHAnsi" w:cstheme="minorHAnsi"/>
        </w:rPr>
        <w:t>(del inglé</w:t>
      </w:r>
      <w:r w:rsidR="00151509">
        <w:rPr>
          <w:rFonts w:asciiTheme="minorHAnsi" w:hAnsiTheme="minorHAnsi" w:cstheme="minorHAnsi"/>
        </w:rPr>
        <w:t>s Swell)</w:t>
      </w:r>
      <w:r w:rsidRPr="00BE351A">
        <w:rPr>
          <w:rFonts w:asciiTheme="minorHAnsi" w:hAnsiTheme="minorHAnsi" w:cstheme="minorHAnsi"/>
        </w:rPr>
        <w:t xml:space="preserv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cstate="print"/>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8" w:name="_Toc266258639"/>
      <w:r w:rsidRPr="00BE351A">
        <w:t>Fig.</w:t>
      </w:r>
      <w:r w:rsidR="004A3E0B">
        <w:t xml:space="preserve"> </w:t>
      </w:r>
      <w:r w:rsidRPr="00BE351A">
        <w:t>3.1</w:t>
      </w:r>
      <w:r w:rsidR="004A3E0B">
        <w:t>:</w:t>
      </w:r>
      <w:r w:rsidRPr="00BE351A">
        <w:t xml:space="preserve"> Partes de la ola.</w:t>
      </w:r>
      <w:bookmarkEnd w:id="28"/>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A61E88" w:rsidP="00BE351A">
      <w:pPr>
        <w:pStyle w:val="ListParagraph"/>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A61E88"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A61E88" w:rsidP="00BE351A">
      <w:pPr>
        <w:pStyle w:val="ListParagraph"/>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A61E88"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A61E88"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A61E88" w:rsidP="00BE351A">
      <w:pPr>
        <w:pStyle w:val="ListParagraph"/>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cstate="print"/>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6258640"/>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29"/>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Heading2"/>
        <w:spacing w:before="0" w:after="200"/>
        <w:rPr>
          <w:rFonts w:asciiTheme="minorHAnsi" w:hAnsiTheme="minorHAnsi" w:cstheme="minorHAnsi"/>
          <w:color w:val="auto"/>
          <w:sz w:val="24"/>
          <w:szCs w:val="24"/>
        </w:rPr>
      </w:pPr>
      <w:bookmarkStart w:id="30" w:name="_Toc266258582"/>
      <w:r w:rsidRPr="00A2615B">
        <w:rPr>
          <w:rFonts w:asciiTheme="minorHAnsi" w:hAnsiTheme="minorHAnsi" w:cstheme="minorHAnsi"/>
          <w:color w:val="auto"/>
          <w:sz w:val="24"/>
          <w:szCs w:val="24"/>
        </w:rPr>
        <w:lastRenderedPageBreak/>
        <w:t xml:space="preserve">3.2 </w:t>
      </w:r>
      <w:r w:rsidR="00A2615B" w:rsidRPr="00A2615B">
        <w:rPr>
          <w:rFonts w:asciiTheme="minorHAnsi" w:hAnsiTheme="minorHAnsi" w:cstheme="minorHAnsi"/>
          <w:color w:val="auto"/>
          <w:sz w:val="24"/>
          <w:szCs w:val="24"/>
        </w:rPr>
        <w:t>Observaciones Visuales</w:t>
      </w:r>
      <w:bookmarkEnd w:id="30"/>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1" w:name="_Ref245074793"/>
      <w:r w:rsidRPr="00BE351A">
        <w:rPr>
          <w:rStyle w:val="FootnoteReference"/>
          <w:rFonts w:asciiTheme="minorHAnsi" w:hAnsiTheme="minorHAnsi" w:cstheme="minorHAnsi"/>
        </w:rPr>
        <w:footnoteReference w:id="1"/>
      </w:r>
      <w:bookmarkEnd w:id="31"/>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eastAsia="es-AR"/>
        </w:rPr>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2" w:name="_Toc266258641"/>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lastRenderedPageBreak/>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cstate="print"/>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3" w:name="_Toc266258642"/>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cstate="print"/>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4" w:name="_Toc266258643"/>
      <w:r w:rsidRPr="00BE351A">
        <w:lastRenderedPageBreak/>
        <w:t>Fig. 3</w:t>
      </w:r>
      <w:r w:rsidR="00914508">
        <w:t>.</w:t>
      </w:r>
      <w:r w:rsidRPr="00BE351A">
        <w:t>5: Transformación de HSF a Base-cresta tomando como referencia la altura del surfista</w:t>
      </w:r>
      <w:r w:rsidR="00614E48">
        <w:t>.</w:t>
      </w:r>
      <w:bookmarkEnd w:id="34"/>
    </w:p>
    <w:p w:rsidR="00914508" w:rsidRDefault="00914508" w:rsidP="00BE351A">
      <w:pPr>
        <w:spacing w:after="200"/>
        <w:rPr>
          <w:rFonts w:asciiTheme="minorHAnsi" w:hAnsiTheme="minorHAnsi" w:cstheme="minorHAnsi"/>
        </w:rPr>
      </w:pPr>
    </w:p>
    <w:p w:rsidR="00BE351A" w:rsidRPr="00914508" w:rsidRDefault="00BE351A" w:rsidP="00914508">
      <w:pPr>
        <w:pStyle w:val="Heading2"/>
        <w:spacing w:before="0" w:after="200"/>
        <w:rPr>
          <w:rFonts w:asciiTheme="minorHAnsi" w:hAnsiTheme="minorHAnsi" w:cstheme="minorHAnsi"/>
          <w:color w:val="auto"/>
          <w:sz w:val="24"/>
          <w:szCs w:val="24"/>
        </w:rPr>
      </w:pPr>
      <w:bookmarkStart w:id="35" w:name="_Toc266258583"/>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5"/>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eastAsia="es-AR"/>
        </w:rPr>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cstate="print"/>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6" w:name="_Toc266258644"/>
      <w:r w:rsidRPr="00614E48">
        <w:t>Fig. 3.</w:t>
      </w:r>
      <w:r w:rsidR="00BE351A" w:rsidRPr="00614E48">
        <w:t>6: Vista general de las entradas y salidas de un modelo de olas genérico (</w:t>
      </w:r>
      <w:r w:rsidR="004F3A8D">
        <w:t>[36]</w:t>
      </w:r>
      <w:r w:rsidR="00BE351A" w:rsidRPr="00614E48">
        <w:t>).</w:t>
      </w:r>
      <w:bookmarkEnd w:id="36"/>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650975" w:rsidRPr="00650975">
          <w:rPr>
            <w:rStyle w:val="FootnoteReferenc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 xml:space="preserve">irección de ola </w:t>
      </w:r>
      <w:r w:rsidRPr="00BE351A">
        <w:rPr>
          <w:rStyle w:val="apple-style-span"/>
          <w:rFonts w:asciiTheme="minorHAnsi" w:hAnsiTheme="minorHAnsi" w:cstheme="minorHAnsi"/>
          <w:color w:val="000000"/>
        </w:rPr>
        <w:lastRenderedPageBreak/>
        <w:t>dominante; 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NOAA mantiene archivos de Hindcast</w:t>
      </w:r>
      <w:bookmarkStart w:id="37" w:name="_Ref245074755"/>
      <w:r w:rsidRPr="00BE351A">
        <w:rPr>
          <w:rStyle w:val="FootnoteReference"/>
          <w:rFonts w:asciiTheme="minorHAnsi" w:hAnsiTheme="minorHAnsi" w:cstheme="minorHAnsi"/>
          <w:color w:val="000000"/>
        </w:rPr>
        <w:footnoteReference w:id="2"/>
      </w:r>
      <w:bookmarkEnd w:id="37"/>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 xml:space="preserve">  </w:t>
      </w:r>
      <w:r w:rsidR="00BE6A48">
        <w:rPr>
          <w:rFonts w:asciiTheme="minorHAnsi" w:hAnsiTheme="minorHAnsi" w:cstheme="minorHAnsi"/>
          <w:noProof/>
          <w:color w:val="000000"/>
          <w:lang w:eastAsia="es-AR"/>
        </w:rPr>
        <w:drawing>
          <wp:inline distT="0" distB="0" distL="0" distR="0">
            <wp:extent cx="4727879" cy="3039084"/>
            <wp:effectExtent l="19050" t="0" r="0" b="0"/>
            <wp:docPr id="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4728995" cy="3039802"/>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8" w:name="_Toc266258645"/>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8"/>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Heading2"/>
        <w:spacing w:before="0" w:after="200"/>
        <w:rPr>
          <w:rStyle w:val="apple-style-span"/>
          <w:rFonts w:asciiTheme="minorHAnsi" w:hAnsiTheme="minorHAnsi" w:cstheme="minorHAnsi"/>
          <w:color w:val="000000"/>
          <w:sz w:val="24"/>
          <w:szCs w:val="24"/>
        </w:rPr>
      </w:pPr>
      <w:bookmarkStart w:id="39" w:name="_Toc266258584"/>
      <w:r w:rsidRPr="00C3458F">
        <w:rPr>
          <w:rStyle w:val="apple-style-span"/>
          <w:rFonts w:asciiTheme="minorHAnsi" w:hAnsiTheme="minorHAnsi" w:cstheme="minorHAnsi"/>
          <w:color w:val="000000"/>
          <w:sz w:val="24"/>
          <w:szCs w:val="24"/>
        </w:rPr>
        <w:t>3.4 Pre procesamiento</w:t>
      </w:r>
      <w:bookmarkEnd w:id="39"/>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Heading2"/>
        <w:spacing w:before="0" w:after="200"/>
        <w:rPr>
          <w:rStyle w:val="apple-style-span"/>
          <w:rFonts w:asciiTheme="minorHAnsi" w:hAnsiTheme="minorHAnsi" w:cstheme="minorHAnsi"/>
          <w:color w:val="000000"/>
          <w:sz w:val="24"/>
          <w:szCs w:val="24"/>
        </w:rPr>
      </w:pPr>
    </w:p>
    <w:p w:rsidR="00BE351A" w:rsidRPr="005D7687" w:rsidRDefault="00BE351A" w:rsidP="005D7687">
      <w:pPr>
        <w:pStyle w:val="Heading2"/>
        <w:spacing w:before="0" w:after="200"/>
        <w:rPr>
          <w:rStyle w:val="apple-style-span"/>
          <w:rFonts w:asciiTheme="minorHAnsi" w:hAnsiTheme="minorHAnsi" w:cstheme="minorHAnsi"/>
          <w:color w:val="000000"/>
          <w:sz w:val="24"/>
          <w:szCs w:val="24"/>
        </w:rPr>
      </w:pPr>
      <w:bookmarkStart w:id="40" w:name="_Toc266258585"/>
      <w:r w:rsidRPr="005D7687">
        <w:rPr>
          <w:rStyle w:val="apple-style-span"/>
          <w:rFonts w:asciiTheme="minorHAnsi" w:hAnsiTheme="minorHAnsi" w:cstheme="minorHAnsi"/>
          <w:color w:val="000000"/>
          <w:sz w:val="24"/>
          <w:szCs w:val="24"/>
        </w:rPr>
        <w:t>3.5 Modelos de instancia</w:t>
      </w:r>
      <w:bookmarkEnd w:id="40"/>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xml:space="preserve">,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F24728" w:rsidRDefault="00F24728" w:rsidP="00F24728">
      <w:pPr>
        <w:pStyle w:val="Default"/>
        <w:jc w:val="both"/>
        <w:rPr>
          <w:rStyle w:val="apple-style-span"/>
          <w:rFonts w:asciiTheme="minorHAnsi" w:hAnsiTheme="minorHAnsi" w:cstheme="minorHAnsi"/>
          <w:sz w:val="20"/>
          <w:szCs w:val="20"/>
        </w:rPr>
      </w:pPr>
      <w:r w:rsidRPr="00F24728">
        <w:rPr>
          <w:rStyle w:val="apple-style-span"/>
          <w:rFonts w:asciiTheme="minorHAnsi" w:hAnsiTheme="minorHAnsi" w:cstheme="minorHAnsi"/>
          <w:b/>
          <w:i/>
          <w:sz w:val="20"/>
          <w:szCs w:val="20"/>
        </w:rPr>
        <w:t>Modelo de instancia “</w:t>
      </w:r>
      <w:r w:rsidRPr="00F24728">
        <w:rPr>
          <w:rFonts w:asciiTheme="minorHAnsi" w:hAnsiTheme="minorHAnsi" w:cstheme="minorHAnsi"/>
          <w:b/>
          <w:sz w:val="20"/>
          <w:szCs w:val="20"/>
        </w:rPr>
        <w:t>WW3SimpleStrategy</w:t>
      </w:r>
      <w:r w:rsidRPr="00F24728">
        <w:rPr>
          <w:rStyle w:val="apple-style-span"/>
          <w:rFonts w:asciiTheme="minorHAnsi" w:hAnsiTheme="minorHAnsi" w:cstheme="minorHAnsi"/>
          <w:b/>
          <w:i/>
          <w:sz w:val="20"/>
          <w:szCs w:val="20"/>
        </w:rPr>
        <w:t>”</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w:t>
      </w:r>
      <w:r w:rsidR="003D4708">
        <w:rPr>
          <w:rStyle w:val="apple-style-span"/>
          <w:rFonts w:asciiTheme="minorHAnsi" w:hAnsiTheme="minorHAnsi" w:cstheme="minorHAnsi"/>
          <w:color w:val="000000"/>
        </w:rPr>
        <w:t>de la ola</w:t>
      </w:r>
      <w:r w:rsidRPr="00BE351A">
        <w:rPr>
          <w:rStyle w:val="apple-style-span"/>
          <w:rFonts w:asciiTheme="minorHAnsi" w:hAnsiTheme="minorHAnsi" w:cstheme="minorHAnsi"/>
          <w:color w:val="000000"/>
        </w:rPr>
        <w:t xml:space="preserve">. </w:t>
      </w:r>
    </w:p>
    <w:p w:rsidR="00BE351A"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TwoGridPoint</w:t>
      </w:r>
      <w:r w:rsidRPr="00F24728">
        <w:rPr>
          <w:rStyle w:val="apple-style-span"/>
          <w:rFonts w:asciiTheme="minorHAnsi" w:hAnsiTheme="minorHAnsi" w:cstheme="minorHAnsi"/>
          <w:b/>
          <w:i/>
          <w:sz w:val="20"/>
          <w:szCs w:val="20"/>
        </w:rPr>
        <w:t>Strategy”</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dos puntos, X1 y X2, del modelo WAVEWATCH III. Generalmente una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 xml:space="preserve"> está rodeada por más de un punto del modelo, por este motivo se diseño una instancia que contenga la información de los diferentes puntos que rodean una determinada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w:t>
      </w:r>
    </w:p>
    <w:p w:rsidR="00F24728"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LastNLectures</w:t>
      </w:r>
      <w:r w:rsidRPr="00F24728">
        <w:rPr>
          <w:rStyle w:val="apple-style-span"/>
          <w:rFonts w:asciiTheme="minorHAnsi" w:hAnsiTheme="minorHAnsi" w:cstheme="minorHAnsi"/>
          <w:b/>
          <w:i/>
          <w:sz w:val="20"/>
          <w:szCs w:val="20"/>
        </w:rPr>
        <w:t>Strategy”:</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T1, dirección promedio T1, período promedio T1,…, altura significante de ola Tn, dirección promedio Tn, periodo promedio Tn, observación visual}</w:t>
      </w:r>
    </w:p>
    <w:p w:rsidR="00BE351A" w:rsidRPr="00BE351A" w:rsidRDefault="00BE351A" w:rsidP="00F24728">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punto del modelo de WAVEWATCH III, pero con la información de ese punto de las últimas N lecturas. De esta manera se obtiene </w:t>
      </w:r>
      <w:r w:rsidR="00F24728">
        <w:rPr>
          <w:rStyle w:val="apple-style-span"/>
          <w:rFonts w:asciiTheme="minorHAnsi" w:hAnsiTheme="minorHAnsi" w:cstheme="minorHAnsi"/>
          <w:color w:val="000000"/>
        </w:rPr>
        <w:t>la información de las últimas N lecturas del mar reportadas por el modelo WAVEWATCH</w:t>
      </w:r>
      <w:r w:rsidRPr="00BE351A">
        <w:rPr>
          <w:rStyle w:val="apple-style-span"/>
          <w:rFonts w:asciiTheme="minorHAnsi" w:hAnsiTheme="minorHAnsi" w:cstheme="minorHAnsi"/>
          <w:color w:val="000000"/>
        </w:rPr>
        <w:t>. Este modelo fue propuesto para experimentar si el clasificador mejoraba las predicciones, por el hecho de contar</w:t>
      </w:r>
      <w:r w:rsidR="00F24728">
        <w:rPr>
          <w:rStyle w:val="apple-style-span"/>
          <w:rFonts w:asciiTheme="minorHAnsi" w:hAnsiTheme="minorHAnsi" w:cstheme="minorHAnsi"/>
          <w:color w:val="000000"/>
        </w:rPr>
        <w:t xml:space="preserve"> con información acerca de cómo fue alcanzado </w:t>
      </w:r>
      <w:r w:rsidRPr="00BE351A">
        <w:rPr>
          <w:rStyle w:val="apple-style-span"/>
          <w:rFonts w:asciiTheme="minorHAnsi" w:hAnsiTheme="minorHAnsi" w:cstheme="minorHAnsi"/>
          <w:color w:val="000000"/>
        </w:rPr>
        <w:t xml:space="preserve">el estado actual </w:t>
      </w:r>
      <w:r w:rsidR="00F24728">
        <w:rPr>
          <w:rStyle w:val="apple-style-span"/>
          <w:rFonts w:asciiTheme="minorHAnsi" w:hAnsiTheme="minorHAnsi" w:cstheme="minorHAnsi"/>
          <w:color w:val="000000"/>
        </w:rPr>
        <w:t>junto con el estado del mismo horas antes</w:t>
      </w:r>
      <w:r w:rsidRPr="00BE351A">
        <w:rPr>
          <w:rStyle w:val="apple-style-span"/>
          <w:rFonts w:asciiTheme="minorHAnsi" w:hAnsiTheme="minorHAnsi" w:cstheme="minorHAnsi"/>
          <w:color w:val="000000"/>
        </w:rPr>
        <w:t>.</w:t>
      </w:r>
    </w:p>
    <w:p w:rsidR="00522E5F" w:rsidRPr="00F24728" w:rsidRDefault="00522E5F" w:rsidP="00522E5F">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LastNDays</w:t>
      </w:r>
      <w:r w:rsidRPr="00F24728">
        <w:rPr>
          <w:rStyle w:val="apple-style-span"/>
          <w:rFonts w:asciiTheme="minorHAnsi" w:hAnsiTheme="minorHAnsi" w:cstheme="minorHAnsi"/>
          <w:b/>
          <w:i/>
          <w:sz w:val="20"/>
          <w:szCs w:val="20"/>
        </w:rPr>
        <w:t>Strategy”:</w:t>
      </w:r>
    </w:p>
    <w:p w:rsidR="00522E5F" w:rsidRPr="00BE351A" w:rsidRDefault="00522E5F" w:rsidP="00522E5F">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1E1E73" w:rsidRDefault="00522E5F" w:rsidP="001E1E73">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w:t>
      </w:r>
      <w:r w:rsidR="00A1603F">
        <w:rPr>
          <w:rStyle w:val="apple-style-span"/>
          <w:rFonts w:asciiTheme="minorHAnsi" w:hAnsiTheme="minorHAnsi" w:cstheme="minorHAnsi"/>
          <w:color w:val="000000"/>
        </w:rPr>
        <w:t>, similar al anterior,</w:t>
      </w:r>
      <w:r w:rsidRPr="00BE351A">
        <w:rPr>
          <w:rStyle w:val="apple-style-span"/>
          <w:rFonts w:asciiTheme="minorHAnsi" w:hAnsiTheme="minorHAnsi" w:cstheme="minorHAnsi"/>
          <w:color w:val="000000"/>
        </w:rPr>
        <w:t xml:space="preserve"> utiliza la información de un punto del modelo de WAVEWATCH III, pero con la información de ese punto de l</w:t>
      </w:r>
      <w:r w:rsidR="00A1603F">
        <w:rPr>
          <w:rStyle w:val="apple-style-span"/>
          <w:rFonts w:asciiTheme="minorHAnsi" w:hAnsiTheme="minorHAnsi" w:cstheme="minorHAnsi"/>
          <w:color w:val="000000"/>
        </w:rPr>
        <w:t>os últimas N</w:t>
      </w:r>
      <w:r w:rsidRPr="00BE351A">
        <w:rPr>
          <w:rStyle w:val="apple-style-span"/>
          <w:rFonts w:asciiTheme="minorHAnsi" w:hAnsiTheme="minorHAnsi" w:cstheme="minorHAnsi"/>
          <w:color w:val="000000"/>
        </w:rPr>
        <w:t xml:space="preserve"> </w:t>
      </w:r>
      <w:r w:rsidR="00A1603F">
        <w:rPr>
          <w:rStyle w:val="apple-style-span"/>
          <w:rFonts w:asciiTheme="minorHAnsi" w:hAnsiTheme="minorHAnsi" w:cstheme="minorHAnsi"/>
          <w:color w:val="000000"/>
        </w:rPr>
        <w:t>días (una lectura por día, la cual representa la ola más grande capturada ese día)</w:t>
      </w:r>
      <w:r w:rsidRPr="00BE351A">
        <w:rPr>
          <w:rStyle w:val="apple-style-span"/>
          <w:rFonts w:asciiTheme="minorHAnsi" w:hAnsiTheme="minorHAnsi" w:cstheme="minorHAnsi"/>
          <w:color w:val="000000"/>
        </w:rPr>
        <w:t>.</w:t>
      </w:r>
    </w:p>
    <w:p w:rsidR="001E1E73" w:rsidRDefault="001E1E73" w:rsidP="001E1E73">
      <w:pPr>
        <w:spacing w:after="200"/>
        <w:jc w:val="both"/>
        <w:rPr>
          <w:rStyle w:val="apple-style-span"/>
          <w:rFonts w:asciiTheme="minorHAnsi" w:hAnsiTheme="minorHAnsi" w:cstheme="minorHAnsi"/>
          <w:color w:val="000000"/>
        </w:rPr>
      </w:pPr>
    </w:p>
    <w:p w:rsidR="001E1E73" w:rsidRPr="001E1E73" w:rsidRDefault="001E1E73" w:rsidP="001E1E73">
      <w:pPr>
        <w:pStyle w:val="Heading2"/>
        <w:spacing w:before="0" w:after="200"/>
        <w:rPr>
          <w:rStyle w:val="apple-style-span"/>
          <w:rFonts w:asciiTheme="minorHAnsi" w:hAnsiTheme="minorHAnsi" w:cstheme="minorHAnsi"/>
          <w:color w:val="000000"/>
          <w:sz w:val="24"/>
          <w:szCs w:val="24"/>
        </w:rPr>
      </w:pPr>
      <w:bookmarkStart w:id="41" w:name="_Toc266258586"/>
      <w:r w:rsidRPr="001E1E73">
        <w:rPr>
          <w:rStyle w:val="apple-style-span"/>
          <w:rFonts w:asciiTheme="minorHAnsi" w:hAnsiTheme="minorHAnsi" w:cstheme="minorHAnsi"/>
          <w:color w:val="000000"/>
          <w:sz w:val="24"/>
          <w:szCs w:val="24"/>
        </w:rPr>
        <w:t>3.6 Conclusiones</w:t>
      </w:r>
      <w:bookmarkEnd w:id="41"/>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el problema de predicción de oleaje a abordar, se utilizaron datos históricos de observaciones visuales en la cercanía de la costa</w:t>
      </w:r>
      <w:r w:rsidR="0034229E">
        <w:rPr>
          <w:rStyle w:val="apple-style-span"/>
          <w:rFonts w:asciiTheme="minorHAnsi" w:hAnsiTheme="minorHAnsi" w:cstheme="minorHAnsi"/>
          <w:color w:val="000000"/>
        </w:rPr>
        <w:t>, y del estado del mar, en alta</w:t>
      </w:r>
      <w:r w:rsidRPr="001E1E73">
        <w:rPr>
          <w:rStyle w:val="apple-style-span"/>
          <w:rFonts w:asciiTheme="minorHAnsi" w:hAnsiTheme="minorHAnsi" w:cstheme="minorHAnsi"/>
          <w:color w:val="000000"/>
        </w:rPr>
        <w:t>mar, provenientes del modelo W</w:t>
      </w:r>
      <w:r w:rsidR="0034229E">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lastRenderedPageBreak/>
        <w:t xml:space="preserve">Los datos de la cercanía de la costa se obtuvieron de una base de datos digital. La misma </w:t>
      </w:r>
      <w:r w:rsidR="0034229E">
        <w:rPr>
          <w:rStyle w:val="apple-style-span"/>
          <w:rFonts w:asciiTheme="minorHAnsi" w:hAnsiTheme="minorHAnsi" w:cstheme="minorHAnsi"/>
          <w:color w:val="000000"/>
        </w:rPr>
        <w:t xml:space="preserve">contiene reportes diarios de </w:t>
      </w:r>
      <w:r w:rsidRPr="001E1E73">
        <w:rPr>
          <w:rStyle w:val="apple-style-span"/>
          <w:rFonts w:asciiTheme="minorHAnsi" w:hAnsiTheme="minorHAnsi" w:cstheme="minorHAnsi"/>
          <w:color w:val="000000"/>
        </w:rPr>
        <w:t xml:space="preserve">altura de </w:t>
      </w:r>
      <w:r w:rsidR="0034229E">
        <w:rPr>
          <w:rStyle w:val="apple-style-span"/>
          <w:rFonts w:asciiTheme="minorHAnsi" w:hAnsiTheme="minorHAnsi" w:cstheme="minorHAnsi"/>
          <w:color w:val="000000"/>
        </w:rPr>
        <w:t>cinco olas alrededor</w:t>
      </w:r>
      <w:r w:rsidRPr="001E1E73">
        <w:rPr>
          <w:rStyle w:val="apple-style-span"/>
          <w:rFonts w:asciiTheme="minorHAnsi" w:hAnsiTheme="minorHAnsi" w:cstheme="minorHAnsi"/>
          <w:color w:val="000000"/>
        </w:rPr>
        <w:t xml:space="preserve"> de la isla de Oahu, </w:t>
      </w:r>
      <w:r w:rsidR="0034229E" w:rsidRPr="001E1E73">
        <w:rPr>
          <w:rStyle w:val="apple-style-span"/>
          <w:rFonts w:asciiTheme="minorHAnsi" w:hAnsiTheme="minorHAnsi" w:cstheme="minorHAnsi"/>
          <w:color w:val="000000"/>
        </w:rPr>
        <w:t>Hawái</w:t>
      </w:r>
      <w:r w:rsidRPr="001E1E73">
        <w:rPr>
          <w:rStyle w:val="apple-style-span"/>
          <w:rFonts w:asciiTheme="minorHAnsi" w:hAnsiTheme="minorHAnsi" w:cstheme="minorHAnsi"/>
          <w:color w:val="000000"/>
        </w:rPr>
        <w:t xml:space="preserve"> desde el año</w:t>
      </w:r>
      <w:r w:rsidR="0034229E">
        <w:rPr>
          <w:rStyle w:val="apple-style-span"/>
          <w:rFonts w:asciiTheme="minorHAnsi" w:hAnsiTheme="minorHAnsi" w:cstheme="minorHAnsi"/>
          <w:color w:val="000000"/>
        </w:rPr>
        <w:t xml:space="preserve"> </w:t>
      </w:r>
      <w:r w:rsidRPr="001E1E73">
        <w:rPr>
          <w:rStyle w:val="apple-style-span"/>
          <w:rFonts w:asciiTheme="minorHAnsi" w:hAnsiTheme="minorHAnsi" w:cstheme="minorHAnsi"/>
          <w:color w:val="000000"/>
        </w:rPr>
        <w:t xml:space="preserve">1968 hasta el 2004. Estos reportes corresponden a la altura de la ola registrada por un observador experto, desde la costa. El valor de la altura reportada corresponde a </w:t>
      </w:r>
      <w:r w:rsidR="00D11654">
        <w:rPr>
          <w:rStyle w:val="apple-style-span"/>
          <w:rFonts w:asciiTheme="minorHAnsi" w:hAnsiTheme="minorHAnsi" w:cstheme="minorHAnsi"/>
          <w:color w:val="000000"/>
        </w:rPr>
        <w:t>la mayor registrada durante ese</w:t>
      </w:r>
      <w:r w:rsidRPr="001E1E73">
        <w:rPr>
          <w:rStyle w:val="apple-style-span"/>
          <w:rFonts w:asciiTheme="minorHAnsi" w:hAnsiTheme="minorHAnsi" w:cstheme="minorHAnsi"/>
          <w:color w:val="000000"/>
        </w:rPr>
        <w:t xml:space="preserve"> día. </w:t>
      </w:r>
    </w:p>
    <w:p w:rsidR="00316697" w:rsidRDefault="00316697" w:rsidP="00316697">
      <w:pPr>
        <w:spacing w:after="200"/>
        <w:ind w:firstLine="708"/>
        <w:jc w:val="both"/>
        <w:rPr>
          <w:rStyle w:val="apple-style-span"/>
          <w:rFonts w:asciiTheme="minorHAnsi" w:hAnsiTheme="minorHAnsi" w:cstheme="minorHAnsi"/>
          <w:color w:val="000000"/>
        </w:rPr>
      </w:pPr>
      <w:r>
        <w:rPr>
          <w:rStyle w:val="apple-style-span"/>
          <w:rFonts w:asciiTheme="minorHAnsi" w:hAnsiTheme="minorHAnsi" w:cstheme="minorHAnsi"/>
          <w:color w:val="000000"/>
        </w:rPr>
        <w:t>Los datos de alta</w:t>
      </w:r>
      <w:r w:rsidRPr="001E1E73">
        <w:rPr>
          <w:rStyle w:val="apple-style-span"/>
          <w:rFonts w:asciiTheme="minorHAnsi" w:hAnsiTheme="minorHAnsi" w:cstheme="minorHAnsi"/>
          <w:color w:val="000000"/>
        </w:rPr>
        <w:t xml:space="preserve">mar </w:t>
      </w:r>
      <w:r>
        <w:rPr>
          <w:rStyle w:val="apple-style-span"/>
          <w:rFonts w:asciiTheme="minorHAnsi" w:hAnsiTheme="minorHAnsi" w:cstheme="minorHAnsi"/>
          <w:color w:val="000000"/>
        </w:rPr>
        <w:t>se obtuvieron a partir de las salidas del Sistema NOAA WAVEWATCH III 2.22, la</w:t>
      </w:r>
      <w:r w:rsidR="00254190">
        <w:rPr>
          <w:rStyle w:val="apple-style-span"/>
          <w:rFonts w:asciiTheme="minorHAnsi" w:hAnsiTheme="minorHAnsi" w:cstheme="minorHAnsi"/>
          <w:color w:val="000000"/>
        </w:rPr>
        <w:t>s cuales proveen los pará</w:t>
      </w:r>
      <w:r>
        <w:rPr>
          <w:rStyle w:val="apple-style-span"/>
          <w:rFonts w:asciiTheme="minorHAnsi" w:hAnsiTheme="minorHAnsi" w:cstheme="minorHAnsi"/>
          <w:color w:val="000000"/>
        </w:rPr>
        <w:t xml:space="preserve">metros de </w:t>
      </w:r>
      <w:r w:rsidR="00B609EA">
        <w:rPr>
          <w:rStyle w:val="apple-style-span"/>
          <w:rFonts w:asciiTheme="minorHAnsi" w:hAnsiTheme="minorHAnsi" w:cstheme="minorHAnsi"/>
          <w:color w:val="000000"/>
        </w:rPr>
        <w:t>A</w:t>
      </w:r>
      <w:r>
        <w:rPr>
          <w:rStyle w:val="apple-style-span"/>
          <w:rFonts w:asciiTheme="minorHAnsi" w:hAnsiTheme="minorHAnsi" w:cstheme="minorHAnsi"/>
          <w:color w:val="000000"/>
        </w:rPr>
        <w:t>ltura</w:t>
      </w:r>
      <w:r w:rsidR="00B609EA">
        <w:rPr>
          <w:rStyle w:val="apple-style-span"/>
          <w:rFonts w:asciiTheme="minorHAnsi" w:hAnsiTheme="minorHAnsi" w:cstheme="minorHAnsi"/>
          <w:color w:val="000000"/>
        </w:rPr>
        <w:t>,</w:t>
      </w:r>
      <w:r>
        <w:rPr>
          <w:rStyle w:val="apple-style-span"/>
          <w:rFonts w:asciiTheme="minorHAnsi" w:hAnsiTheme="minorHAnsi" w:cstheme="minorHAnsi"/>
          <w:color w:val="000000"/>
        </w:rPr>
        <w:t xml:space="preserve"> </w:t>
      </w:r>
      <w:r w:rsidR="00B609EA">
        <w:rPr>
          <w:rStyle w:val="apple-style-span"/>
          <w:rFonts w:asciiTheme="minorHAnsi" w:hAnsiTheme="minorHAnsi" w:cstheme="minorHAnsi"/>
          <w:color w:val="000000"/>
        </w:rPr>
        <w:t>Direcció</w:t>
      </w:r>
      <w:r>
        <w:rPr>
          <w:rStyle w:val="apple-style-span"/>
          <w:rFonts w:asciiTheme="minorHAnsi" w:hAnsiTheme="minorHAnsi" w:cstheme="minorHAnsi"/>
          <w:color w:val="000000"/>
        </w:rPr>
        <w:t xml:space="preserve">n y </w:t>
      </w:r>
      <w:r w:rsidR="00B609EA">
        <w:rPr>
          <w:rStyle w:val="apple-style-span"/>
          <w:rFonts w:asciiTheme="minorHAnsi" w:hAnsiTheme="minorHAnsi" w:cstheme="minorHAnsi"/>
          <w:color w:val="000000"/>
        </w:rPr>
        <w:t>P</w:t>
      </w:r>
      <w:r>
        <w:rPr>
          <w:rStyle w:val="apple-style-span"/>
          <w:rFonts w:asciiTheme="minorHAnsi" w:hAnsiTheme="minorHAnsi" w:cstheme="minorHAnsi"/>
          <w:color w:val="000000"/>
        </w:rPr>
        <w:t xml:space="preserve">eriodo de </w:t>
      </w:r>
      <w:r w:rsidR="00B609EA">
        <w:rPr>
          <w:rStyle w:val="apple-style-span"/>
          <w:rFonts w:asciiTheme="minorHAnsi" w:hAnsiTheme="minorHAnsi" w:cstheme="minorHAnsi"/>
          <w:color w:val="000000"/>
        </w:rPr>
        <w:t xml:space="preserve">ola para cualquier zona del </w:t>
      </w:r>
      <w:r w:rsidR="004733CD">
        <w:rPr>
          <w:rStyle w:val="apple-style-span"/>
          <w:rFonts w:asciiTheme="minorHAnsi" w:hAnsiTheme="minorHAnsi" w:cstheme="minorHAnsi"/>
          <w:color w:val="000000"/>
        </w:rPr>
        <w:t>océano</w:t>
      </w:r>
      <w:r>
        <w:rPr>
          <w:rStyle w:val="apple-style-span"/>
          <w:rFonts w:asciiTheme="minorHAnsi" w:hAnsiTheme="minorHAnsi" w:cstheme="minorHAnsi"/>
          <w:color w:val="000000"/>
        </w:rPr>
        <w:t xml:space="preserve">. En específico se utilizaron datos de 4 puntos de este modelo que rodean la Isla de Oahu, Hawaii. Para el entrenamiento de los clasificadores se utilizó </w:t>
      </w:r>
      <w:r w:rsidR="00731E04">
        <w:rPr>
          <w:rStyle w:val="apple-style-span"/>
          <w:rFonts w:asciiTheme="minorHAnsi" w:hAnsiTheme="minorHAnsi" w:cstheme="minorHAnsi"/>
          <w:color w:val="000000"/>
        </w:rPr>
        <w:t xml:space="preserve">un archivo </w:t>
      </w:r>
      <w:r w:rsidR="00EE63C6">
        <w:rPr>
          <w:rStyle w:val="apple-style-span"/>
          <w:rFonts w:asciiTheme="minorHAnsi" w:hAnsiTheme="minorHAnsi" w:cstheme="minorHAnsi"/>
          <w:color w:val="000000"/>
        </w:rPr>
        <w:t>hist</w:t>
      </w:r>
      <w:r w:rsidR="003F79BF">
        <w:rPr>
          <w:rStyle w:val="apple-style-span"/>
          <w:rFonts w:asciiTheme="minorHAnsi" w:hAnsiTheme="minorHAnsi" w:cstheme="minorHAnsi"/>
          <w:color w:val="000000"/>
        </w:rPr>
        <w:t>ó</w:t>
      </w:r>
      <w:r w:rsidR="00EE63C6">
        <w:rPr>
          <w:rStyle w:val="apple-style-span"/>
          <w:rFonts w:asciiTheme="minorHAnsi" w:hAnsiTheme="minorHAnsi" w:cstheme="minorHAnsi"/>
          <w:color w:val="000000"/>
        </w:rPr>
        <w:t xml:space="preserve">rico </w:t>
      </w:r>
      <w:r w:rsidR="007D2454">
        <w:rPr>
          <w:rStyle w:val="apple-style-span"/>
          <w:rFonts w:asciiTheme="minorHAnsi" w:hAnsiTheme="minorHAnsi" w:cstheme="minorHAnsi"/>
          <w:color w:val="000000"/>
        </w:rPr>
        <w:t xml:space="preserve">con </w:t>
      </w:r>
      <w:r w:rsidR="00731E04">
        <w:rPr>
          <w:rStyle w:val="apple-style-span"/>
          <w:rFonts w:asciiTheme="minorHAnsi" w:hAnsiTheme="minorHAnsi" w:cstheme="minorHAnsi"/>
          <w:color w:val="000000"/>
        </w:rPr>
        <w:t>infor</w:t>
      </w:r>
      <w:r w:rsidR="00EE63C6">
        <w:rPr>
          <w:rStyle w:val="apple-style-span"/>
          <w:rFonts w:asciiTheme="minorHAnsi" w:hAnsiTheme="minorHAnsi" w:cstheme="minorHAnsi"/>
          <w:color w:val="000000"/>
        </w:rPr>
        <w:t>m</w:t>
      </w:r>
      <w:r w:rsidR="00731E04">
        <w:rPr>
          <w:rStyle w:val="apple-style-span"/>
          <w:rFonts w:asciiTheme="minorHAnsi" w:hAnsiTheme="minorHAnsi" w:cstheme="minorHAnsi"/>
          <w:color w:val="000000"/>
        </w:rPr>
        <w:t>aci</w:t>
      </w:r>
      <w:r w:rsidR="003F79BF">
        <w:rPr>
          <w:rStyle w:val="apple-style-span"/>
          <w:rFonts w:asciiTheme="minorHAnsi" w:hAnsiTheme="minorHAnsi" w:cstheme="minorHAnsi"/>
          <w:color w:val="000000"/>
        </w:rPr>
        <w:t>ó</w:t>
      </w:r>
      <w:r w:rsidR="00731E04">
        <w:rPr>
          <w:rStyle w:val="apple-style-span"/>
          <w:rFonts w:asciiTheme="minorHAnsi" w:hAnsiTheme="minorHAnsi" w:cstheme="minorHAnsi"/>
          <w:color w:val="000000"/>
        </w:rPr>
        <w:t>n de retroan</w:t>
      </w:r>
      <w:r w:rsidR="003F79BF">
        <w:rPr>
          <w:rStyle w:val="apple-style-span"/>
          <w:rFonts w:asciiTheme="minorHAnsi" w:hAnsiTheme="minorHAnsi" w:cstheme="minorHAnsi"/>
          <w:color w:val="000000"/>
        </w:rPr>
        <w:t>á</w:t>
      </w:r>
      <w:r w:rsidR="00731E04">
        <w:rPr>
          <w:rStyle w:val="apple-style-span"/>
          <w:rFonts w:asciiTheme="minorHAnsi" w:hAnsiTheme="minorHAnsi" w:cstheme="minorHAnsi"/>
          <w:color w:val="000000"/>
        </w:rPr>
        <w:t>lisis de las salidas de este sistema</w:t>
      </w:r>
      <w:r w:rsidR="00EE63C6">
        <w:rPr>
          <w:rStyle w:val="apple-style-span"/>
          <w:rFonts w:asciiTheme="minorHAnsi" w:hAnsiTheme="minorHAnsi" w:cstheme="minorHAnsi"/>
          <w:color w:val="000000"/>
        </w:rPr>
        <w:t xml:space="preserve"> desde el año 1997 al 2004</w:t>
      </w:r>
      <w:r w:rsidR="00956BAE">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t xml:space="preserve">mientras que para </w:t>
      </w:r>
      <w:r w:rsidR="007D2454">
        <w:rPr>
          <w:rStyle w:val="apple-style-span"/>
          <w:rFonts w:asciiTheme="minorHAnsi" w:hAnsiTheme="minorHAnsi" w:cstheme="minorHAnsi"/>
          <w:color w:val="000000"/>
        </w:rPr>
        <w:t>generar</w:t>
      </w:r>
      <w:r>
        <w:rPr>
          <w:rStyle w:val="apple-style-span"/>
          <w:rFonts w:asciiTheme="minorHAnsi" w:hAnsiTheme="minorHAnsi" w:cstheme="minorHAnsi"/>
          <w:color w:val="000000"/>
        </w:rPr>
        <w:t xml:space="preserve"> predicciones </w:t>
      </w:r>
      <w:r w:rsidR="007D2454">
        <w:rPr>
          <w:rStyle w:val="apple-style-span"/>
          <w:rFonts w:asciiTheme="minorHAnsi" w:hAnsiTheme="minorHAnsi" w:cstheme="minorHAnsi"/>
          <w:color w:val="000000"/>
        </w:rPr>
        <w:t xml:space="preserve">actualizadas </w:t>
      </w:r>
      <w:r>
        <w:rPr>
          <w:rStyle w:val="apple-style-span"/>
          <w:rFonts w:asciiTheme="minorHAnsi" w:hAnsiTheme="minorHAnsi" w:cstheme="minorHAnsi"/>
          <w:color w:val="000000"/>
        </w:rPr>
        <w:t>se utiliza</w:t>
      </w:r>
      <w:r w:rsidR="00731E04">
        <w:rPr>
          <w:rStyle w:val="apple-style-span"/>
          <w:rFonts w:asciiTheme="minorHAnsi" w:hAnsiTheme="minorHAnsi" w:cstheme="minorHAnsi"/>
          <w:color w:val="000000"/>
        </w:rPr>
        <w:t>ron</w:t>
      </w:r>
      <w:r>
        <w:rPr>
          <w:rStyle w:val="apple-style-span"/>
          <w:rFonts w:asciiTheme="minorHAnsi" w:hAnsiTheme="minorHAnsi" w:cstheme="minorHAnsi"/>
          <w:color w:val="000000"/>
        </w:rPr>
        <w:t xml:space="preserve"> las salidas diarias </w:t>
      </w:r>
      <w:r w:rsidR="003F79BF">
        <w:rPr>
          <w:rStyle w:val="apple-style-span"/>
          <w:rFonts w:asciiTheme="minorHAnsi" w:hAnsiTheme="minorHAnsi" w:cstheme="minorHAnsi"/>
          <w:color w:val="000000"/>
        </w:rPr>
        <w:t>distribu</w:t>
      </w:r>
      <w:r w:rsidR="00EA6152">
        <w:rPr>
          <w:rStyle w:val="apple-style-span"/>
          <w:rFonts w:asciiTheme="minorHAnsi" w:hAnsiTheme="minorHAnsi" w:cstheme="minorHAnsi"/>
          <w:color w:val="000000"/>
        </w:rPr>
        <w:t>i</w:t>
      </w:r>
      <w:r w:rsidR="003F79BF">
        <w:rPr>
          <w:rStyle w:val="apple-style-span"/>
          <w:rFonts w:asciiTheme="minorHAnsi" w:hAnsiTheme="minorHAnsi" w:cstheme="minorHAnsi"/>
          <w:color w:val="000000"/>
        </w:rPr>
        <w:t xml:space="preserve">das </w:t>
      </w:r>
      <w:r w:rsidR="00EA6152">
        <w:rPr>
          <w:rStyle w:val="apple-style-span"/>
          <w:rFonts w:asciiTheme="minorHAnsi" w:hAnsiTheme="minorHAnsi" w:cstheme="minorHAnsi"/>
          <w:color w:val="000000"/>
        </w:rPr>
        <w:t xml:space="preserve">por </w:t>
      </w:r>
      <w:r>
        <w:rPr>
          <w:rStyle w:val="apple-style-span"/>
          <w:rFonts w:asciiTheme="minorHAnsi" w:hAnsiTheme="minorHAnsi" w:cstheme="minorHAnsi"/>
          <w:color w:val="000000"/>
        </w:rPr>
        <w:t xml:space="preserve">NOAA para este sistema. </w:t>
      </w:r>
    </w:p>
    <w:p w:rsid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El método para reportar la altura de ola de las observaciones visuales </w:t>
      </w:r>
      <w:r w:rsidR="00D11654" w:rsidRPr="001E1E73">
        <w:rPr>
          <w:rStyle w:val="apple-style-span"/>
          <w:rFonts w:asciiTheme="minorHAnsi" w:hAnsiTheme="minorHAnsi" w:cstheme="minorHAnsi"/>
          <w:color w:val="000000"/>
        </w:rPr>
        <w:t>difería</w:t>
      </w:r>
      <w:r w:rsidRPr="001E1E73">
        <w:rPr>
          <w:rStyle w:val="apple-style-span"/>
          <w:rFonts w:asciiTheme="minorHAnsi" w:hAnsiTheme="minorHAnsi" w:cstheme="minorHAnsi"/>
          <w:color w:val="000000"/>
        </w:rPr>
        <w:t xml:space="preserve"> del utilizado por el sistema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Mientras el primero consideraba la altura de la ola vista desde atrás (medida HSF), el segundo consideraba la altura de la ola vista desde frente (TTC), por lo que se realizó la conversión de HSF a TTC utilizando el factor de conversión estudiado en [5].</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generar las instancias de entrenamiento fue nece</w:t>
      </w:r>
      <w:r w:rsidR="00D11654">
        <w:rPr>
          <w:rStyle w:val="apple-style-span"/>
          <w:rFonts w:asciiTheme="minorHAnsi" w:hAnsiTheme="minorHAnsi" w:cstheme="minorHAnsi"/>
          <w:color w:val="000000"/>
        </w:rPr>
        <w:t>sario acoplar los datos de alta</w:t>
      </w:r>
      <w:r w:rsidRPr="001E1E73">
        <w:rPr>
          <w:rStyle w:val="apple-style-span"/>
          <w:rFonts w:asciiTheme="minorHAnsi" w:hAnsiTheme="minorHAnsi" w:cstheme="minorHAnsi"/>
          <w:color w:val="000000"/>
        </w:rPr>
        <w:t xml:space="preserve">mar con el reporte visual desde la costa. </w:t>
      </w:r>
      <w:r w:rsidR="00D11654">
        <w:rPr>
          <w:rStyle w:val="apple-style-span"/>
          <w:rFonts w:asciiTheme="minorHAnsi" w:hAnsiTheme="minorHAnsi" w:cstheme="minorHAnsi"/>
          <w:color w:val="000000"/>
        </w:rPr>
        <w:t>Dado</w:t>
      </w:r>
      <w:r w:rsidRPr="001E1E73">
        <w:rPr>
          <w:rStyle w:val="apple-style-span"/>
          <w:rFonts w:asciiTheme="minorHAnsi" w:hAnsiTheme="minorHAnsi" w:cstheme="minorHAnsi"/>
          <w:color w:val="000000"/>
        </w:rPr>
        <w:t xml:space="preserve"> que la observación visual </w:t>
      </w:r>
      <w:r w:rsidR="00D11654" w:rsidRPr="001E1E73">
        <w:rPr>
          <w:rStyle w:val="apple-style-span"/>
          <w:rFonts w:asciiTheme="minorHAnsi" w:hAnsiTheme="minorHAnsi" w:cstheme="minorHAnsi"/>
          <w:color w:val="000000"/>
        </w:rPr>
        <w:t>correspondía</w:t>
      </w:r>
      <w:r w:rsidRPr="001E1E73">
        <w:rPr>
          <w:rStyle w:val="apple-style-span"/>
          <w:rFonts w:asciiTheme="minorHAnsi" w:hAnsiTheme="minorHAnsi" w:cstheme="minorHAnsi"/>
          <w:color w:val="000000"/>
        </w:rPr>
        <w:t xml:space="preserve"> con el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alto observado durante el día se filtraron los datos del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dejando </w:t>
      </w:r>
      <w:r w:rsidR="00D11654" w:rsidRPr="001E1E73">
        <w:rPr>
          <w:rStyle w:val="apple-style-span"/>
          <w:rFonts w:asciiTheme="minorHAnsi" w:hAnsiTheme="minorHAnsi" w:cstheme="minorHAnsi"/>
          <w:color w:val="000000"/>
        </w:rPr>
        <w:t>únicamente</w:t>
      </w:r>
      <w:r w:rsidRPr="001E1E73">
        <w:rPr>
          <w:rStyle w:val="apple-style-span"/>
          <w:rFonts w:asciiTheme="minorHAnsi" w:hAnsiTheme="minorHAnsi" w:cstheme="minorHAnsi"/>
          <w:color w:val="000000"/>
        </w:rPr>
        <w:t xml:space="preserve"> aquellos que ocurrieron en el horario de luz solar, y que </w:t>
      </w:r>
      <w:r w:rsidR="00D11654" w:rsidRPr="001E1E73">
        <w:rPr>
          <w:rStyle w:val="apple-style-span"/>
          <w:rFonts w:asciiTheme="minorHAnsi" w:hAnsiTheme="minorHAnsi" w:cstheme="minorHAnsi"/>
          <w:color w:val="000000"/>
        </w:rPr>
        <w:t>correspondían</w:t>
      </w:r>
      <w:r w:rsidRPr="001E1E73">
        <w:rPr>
          <w:rStyle w:val="apple-style-span"/>
          <w:rFonts w:asciiTheme="minorHAnsi" w:hAnsiTheme="minorHAnsi" w:cstheme="minorHAnsi"/>
          <w:color w:val="000000"/>
        </w:rPr>
        <w:t xml:space="preserve"> al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w:t>
      </w:r>
      <w:r w:rsidR="00D11654">
        <w:rPr>
          <w:rStyle w:val="apple-style-span"/>
          <w:rFonts w:asciiTheme="minorHAnsi" w:hAnsiTheme="minorHAnsi" w:cstheme="minorHAnsi"/>
          <w:color w:val="000000"/>
        </w:rPr>
        <w:t>grande</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Se propusieron diferentes configuraciones de instancias de entrenamiento, denominados modelos de instancia. Estos modelos tuvieron como fin evaluar el comportamiento de los clasificadores variando la información de alta mar que se les presentaba. Por ejemplo: se generaron modelos que </w:t>
      </w:r>
      <w:r w:rsidR="00D11654" w:rsidRPr="001E1E73">
        <w:rPr>
          <w:rStyle w:val="apple-style-span"/>
          <w:rFonts w:asciiTheme="minorHAnsi" w:hAnsiTheme="minorHAnsi" w:cstheme="minorHAnsi"/>
          <w:color w:val="000000"/>
        </w:rPr>
        <w:t>tenían</w:t>
      </w:r>
      <w:r w:rsidR="00D11654">
        <w:rPr>
          <w:rStyle w:val="apple-style-span"/>
          <w:rFonts w:asciiTheme="minorHAnsi" w:hAnsiTheme="minorHAnsi" w:cstheme="minorHAnsi"/>
          <w:color w:val="000000"/>
        </w:rPr>
        <w:t xml:space="preserve"> las lecturas de alta</w:t>
      </w:r>
      <w:r w:rsidRPr="001E1E73">
        <w:rPr>
          <w:rStyle w:val="apple-style-span"/>
          <w:rFonts w:asciiTheme="minorHAnsi" w:hAnsiTheme="minorHAnsi" w:cstheme="minorHAnsi"/>
          <w:color w:val="000000"/>
        </w:rPr>
        <w:t xml:space="preserve">mar de dos puntos aledaños, como </w:t>
      </w:r>
      <w:r w:rsidR="00D11654" w:rsidRPr="001E1E73">
        <w:rPr>
          <w:rStyle w:val="apple-style-span"/>
          <w:rFonts w:asciiTheme="minorHAnsi" w:hAnsiTheme="minorHAnsi" w:cstheme="minorHAnsi"/>
          <w:color w:val="000000"/>
        </w:rPr>
        <w:t>así</w:t>
      </w:r>
      <w:r w:rsidRPr="001E1E73">
        <w:rPr>
          <w:rStyle w:val="apple-style-span"/>
          <w:rFonts w:asciiTheme="minorHAnsi" w:hAnsiTheme="minorHAnsi" w:cstheme="minorHAnsi"/>
          <w:color w:val="000000"/>
        </w:rPr>
        <w:t xml:space="preserve"> </w:t>
      </w:r>
      <w:r w:rsidR="00D11654" w:rsidRPr="001E1E73">
        <w:rPr>
          <w:rStyle w:val="apple-style-span"/>
          <w:rFonts w:asciiTheme="minorHAnsi" w:hAnsiTheme="minorHAnsi" w:cstheme="minorHAnsi"/>
          <w:color w:val="000000"/>
        </w:rPr>
        <w:t>también</w:t>
      </w:r>
      <w:r w:rsidRPr="001E1E73">
        <w:rPr>
          <w:rStyle w:val="apple-style-span"/>
          <w:rFonts w:asciiTheme="minorHAnsi" w:hAnsiTheme="minorHAnsi" w:cstheme="minorHAnsi"/>
          <w:color w:val="000000"/>
        </w:rPr>
        <w:t xml:space="preserve"> otro modelo en el que se incluyen el estado actual de alta mar y los N estados anteriores</w:t>
      </w:r>
      <w:r w:rsidR="0001404B">
        <w:rPr>
          <w:rStyle w:val="apple-style-span"/>
          <w:rFonts w:asciiTheme="minorHAnsi" w:hAnsiTheme="minorHAnsi" w:cstheme="minorHAnsi"/>
          <w:color w:val="000000"/>
        </w:rPr>
        <w:t>, modelos en con la ola más grande registrada durante los N días anteriores, etc</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Se obtuvieron un total de 2900 instancias clasificadas para cada uno de los modelos propuestos. Estas instancias fueron utilizadas durante la fase de experimentación para la parametrización, entrenamiento y validación de los diferentes clasificadores estudiados</w:t>
      </w:r>
      <w:r w:rsidR="00F12D96">
        <w:rPr>
          <w:rStyle w:val="apple-style-span"/>
          <w:rFonts w:asciiTheme="minorHAnsi" w:hAnsiTheme="minorHAnsi" w:cstheme="minorHAnsi"/>
          <w:color w:val="000000"/>
        </w:rPr>
        <w:t>.</w:t>
      </w:r>
      <w:r w:rsidR="0001404B">
        <w:rPr>
          <w:rStyle w:val="apple-style-span"/>
          <w:rFonts w:asciiTheme="minorHAnsi" w:hAnsiTheme="minorHAnsi" w:cstheme="minorHAnsi"/>
          <w:color w:val="000000"/>
        </w:rPr>
        <w:t xml:space="preserve"> </w:t>
      </w:r>
    </w:p>
    <w:p w:rsidR="001E1E73" w:rsidRPr="001E1E73" w:rsidRDefault="001E1E73" w:rsidP="001E1E73">
      <w:pPr>
        <w:spacing w:after="200"/>
        <w:jc w:val="both"/>
        <w:rPr>
          <w:rFonts w:asciiTheme="minorHAnsi" w:hAnsiTheme="minorHAnsi" w:cstheme="minorHAnsi"/>
          <w:color w:val="000000"/>
        </w:rPr>
        <w:sectPr w:rsidR="001E1E73" w:rsidRPr="001E1E73" w:rsidSect="00B92D99">
          <w:headerReference w:type="default" r:id="rId34"/>
          <w:type w:val="nextColumn"/>
          <w:pgSz w:w="11907" w:h="16840" w:code="9"/>
          <w:pgMar w:top="1417" w:right="1701" w:bottom="1417" w:left="1701" w:header="708" w:footer="708" w:gutter="0"/>
          <w:cols w:space="708"/>
          <w:docGrid w:linePitch="360"/>
        </w:sectPr>
      </w:pPr>
    </w:p>
    <w:p w:rsidR="008E2945" w:rsidRPr="00EB42C4" w:rsidRDefault="008E2945" w:rsidP="00EB42C4">
      <w:pPr>
        <w:pStyle w:val="Heading1"/>
        <w:spacing w:before="0" w:after="200"/>
        <w:rPr>
          <w:rFonts w:asciiTheme="minorHAnsi" w:hAnsiTheme="minorHAnsi" w:cstheme="minorHAnsi"/>
          <w:color w:val="auto"/>
          <w:sz w:val="40"/>
          <w:szCs w:val="40"/>
        </w:rPr>
      </w:pPr>
      <w:bookmarkStart w:id="42" w:name="_Toc266258587"/>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2"/>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Heading2"/>
        <w:spacing w:before="0" w:after="200"/>
        <w:rPr>
          <w:rFonts w:asciiTheme="minorHAnsi" w:hAnsiTheme="minorHAnsi" w:cstheme="minorHAnsi"/>
          <w:color w:val="auto"/>
          <w:sz w:val="24"/>
          <w:szCs w:val="24"/>
        </w:rPr>
      </w:pPr>
      <w:bookmarkStart w:id="43" w:name="_Toc266258588"/>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3"/>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eGrid"/>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571B9A" w:rsidP="00571B9A">
            <w:pPr>
              <w:rPr>
                <w:rFonts w:asciiTheme="minorHAnsi" w:hAnsiTheme="minorHAnsi" w:cstheme="minorHAnsi"/>
                <w:sz w:val="20"/>
                <w:szCs w:val="20"/>
              </w:rPr>
            </w:pPr>
            <w:r>
              <w:rPr>
                <w:rFonts w:asciiTheme="minorHAnsi" w:hAnsiTheme="minorHAnsi" w:cstheme="minorHAnsi"/>
                <w:sz w:val="20"/>
                <w:szCs w:val="20"/>
              </w:rPr>
              <w:t>Árbol</w:t>
            </w:r>
            <w:r w:rsidR="008E2945" w:rsidRPr="008E2945">
              <w:rPr>
                <w:rFonts w:asciiTheme="minorHAnsi" w:hAnsiTheme="minorHAnsi" w:cstheme="minorHAnsi"/>
                <w:sz w:val="20"/>
                <w:szCs w:val="20"/>
              </w:rPr>
              <w:t xml:space="preserve">es </w:t>
            </w:r>
            <w:r>
              <w:rPr>
                <w:rFonts w:asciiTheme="minorHAnsi" w:hAnsiTheme="minorHAnsi" w:cstheme="minorHAnsi"/>
                <w:sz w:val="20"/>
                <w:szCs w:val="20"/>
              </w:rPr>
              <w:t>Modelo</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4" w:name="_Toc266258646"/>
      <w:r w:rsidRPr="008E2945">
        <w:t xml:space="preserve">Tabla </w:t>
      </w:r>
      <w:r w:rsidR="00C756DC">
        <w:t>4</w:t>
      </w:r>
      <w:r w:rsidRPr="008E2945">
        <w:t>.1: Algoritmos de aprendizaje de maquina estudiados</w:t>
      </w:r>
      <w:bookmarkEnd w:id="44"/>
    </w:p>
    <w:p w:rsidR="008E2945" w:rsidRPr="00890157" w:rsidRDefault="00606A89" w:rsidP="00606A89">
      <w:pPr>
        <w:pStyle w:val="Heading3"/>
        <w:rPr>
          <w:rFonts w:asciiTheme="minorHAnsi" w:hAnsiTheme="minorHAnsi" w:cstheme="minorHAnsi"/>
          <w:sz w:val="22"/>
          <w:szCs w:val="22"/>
          <w:lang w:val="es-AR"/>
        </w:rPr>
      </w:pPr>
      <w:bookmarkStart w:id="45" w:name="_Toc266258589"/>
      <w:r w:rsidRPr="00890157">
        <w:rPr>
          <w:rFonts w:asciiTheme="minorHAnsi" w:hAnsiTheme="minorHAnsi" w:cstheme="minorHAnsi"/>
          <w:sz w:val="22"/>
          <w:szCs w:val="22"/>
          <w:lang w:val="es-AR"/>
        </w:rPr>
        <w:t xml:space="preserve">4.1.1 </w:t>
      </w:r>
      <w:r w:rsidR="008E2945" w:rsidRPr="00890157">
        <w:rPr>
          <w:rFonts w:asciiTheme="minorHAnsi" w:hAnsiTheme="minorHAnsi" w:cstheme="minorHAnsi"/>
          <w:sz w:val="22"/>
          <w:szCs w:val="22"/>
          <w:lang w:val="es-AR"/>
        </w:rPr>
        <w:t>Parametrización</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w:t>
      </w:r>
      <w:r w:rsidR="003D4708">
        <w:rPr>
          <w:rFonts w:asciiTheme="minorHAnsi" w:hAnsiTheme="minorHAnsi" w:cstheme="minorHAnsi"/>
        </w:rPr>
        <w:t>olas</w:t>
      </w:r>
      <w:r w:rsidRPr="008E2945">
        <w:rPr>
          <w:rFonts w:asciiTheme="minorHAnsi" w:hAnsiTheme="minorHAnsi" w:cstheme="minorHAnsi"/>
        </w:rPr>
        <w:t>.</w:t>
      </w:r>
    </w:p>
    <w:p w:rsidR="004A561E" w:rsidRDefault="004A561E" w:rsidP="008E2945">
      <w:pPr>
        <w:spacing w:after="200"/>
        <w:jc w:val="both"/>
        <w:rPr>
          <w:rFonts w:asciiTheme="minorHAnsi" w:hAnsiTheme="minorHAnsi" w:cstheme="minorHAnsi"/>
        </w:rPr>
      </w:pPr>
      <w:r>
        <w:rPr>
          <w:rFonts w:asciiTheme="minorHAnsi" w:hAnsiTheme="minorHAnsi" w:cstheme="minorHAnsi"/>
        </w:rPr>
        <w:tab/>
        <w:t xml:space="preserve">Para evitar problemas de sobre-entrenamiento todas las pruebas realizadas para seleccionar los parámetros óptimos de los clasificadores fueron </w:t>
      </w:r>
      <w:r w:rsidR="00C10D37">
        <w:rPr>
          <w:rFonts w:asciiTheme="minorHAnsi" w:hAnsiTheme="minorHAnsi" w:cstheme="minorHAnsi"/>
        </w:rPr>
        <w:t>realizados</w:t>
      </w:r>
      <w:r>
        <w:rPr>
          <w:rFonts w:asciiTheme="minorHAnsi" w:hAnsiTheme="minorHAnsi" w:cstheme="minorHAnsi"/>
        </w:rPr>
        <w:t xml:space="preserve"> con un conjunto de instancias independientes del conjunto de instancias utilizadas para brindar el reporte de desempeño final de cada clasificador. </w:t>
      </w:r>
    </w:p>
    <w:p w:rsidR="000D678D" w:rsidRDefault="000D678D" w:rsidP="008E2945">
      <w:pPr>
        <w:spacing w:after="200"/>
        <w:jc w:val="both"/>
        <w:rPr>
          <w:rFonts w:asciiTheme="minorHAnsi" w:hAnsiTheme="minorHAnsi" w:cstheme="minorHAnsi"/>
        </w:rPr>
      </w:pPr>
      <w:r>
        <w:rPr>
          <w:rFonts w:asciiTheme="minorHAnsi" w:hAnsiTheme="minorHAnsi" w:cstheme="minorHAnsi"/>
        </w:rPr>
        <w:tab/>
      </w:r>
      <w:r w:rsidR="00890157">
        <w:rPr>
          <w:rFonts w:asciiTheme="minorHAnsi" w:hAnsiTheme="minorHAnsi" w:cstheme="minorHAnsi"/>
        </w:rPr>
        <w:t>A continuaci</w:t>
      </w:r>
      <w:r w:rsidR="004A561E">
        <w:rPr>
          <w:rFonts w:asciiTheme="minorHAnsi" w:hAnsiTheme="minorHAnsi" w:cstheme="minorHAnsi"/>
        </w:rPr>
        <w:t>ó</w:t>
      </w:r>
      <w:r w:rsidR="00890157">
        <w:rPr>
          <w:rFonts w:asciiTheme="minorHAnsi" w:hAnsiTheme="minorHAnsi" w:cstheme="minorHAnsi"/>
        </w:rPr>
        <w:t>n describimos los parámetros m</w:t>
      </w:r>
      <w:r w:rsidR="004A561E">
        <w:rPr>
          <w:rFonts w:asciiTheme="minorHAnsi" w:hAnsiTheme="minorHAnsi" w:cstheme="minorHAnsi"/>
        </w:rPr>
        <w:t>á</w:t>
      </w:r>
      <w:r w:rsidR="00890157">
        <w:rPr>
          <w:rFonts w:asciiTheme="minorHAnsi" w:hAnsiTheme="minorHAnsi" w:cstheme="minorHAnsi"/>
        </w:rPr>
        <w:t>s influyentes</w:t>
      </w:r>
      <w:r w:rsidR="00F349AD">
        <w:rPr>
          <w:rFonts w:asciiTheme="minorHAnsi" w:hAnsiTheme="minorHAnsi" w:cstheme="minorHAnsi"/>
        </w:rPr>
        <w:t xml:space="preserve"> en el desempeño</w:t>
      </w:r>
      <w:r w:rsidR="00890157">
        <w:rPr>
          <w:rFonts w:asciiTheme="minorHAnsi" w:hAnsiTheme="minorHAnsi" w:cstheme="minorHAnsi"/>
        </w:rPr>
        <w:t xml:space="preserve"> </w:t>
      </w:r>
      <w:r w:rsidR="004A561E">
        <w:rPr>
          <w:rFonts w:asciiTheme="minorHAnsi" w:hAnsiTheme="minorHAnsi" w:cstheme="minorHAnsi"/>
        </w:rPr>
        <w:t>de</w:t>
      </w:r>
      <w:r w:rsidR="00890157">
        <w:rPr>
          <w:rFonts w:asciiTheme="minorHAnsi" w:hAnsiTheme="minorHAnsi" w:cstheme="minorHAnsi"/>
        </w:rPr>
        <w:t xml:space="preserve"> cada algoritmo:</w:t>
      </w:r>
    </w:p>
    <w:p w:rsidR="00890157" w:rsidRDefault="00890157" w:rsidP="00C10D37">
      <w:pPr>
        <w:pStyle w:val="ListParagraph"/>
        <w:numPr>
          <w:ilvl w:val="0"/>
          <w:numId w:val="45"/>
        </w:numPr>
        <w:spacing w:after="200"/>
        <w:jc w:val="both"/>
        <w:rPr>
          <w:rFonts w:asciiTheme="minorHAnsi" w:hAnsiTheme="minorHAnsi" w:cstheme="minorHAnsi"/>
        </w:rPr>
      </w:pPr>
      <w:r w:rsidRPr="00C10D37">
        <w:rPr>
          <w:rFonts w:asciiTheme="minorHAnsi" w:hAnsiTheme="minorHAnsi" w:cstheme="minorHAnsi"/>
          <w:i/>
        </w:rPr>
        <w:t>Regresión Lineal:</w:t>
      </w:r>
      <w:r w:rsidRPr="00C10D37">
        <w:rPr>
          <w:rFonts w:asciiTheme="minorHAnsi" w:hAnsiTheme="minorHAnsi" w:cstheme="minorHAnsi"/>
        </w:rPr>
        <w:t xml:space="preserve"> </w:t>
      </w:r>
      <w:r w:rsidR="004A561E" w:rsidRPr="00C10D37">
        <w:rPr>
          <w:rFonts w:asciiTheme="minorHAnsi" w:hAnsiTheme="minorHAnsi" w:cstheme="minorHAnsi"/>
        </w:rPr>
        <w:t xml:space="preserve">La variación de los parámetros de este algoritmo no </w:t>
      </w:r>
      <w:r w:rsidR="000D678D" w:rsidRPr="00C10D37">
        <w:rPr>
          <w:rFonts w:asciiTheme="minorHAnsi" w:hAnsiTheme="minorHAnsi" w:cstheme="minorHAnsi"/>
        </w:rPr>
        <w:t xml:space="preserve">presentó </w:t>
      </w:r>
      <w:r w:rsidR="004A561E" w:rsidRPr="00C10D37">
        <w:rPr>
          <w:rFonts w:asciiTheme="minorHAnsi" w:hAnsiTheme="minorHAnsi" w:cstheme="minorHAnsi"/>
        </w:rPr>
        <w:t>ningún cambio en el rendimiento del clasificador, por lo tanto se utilizaron los valores por defecto.</w:t>
      </w:r>
    </w:p>
    <w:p w:rsidR="00C10D37" w:rsidRPr="00C10D37" w:rsidRDefault="00C10D37" w:rsidP="00C10D37">
      <w:pPr>
        <w:pStyle w:val="ListParagraph"/>
        <w:spacing w:after="200"/>
        <w:jc w:val="both"/>
        <w:rPr>
          <w:rFonts w:asciiTheme="minorHAnsi" w:hAnsiTheme="minorHAnsi" w:cstheme="minorHAnsi"/>
        </w:rPr>
      </w:pPr>
    </w:p>
    <w:p w:rsidR="004A561E" w:rsidRDefault="00571B9A" w:rsidP="00C10D37">
      <w:pPr>
        <w:pStyle w:val="ListParagraph"/>
        <w:numPr>
          <w:ilvl w:val="0"/>
          <w:numId w:val="45"/>
        </w:numPr>
        <w:spacing w:after="200"/>
        <w:jc w:val="both"/>
        <w:rPr>
          <w:rFonts w:asciiTheme="minorHAnsi" w:hAnsiTheme="minorHAnsi" w:cstheme="minorHAnsi"/>
        </w:rPr>
      </w:pPr>
      <w:r>
        <w:rPr>
          <w:rFonts w:asciiTheme="minorHAnsi" w:hAnsiTheme="minorHAnsi" w:cstheme="minorHAnsi"/>
          <w:i/>
        </w:rPr>
        <w:t>Árbol</w:t>
      </w:r>
      <w:r w:rsidR="004A561E" w:rsidRPr="00C10D37">
        <w:rPr>
          <w:rFonts w:asciiTheme="minorHAnsi" w:hAnsiTheme="minorHAnsi" w:cstheme="minorHAnsi"/>
          <w:i/>
        </w:rPr>
        <w:t xml:space="preserve">es </w:t>
      </w:r>
      <w:r>
        <w:rPr>
          <w:rFonts w:asciiTheme="minorHAnsi" w:hAnsiTheme="minorHAnsi" w:cstheme="minorHAnsi"/>
          <w:i/>
        </w:rPr>
        <w:t>Modelo</w:t>
      </w:r>
      <w:r w:rsidR="004A561E" w:rsidRPr="00C10D37">
        <w:rPr>
          <w:rFonts w:asciiTheme="minorHAnsi" w:hAnsiTheme="minorHAnsi" w:cstheme="minorHAnsi"/>
          <w:i/>
        </w:rPr>
        <w:t>:</w:t>
      </w:r>
      <w:r w:rsidR="004A561E" w:rsidRPr="00C10D37">
        <w:rPr>
          <w:rFonts w:asciiTheme="minorHAnsi" w:hAnsiTheme="minorHAnsi" w:cstheme="minorHAnsi"/>
        </w:rPr>
        <w:t xml:space="preserve"> Este algoritmo poseía la opción para realizar </w:t>
      </w:r>
      <w:r w:rsidR="000D678D" w:rsidRPr="00C10D37">
        <w:rPr>
          <w:rFonts w:asciiTheme="minorHAnsi" w:hAnsiTheme="minorHAnsi" w:cstheme="minorHAnsi"/>
        </w:rPr>
        <w:t xml:space="preserve">la </w:t>
      </w:r>
      <w:r w:rsidR="004A561E" w:rsidRPr="00C10D37">
        <w:rPr>
          <w:rFonts w:asciiTheme="minorHAnsi" w:hAnsiTheme="minorHAnsi" w:cstheme="minorHAnsi"/>
        </w:rPr>
        <w:t>poda</w:t>
      </w:r>
      <w:r w:rsidR="000D678D" w:rsidRPr="00C10D37">
        <w:rPr>
          <w:rFonts w:asciiTheme="minorHAnsi" w:hAnsiTheme="minorHAnsi" w:cstheme="minorHAnsi"/>
        </w:rPr>
        <w:t xml:space="preserve"> del árbol</w:t>
      </w:r>
      <w:r w:rsidR="004A561E" w:rsidRPr="00C10D37">
        <w:rPr>
          <w:rFonts w:asciiTheme="minorHAnsi" w:hAnsiTheme="minorHAnsi" w:cstheme="minorHAnsi"/>
        </w:rPr>
        <w:t>.</w:t>
      </w:r>
      <w:r w:rsidR="000D678D" w:rsidRPr="00C10D37">
        <w:rPr>
          <w:rFonts w:asciiTheme="minorHAnsi" w:hAnsiTheme="minorHAnsi" w:cstheme="minorHAnsi"/>
        </w:rPr>
        <w:t xml:space="preserve"> </w:t>
      </w:r>
      <w:r w:rsidR="004A561E" w:rsidRPr="00C10D37">
        <w:rPr>
          <w:rFonts w:asciiTheme="minorHAnsi" w:hAnsiTheme="minorHAnsi" w:cstheme="minorHAnsi"/>
        </w:rPr>
        <w:t xml:space="preserve">(Ver Capítulo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4A561E" w:rsidRPr="00C10D37">
        <w:rPr>
          <w:rFonts w:asciiTheme="minorHAnsi" w:hAnsiTheme="minorHAnsi" w:cstheme="minorHAnsi"/>
        </w:rPr>
        <w:t>). Al utilizar el mismo sin poda se observaba un deterioro importante en el desempeño del clasificador, mientras el resto de los parámetros no afectaba el rendimiento. Por lo tanto se utilizó este algoritmo con los valores por defecto y utilizando la opción de poda.</w:t>
      </w:r>
    </w:p>
    <w:p w:rsidR="00C10D37" w:rsidRPr="00C10D37" w:rsidRDefault="00C10D37" w:rsidP="00C10D37">
      <w:pPr>
        <w:pStyle w:val="ListParagraph"/>
        <w:rPr>
          <w:rFonts w:asciiTheme="minorHAnsi" w:hAnsiTheme="minorHAnsi" w:cstheme="minorHAnsi"/>
        </w:rPr>
      </w:pPr>
    </w:p>
    <w:p w:rsidR="00C10D37" w:rsidRPr="00C10D37" w:rsidRDefault="00C10D37" w:rsidP="00C10D37">
      <w:pPr>
        <w:pStyle w:val="ListParagraph"/>
        <w:spacing w:after="200"/>
        <w:jc w:val="both"/>
        <w:rPr>
          <w:rFonts w:asciiTheme="minorHAnsi" w:hAnsiTheme="minorHAnsi" w:cstheme="minorHAnsi"/>
        </w:rPr>
      </w:pPr>
    </w:p>
    <w:p w:rsidR="00FA6092" w:rsidRDefault="004A561E" w:rsidP="00C10D37">
      <w:pPr>
        <w:pStyle w:val="ListParagraph"/>
        <w:numPr>
          <w:ilvl w:val="0"/>
          <w:numId w:val="45"/>
        </w:numPr>
        <w:spacing w:after="200"/>
        <w:jc w:val="both"/>
        <w:rPr>
          <w:rFonts w:asciiTheme="minorHAnsi" w:hAnsiTheme="minorHAnsi" w:cstheme="minorHAnsi"/>
        </w:rPr>
      </w:pPr>
      <w:r w:rsidRPr="00C10D37">
        <w:rPr>
          <w:rFonts w:asciiTheme="minorHAnsi" w:hAnsiTheme="minorHAnsi" w:cstheme="minorHAnsi"/>
          <w:i/>
        </w:rPr>
        <w:lastRenderedPageBreak/>
        <w:t>Redes Neuronales Multicapa</w:t>
      </w:r>
      <w:r w:rsidRPr="00C10D37">
        <w:rPr>
          <w:rFonts w:asciiTheme="minorHAnsi" w:hAnsiTheme="minorHAnsi" w:cstheme="minorHAnsi"/>
        </w:rPr>
        <w:t xml:space="preserve">: dentro de los parámetros de este algoritmo, se encuentra la configuración de la </w:t>
      </w:r>
      <w:r w:rsidR="000D678D" w:rsidRPr="00C10D37">
        <w:rPr>
          <w:rFonts w:asciiTheme="minorHAnsi" w:hAnsiTheme="minorHAnsi" w:cstheme="minorHAnsi"/>
        </w:rPr>
        <w:t xml:space="preserve">topología de la </w:t>
      </w:r>
      <w:r w:rsidRPr="00C10D37">
        <w:rPr>
          <w:rFonts w:asciiTheme="minorHAnsi" w:hAnsiTheme="minorHAnsi" w:cstheme="minorHAnsi"/>
        </w:rPr>
        <w:t xml:space="preserve">red. Es decir el </w:t>
      </w:r>
      <w:r w:rsidR="00FA6092" w:rsidRPr="00C10D37">
        <w:rPr>
          <w:rFonts w:asciiTheme="minorHAnsi" w:hAnsiTheme="minorHAnsi" w:cstheme="minorHAnsi"/>
        </w:rPr>
        <w:t>número</w:t>
      </w:r>
      <w:r w:rsidRPr="00C10D37">
        <w:rPr>
          <w:rFonts w:asciiTheme="minorHAnsi" w:hAnsiTheme="minorHAnsi" w:cstheme="minorHAnsi"/>
        </w:rPr>
        <w:t xml:space="preserve"> de capas ocultas</w:t>
      </w:r>
      <w:r w:rsidR="000D678D" w:rsidRPr="00C10D37">
        <w:rPr>
          <w:rFonts w:asciiTheme="minorHAnsi" w:hAnsiTheme="minorHAnsi" w:cstheme="minorHAnsi"/>
        </w:rPr>
        <w:t>,</w:t>
      </w:r>
      <w:r w:rsidRPr="00C10D37">
        <w:rPr>
          <w:rFonts w:asciiTheme="minorHAnsi" w:hAnsiTheme="minorHAnsi" w:cstheme="minorHAnsi"/>
        </w:rPr>
        <w:t xml:space="preserve"> nodos</w:t>
      </w:r>
      <w:r w:rsidR="000D678D" w:rsidRPr="00C10D37">
        <w:rPr>
          <w:rFonts w:asciiTheme="minorHAnsi" w:hAnsiTheme="minorHAnsi" w:cstheme="minorHAnsi"/>
        </w:rPr>
        <w:t>, y conexiones</w:t>
      </w:r>
      <w:r w:rsidRPr="00C10D37">
        <w:rPr>
          <w:rFonts w:asciiTheme="minorHAnsi" w:hAnsiTheme="minorHAnsi" w:cstheme="minorHAnsi"/>
        </w:rPr>
        <w:t xml:space="preserve">. Realizando diferentes pruebas se </w:t>
      </w:r>
      <w:r w:rsidR="00FA6092" w:rsidRPr="00C10D37">
        <w:rPr>
          <w:rFonts w:asciiTheme="minorHAnsi" w:hAnsiTheme="minorHAnsi" w:cstheme="minorHAnsi"/>
        </w:rPr>
        <w:t>verificó</w:t>
      </w:r>
      <w:r w:rsidRPr="00C10D37">
        <w:rPr>
          <w:rFonts w:asciiTheme="minorHAnsi" w:hAnsiTheme="minorHAnsi" w:cstheme="minorHAnsi"/>
        </w:rPr>
        <w:t xml:space="preserve"> </w:t>
      </w:r>
      <w:r w:rsidR="00970715" w:rsidRPr="00C10D37">
        <w:rPr>
          <w:rFonts w:asciiTheme="minorHAnsi" w:hAnsiTheme="minorHAnsi" w:cstheme="minorHAnsi"/>
        </w:rPr>
        <w:t>que una capa oculta con 4 nodos generaba los mejores resultados</w:t>
      </w:r>
      <w:r w:rsidRPr="00C10D37">
        <w:rPr>
          <w:rFonts w:asciiTheme="minorHAnsi" w:hAnsiTheme="minorHAnsi" w:cstheme="minorHAnsi"/>
        </w:rPr>
        <w:t>.</w:t>
      </w:r>
      <w:r w:rsidR="00970715" w:rsidRPr="00C10D37">
        <w:rPr>
          <w:rFonts w:asciiTheme="minorHAnsi" w:hAnsiTheme="minorHAnsi" w:cstheme="minorHAnsi"/>
        </w:rPr>
        <w:t xml:space="preserve"> </w:t>
      </w:r>
      <w:r w:rsidR="00DE492C" w:rsidRPr="00C10D37">
        <w:rPr>
          <w:rFonts w:asciiTheme="minorHAnsi" w:hAnsiTheme="minorHAnsi" w:cstheme="minorHAnsi"/>
        </w:rPr>
        <w:t>Además</w:t>
      </w:r>
      <w:r w:rsidR="00970715" w:rsidRPr="00C10D37">
        <w:rPr>
          <w:rFonts w:asciiTheme="minorHAnsi" w:hAnsiTheme="minorHAnsi" w:cstheme="minorHAnsi"/>
        </w:rPr>
        <w:t xml:space="preserve"> la combinación de una taza de aprendizaje alta</w:t>
      </w:r>
      <w:r w:rsidR="000D678D" w:rsidRPr="00C10D37">
        <w:rPr>
          <w:rFonts w:asciiTheme="minorHAnsi" w:hAnsiTheme="minorHAnsi" w:cstheme="minorHAnsi"/>
        </w:rPr>
        <w:t xml:space="preserve"> </w:t>
      </w:r>
      <w:r w:rsidR="00970715" w:rsidRPr="00C10D37">
        <w:rPr>
          <w:rFonts w:asciiTheme="minorHAnsi" w:hAnsiTheme="minorHAnsi" w:cstheme="minorHAnsi"/>
        </w:rPr>
        <w:t>(0.99) junto con la utilización del parámetro “Decay”</w:t>
      </w:r>
      <w:r w:rsidR="0062316B" w:rsidRPr="00C10D37">
        <w:rPr>
          <w:rFonts w:asciiTheme="minorHAnsi" w:hAnsiTheme="minorHAnsi" w:cstheme="minorHAnsi"/>
        </w:rPr>
        <w:t xml:space="preserve"> </w:t>
      </w:r>
      <w:r w:rsidR="00970715" w:rsidRPr="00C10D37">
        <w:rPr>
          <w:rFonts w:asciiTheme="minorHAnsi" w:hAnsiTheme="minorHAnsi" w:cstheme="minorHAnsi"/>
        </w:rPr>
        <w:t xml:space="preserve">(Ver </w:t>
      </w:r>
      <w:r w:rsidR="002E01A2">
        <w:rPr>
          <w:rFonts w:asciiTheme="minorHAnsi" w:hAnsiTheme="minorHAnsi" w:cstheme="minorHAnsi"/>
        </w:rPr>
        <w:t>Capítulo</w:t>
      </w:r>
      <w:r w:rsidR="00970715" w:rsidRPr="00C10D37">
        <w:rPr>
          <w:rFonts w:asciiTheme="minorHAnsi" w:hAnsiTheme="minorHAnsi" w:cstheme="minorHAnsi"/>
        </w:rPr>
        <w:t xml:space="preserve">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970715" w:rsidRPr="00C10D37">
        <w:rPr>
          <w:rFonts w:asciiTheme="minorHAnsi" w:hAnsiTheme="minorHAnsi" w:cstheme="minorHAnsi"/>
        </w:rPr>
        <w:t xml:space="preserve">), y un incremento del </w:t>
      </w:r>
      <w:r w:rsidR="00FA6092" w:rsidRPr="00C10D37">
        <w:rPr>
          <w:rFonts w:asciiTheme="minorHAnsi" w:hAnsiTheme="minorHAnsi" w:cstheme="minorHAnsi"/>
        </w:rPr>
        <w:t>número</w:t>
      </w:r>
      <w:r w:rsidR="00970715" w:rsidRPr="00C10D37">
        <w:rPr>
          <w:rFonts w:asciiTheme="minorHAnsi" w:hAnsiTheme="minorHAnsi" w:cstheme="minorHAnsi"/>
        </w:rPr>
        <w:t xml:space="preserve"> de épocas(1000) provocaron una </w:t>
      </w:r>
      <w:r w:rsidR="00FA6092" w:rsidRPr="00C10D37">
        <w:rPr>
          <w:rFonts w:asciiTheme="minorHAnsi" w:hAnsiTheme="minorHAnsi" w:cstheme="minorHAnsi"/>
        </w:rPr>
        <w:t>mejora</w:t>
      </w:r>
      <w:r w:rsidR="00970715" w:rsidRPr="00C10D37">
        <w:rPr>
          <w:rFonts w:asciiTheme="minorHAnsi" w:hAnsiTheme="minorHAnsi" w:cstheme="minorHAnsi"/>
        </w:rPr>
        <w:t xml:space="preserve"> notable en </w:t>
      </w:r>
      <w:r w:rsidR="00FA6092" w:rsidRPr="00C10D37">
        <w:rPr>
          <w:rFonts w:asciiTheme="minorHAnsi" w:hAnsiTheme="minorHAnsi" w:cstheme="minorHAnsi"/>
        </w:rPr>
        <w:t>el</w:t>
      </w:r>
      <w:r w:rsidR="00970715" w:rsidRPr="00C10D37">
        <w:rPr>
          <w:rFonts w:asciiTheme="minorHAnsi" w:hAnsiTheme="minorHAnsi" w:cstheme="minorHAnsi"/>
        </w:rPr>
        <w:t xml:space="preserve"> desempeño de este </w:t>
      </w:r>
      <w:r w:rsidR="002A514C" w:rsidRPr="00C10D37">
        <w:rPr>
          <w:rFonts w:asciiTheme="minorHAnsi" w:hAnsiTheme="minorHAnsi" w:cstheme="minorHAnsi"/>
        </w:rPr>
        <w:t>algoritm</w:t>
      </w:r>
      <w:r w:rsidR="00FA6092" w:rsidRPr="00C10D37">
        <w:rPr>
          <w:rFonts w:asciiTheme="minorHAnsi" w:hAnsiTheme="minorHAnsi" w:cstheme="minorHAnsi"/>
        </w:rPr>
        <w:t>o.</w:t>
      </w:r>
    </w:p>
    <w:p w:rsidR="00C10D37" w:rsidRPr="00C10D37" w:rsidRDefault="00C10D37" w:rsidP="00C10D37">
      <w:pPr>
        <w:pStyle w:val="ListParagraph"/>
        <w:spacing w:after="200"/>
        <w:jc w:val="both"/>
        <w:rPr>
          <w:rFonts w:asciiTheme="minorHAnsi" w:hAnsiTheme="minorHAnsi" w:cstheme="minorHAnsi"/>
        </w:rPr>
      </w:pPr>
    </w:p>
    <w:p w:rsidR="004A561E" w:rsidRPr="00C10D37" w:rsidRDefault="00DE492C" w:rsidP="00C10D37">
      <w:pPr>
        <w:pStyle w:val="ListParagraph"/>
        <w:numPr>
          <w:ilvl w:val="0"/>
          <w:numId w:val="45"/>
        </w:numPr>
        <w:spacing w:after="200"/>
        <w:jc w:val="both"/>
        <w:rPr>
          <w:rFonts w:asciiTheme="minorHAnsi" w:hAnsiTheme="minorHAnsi" w:cstheme="minorHAnsi"/>
        </w:rPr>
      </w:pPr>
      <w:r w:rsidRPr="00C10D37">
        <w:rPr>
          <w:rFonts w:asciiTheme="minorHAnsi" w:hAnsiTheme="minorHAnsi" w:cstheme="minorHAnsi"/>
          <w:i/>
        </w:rPr>
        <w:t>Maquinas de Soporte Vectorial</w:t>
      </w:r>
      <w:r w:rsidR="00FA6092" w:rsidRPr="00C10D37">
        <w:rPr>
          <w:rFonts w:asciiTheme="minorHAnsi" w:hAnsiTheme="minorHAnsi" w:cstheme="minorHAnsi"/>
          <w:i/>
        </w:rPr>
        <w:t xml:space="preserve"> </w:t>
      </w:r>
      <w:r w:rsidRPr="00C10D37">
        <w:rPr>
          <w:rFonts w:asciiTheme="minorHAnsi" w:hAnsiTheme="minorHAnsi" w:cstheme="minorHAnsi"/>
          <w:i/>
        </w:rPr>
        <w:t>(</w:t>
      </w:r>
      <w:r w:rsidR="004A561E" w:rsidRPr="00C10D37">
        <w:rPr>
          <w:rFonts w:asciiTheme="minorHAnsi" w:hAnsiTheme="minorHAnsi" w:cstheme="minorHAnsi"/>
          <w:i/>
        </w:rPr>
        <w:t>SVM</w:t>
      </w:r>
      <w:r w:rsidRPr="00C10D37">
        <w:rPr>
          <w:rFonts w:asciiTheme="minorHAnsi" w:hAnsiTheme="minorHAnsi" w:cstheme="minorHAnsi"/>
          <w:i/>
        </w:rPr>
        <w:t>)</w:t>
      </w:r>
      <w:r w:rsidR="004A561E" w:rsidRPr="00C10D37">
        <w:rPr>
          <w:rFonts w:asciiTheme="minorHAnsi" w:hAnsiTheme="minorHAnsi" w:cstheme="minorHAnsi"/>
          <w:i/>
        </w:rPr>
        <w:t>:</w:t>
      </w:r>
      <w:r w:rsidR="004A561E" w:rsidRPr="00C10D37">
        <w:rPr>
          <w:rFonts w:asciiTheme="minorHAnsi" w:hAnsiTheme="minorHAnsi" w:cstheme="minorHAnsi"/>
        </w:rPr>
        <w:t xml:space="preserve"> </w:t>
      </w:r>
      <w:r w:rsidR="00FA6092" w:rsidRPr="00C10D37">
        <w:rPr>
          <w:rFonts w:asciiTheme="minorHAnsi" w:hAnsiTheme="minorHAnsi" w:cstheme="minorHAnsi"/>
        </w:rPr>
        <w:t xml:space="preserve">el parámetro </w:t>
      </w:r>
      <w:r w:rsidR="007A2677" w:rsidRPr="00C10D37">
        <w:rPr>
          <w:rFonts w:asciiTheme="minorHAnsi" w:hAnsiTheme="minorHAnsi" w:cstheme="minorHAnsi"/>
        </w:rPr>
        <w:t>más</w:t>
      </w:r>
      <w:r w:rsidR="00FA6092" w:rsidRPr="00C10D37">
        <w:rPr>
          <w:rFonts w:asciiTheme="minorHAnsi" w:hAnsiTheme="minorHAnsi" w:cstheme="minorHAnsi"/>
        </w:rPr>
        <w:t xml:space="preserve"> </w:t>
      </w:r>
      <w:r w:rsidR="004A561E" w:rsidRPr="00C10D37">
        <w:rPr>
          <w:rFonts w:asciiTheme="minorHAnsi" w:hAnsiTheme="minorHAnsi" w:cstheme="minorHAnsi"/>
        </w:rPr>
        <w:t>influyente</w:t>
      </w:r>
      <w:r w:rsidR="00FA6092" w:rsidRPr="00C10D37">
        <w:rPr>
          <w:rFonts w:asciiTheme="minorHAnsi" w:hAnsiTheme="minorHAnsi" w:cstheme="minorHAnsi"/>
        </w:rPr>
        <w:t xml:space="preserve"> en el desempeño de este algoritmo</w:t>
      </w:r>
      <w:r w:rsidR="004A561E" w:rsidRPr="00C10D37">
        <w:rPr>
          <w:rFonts w:asciiTheme="minorHAnsi" w:hAnsiTheme="minorHAnsi" w:cstheme="minorHAnsi"/>
        </w:rPr>
        <w:t xml:space="preserve"> </w:t>
      </w:r>
      <w:r w:rsidR="002A514C" w:rsidRPr="00C10D37">
        <w:rPr>
          <w:rFonts w:asciiTheme="minorHAnsi" w:hAnsiTheme="minorHAnsi" w:cstheme="minorHAnsi"/>
        </w:rPr>
        <w:t>fue</w:t>
      </w:r>
      <w:r w:rsidRPr="00C10D37">
        <w:rPr>
          <w:rFonts w:asciiTheme="minorHAnsi" w:hAnsiTheme="minorHAnsi" w:cstheme="minorHAnsi"/>
        </w:rPr>
        <w:t xml:space="preserve"> </w:t>
      </w:r>
      <w:r w:rsidR="004A561E" w:rsidRPr="00C10D37">
        <w:rPr>
          <w:rFonts w:asciiTheme="minorHAnsi" w:hAnsiTheme="minorHAnsi" w:cstheme="minorHAnsi"/>
        </w:rPr>
        <w:t xml:space="preserve">la </w:t>
      </w:r>
      <w:r w:rsidRPr="00C10D37">
        <w:rPr>
          <w:rFonts w:asciiTheme="minorHAnsi" w:hAnsiTheme="minorHAnsi" w:cstheme="minorHAnsi"/>
        </w:rPr>
        <w:t xml:space="preserve">función de </w:t>
      </w:r>
      <w:r w:rsidR="002A514C" w:rsidRPr="00C10D37">
        <w:rPr>
          <w:rFonts w:asciiTheme="minorHAnsi" w:hAnsiTheme="minorHAnsi" w:cstheme="minorHAnsi"/>
        </w:rPr>
        <w:t>Kernel</w:t>
      </w:r>
      <w:r w:rsidR="00FA6092" w:rsidRPr="00C10D37">
        <w:rPr>
          <w:rFonts w:asciiTheme="minorHAnsi" w:hAnsiTheme="minorHAnsi" w:cstheme="minorHAnsi"/>
        </w:rPr>
        <w:t xml:space="preserve"> utilizada </w:t>
      </w:r>
      <w:r w:rsidRPr="00C10D37">
        <w:rPr>
          <w:rFonts w:asciiTheme="minorHAnsi" w:hAnsiTheme="minorHAnsi" w:cstheme="minorHAnsi"/>
        </w:rPr>
        <w:t xml:space="preserve">(Ver </w:t>
      </w:r>
      <w:r w:rsidR="002E01A2">
        <w:rPr>
          <w:rFonts w:asciiTheme="minorHAnsi" w:hAnsiTheme="minorHAnsi" w:cstheme="minorHAnsi"/>
        </w:rPr>
        <w:t>Capítulo</w:t>
      </w:r>
      <w:r w:rsidR="0062316B" w:rsidRPr="00C10D37">
        <w:rPr>
          <w:rFonts w:asciiTheme="minorHAnsi" w:hAnsiTheme="minorHAnsi" w:cstheme="minorHAnsi"/>
        </w:rPr>
        <w:t xml:space="preserve"> 2</w:t>
      </w:r>
      <w:r w:rsidR="007A2677">
        <w:rPr>
          <w:rFonts w:asciiTheme="minorHAnsi" w:hAnsiTheme="minorHAnsi" w:cstheme="minorHAnsi"/>
        </w:rPr>
        <w:t xml:space="preserve"> – Estado del arte</w:t>
      </w:r>
      <w:r w:rsidRPr="00C10D37">
        <w:rPr>
          <w:rFonts w:asciiTheme="minorHAnsi" w:hAnsiTheme="minorHAnsi" w:cstheme="minorHAnsi"/>
        </w:rPr>
        <w:t>)</w:t>
      </w:r>
      <w:r w:rsidR="004A561E" w:rsidRPr="00C10D37">
        <w:rPr>
          <w:rFonts w:asciiTheme="minorHAnsi" w:hAnsiTheme="minorHAnsi" w:cstheme="minorHAnsi"/>
        </w:rPr>
        <w:t xml:space="preserve">. </w:t>
      </w:r>
      <w:r w:rsidR="002A514C" w:rsidRPr="00C10D37">
        <w:rPr>
          <w:rFonts w:asciiTheme="minorHAnsi" w:hAnsiTheme="minorHAnsi" w:cstheme="minorHAnsi"/>
        </w:rPr>
        <w:t>La función</w:t>
      </w:r>
      <w:r w:rsidRPr="00C10D37">
        <w:rPr>
          <w:rFonts w:asciiTheme="minorHAnsi" w:hAnsiTheme="minorHAnsi" w:cstheme="minorHAnsi"/>
        </w:rPr>
        <w:t xml:space="preserve"> de Kernel, Radial Básica (RBF), junto con la selección apropiada del valor Gamma (0.5), marcaron la mayor diferencia en el rendimiento para este algoritmo.</w:t>
      </w:r>
    </w:p>
    <w:p w:rsidR="0062316B" w:rsidRDefault="0062316B" w:rsidP="008E2945">
      <w:pPr>
        <w:spacing w:after="200"/>
        <w:jc w:val="both"/>
        <w:rPr>
          <w:rFonts w:asciiTheme="minorHAnsi" w:hAnsiTheme="minorHAnsi" w:cstheme="minorHAnsi"/>
        </w:rPr>
      </w:pPr>
    </w:p>
    <w:p w:rsidR="008E2945" w:rsidRPr="00890157" w:rsidRDefault="001928C6" w:rsidP="001928C6">
      <w:pPr>
        <w:pStyle w:val="Heading3"/>
        <w:rPr>
          <w:rFonts w:asciiTheme="minorHAnsi" w:hAnsiTheme="minorHAnsi" w:cstheme="minorHAnsi"/>
          <w:sz w:val="22"/>
          <w:szCs w:val="22"/>
          <w:lang w:val="es-AR"/>
        </w:rPr>
      </w:pPr>
      <w:bookmarkStart w:id="46" w:name="_Toc266258590"/>
      <w:r w:rsidRPr="00890157">
        <w:rPr>
          <w:rFonts w:asciiTheme="minorHAnsi" w:hAnsiTheme="minorHAnsi" w:cstheme="minorHAnsi"/>
          <w:sz w:val="22"/>
          <w:szCs w:val="22"/>
          <w:lang w:val="es-AR"/>
        </w:rPr>
        <w:t xml:space="preserve">4.1.2 </w:t>
      </w:r>
      <w:r w:rsidR="008E2945" w:rsidRPr="00890157">
        <w:rPr>
          <w:rFonts w:asciiTheme="minorHAnsi" w:hAnsiTheme="minorHAnsi" w:cstheme="minorHAnsi"/>
          <w:sz w:val="22"/>
          <w:szCs w:val="22"/>
          <w:lang w:val="es-AR"/>
        </w:rPr>
        <w:t>Medidas de evaluación utilizadas</w:t>
      </w:r>
      <w:bookmarkEnd w:id="46"/>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t>Una vez entrenado un clasificador es necesario evaluar su desempeño</w:t>
      </w:r>
      <w:r w:rsidR="00746FBB">
        <w:rPr>
          <w:rFonts w:asciiTheme="minorHAnsi" w:hAnsiTheme="minorHAnsi" w:cstheme="minorHAnsi"/>
        </w:rPr>
        <w:t>.</w:t>
      </w:r>
      <w:r w:rsidR="000E0AA4">
        <w:rPr>
          <w:rFonts w:asciiTheme="minorHAnsi" w:hAnsiTheme="minorHAnsi" w:cstheme="minorHAnsi"/>
        </w:rPr>
        <w:t xml:space="preserve"> Mediante esta evaluación es posible comparar los diversos clasificadores para seleccionar el que mejor se adapta al problema estudiado.</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 </w:t>
      </w:r>
      <w:r>
        <w:rPr>
          <w:rFonts w:asciiTheme="minorHAnsi" w:hAnsiTheme="minorHAnsi" w:cstheme="minorHAnsi"/>
        </w:rPr>
        <w:t xml:space="preserve">La </w:t>
      </w:r>
      <w:r w:rsidR="000E0AA4">
        <w:rPr>
          <w:rFonts w:asciiTheme="minorHAnsi" w:hAnsiTheme="minorHAnsi" w:cstheme="minorHAnsi"/>
        </w:rPr>
        <w:t>evaluación</w:t>
      </w:r>
      <w:r>
        <w:rPr>
          <w:rFonts w:asciiTheme="minorHAnsi" w:hAnsiTheme="minorHAnsi" w:cstheme="minorHAnsi"/>
        </w:rPr>
        <w:t xml:space="preserve"> se realiza utilizando</w:t>
      </w:r>
      <w:r w:rsidR="008E2945" w:rsidRPr="008E2945">
        <w:rPr>
          <w:rFonts w:asciiTheme="minorHAnsi" w:hAnsiTheme="minorHAnsi" w:cstheme="minorHAnsi"/>
        </w:rPr>
        <w:t xml:space="preserve">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r>
      <w:r w:rsidR="00890157">
        <w:rPr>
          <w:rFonts w:asciiTheme="minorHAnsi" w:hAnsiTheme="minorHAnsi" w:cstheme="minorHAnsi"/>
        </w:rPr>
        <w:t>Para la</w:t>
      </w:r>
      <w:r w:rsidR="000D678D">
        <w:rPr>
          <w:rFonts w:asciiTheme="minorHAnsi" w:hAnsiTheme="minorHAnsi" w:cstheme="minorHAnsi"/>
        </w:rPr>
        <w:t xml:space="preserve"> evaluación de los clasificadores desarrollados a </w:t>
      </w:r>
      <w:r w:rsidR="0062316B">
        <w:rPr>
          <w:rFonts w:asciiTheme="minorHAnsi" w:hAnsiTheme="minorHAnsi" w:cstheme="minorHAnsi"/>
        </w:rPr>
        <w:t xml:space="preserve">en este </w:t>
      </w:r>
      <w:r w:rsidR="00C10D37">
        <w:rPr>
          <w:rFonts w:asciiTheme="minorHAnsi" w:hAnsiTheme="minorHAnsi" w:cstheme="minorHAnsi"/>
        </w:rPr>
        <w:t>capítulo</w:t>
      </w:r>
      <w:r w:rsidR="000D678D">
        <w:rPr>
          <w:rFonts w:asciiTheme="minorHAnsi" w:hAnsiTheme="minorHAnsi" w:cstheme="minorHAnsi"/>
        </w:rPr>
        <w:t xml:space="preserve"> </w:t>
      </w:r>
      <w:r w:rsidR="00890157">
        <w:rPr>
          <w:rFonts w:asciiTheme="minorHAnsi" w:hAnsiTheme="minorHAnsi" w:cstheme="minorHAnsi"/>
        </w:rPr>
        <w:t xml:space="preserve">se utilizó </w:t>
      </w:r>
      <w:r w:rsidRPr="008E2945">
        <w:rPr>
          <w:rFonts w:asciiTheme="minorHAnsi" w:hAnsiTheme="minorHAnsi" w:cstheme="minorHAnsi"/>
        </w:rPr>
        <w:t xml:space="preserve"> la técnica de validación cruzada de 10 conjuntos (Ver capítulo 2 – Estado del arte)</w:t>
      </w:r>
      <w:r w:rsidR="00F349AD">
        <w:rPr>
          <w:rFonts w:asciiTheme="minorHAnsi" w:hAnsiTheme="minorHAnsi" w:cstheme="minorHAnsi"/>
        </w:rPr>
        <w:t>.</w:t>
      </w:r>
      <w:r w:rsidR="000E0AA4">
        <w:rPr>
          <w:rFonts w:asciiTheme="minorHAnsi" w:hAnsiTheme="minorHAnsi" w:cstheme="minorHAnsi"/>
        </w:rPr>
        <w:t xml:space="preserve"> Por cada </w:t>
      </w:r>
      <w:r w:rsidR="000D678D">
        <w:rPr>
          <w:rFonts w:asciiTheme="minorHAnsi" w:hAnsiTheme="minorHAnsi" w:cstheme="minorHAnsi"/>
        </w:rPr>
        <w:t>evaluación</w:t>
      </w:r>
      <w:r w:rsidR="000E0AA4">
        <w:rPr>
          <w:rFonts w:asciiTheme="minorHAnsi" w:hAnsiTheme="minorHAnsi" w:cstheme="minorHAnsi"/>
        </w:rPr>
        <w:t>,</w:t>
      </w:r>
      <w:r w:rsidR="00F349AD">
        <w:rPr>
          <w:rFonts w:asciiTheme="minorHAnsi" w:hAnsiTheme="minorHAnsi" w:cstheme="minorHAnsi"/>
        </w:rPr>
        <w:t xml:space="preserve"> </w:t>
      </w:r>
      <w:r w:rsidR="000E0AA4">
        <w:rPr>
          <w:rFonts w:asciiTheme="minorHAnsi" w:hAnsiTheme="minorHAnsi" w:cstheme="minorHAnsi"/>
        </w:rPr>
        <w:t>l</w:t>
      </w:r>
      <w:r w:rsidR="00F349AD">
        <w:rPr>
          <w:rFonts w:asciiTheme="minorHAnsi" w:hAnsiTheme="minorHAnsi" w:cstheme="minorHAnsi"/>
        </w:rPr>
        <w:t>a validación cruzada de 10 conjuntos fue corrida 10 veces</w:t>
      </w:r>
      <w:r w:rsidR="000E0AA4">
        <w:rPr>
          <w:rFonts w:asciiTheme="minorHAnsi" w:hAnsiTheme="minorHAnsi" w:cstheme="minorHAnsi"/>
        </w:rPr>
        <w:t>. En cada corrida se vari</w:t>
      </w:r>
      <w:r w:rsidR="000D678D">
        <w:rPr>
          <w:rFonts w:asciiTheme="minorHAnsi" w:hAnsiTheme="minorHAnsi" w:cstheme="minorHAnsi"/>
        </w:rPr>
        <w:t>ó</w:t>
      </w:r>
      <w:r w:rsidR="000E0AA4">
        <w:rPr>
          <w:rFonts w:asciiTheme="minorHAnsi" w:hAnsiTheme="minorHAnsi" w:cstheme="minorHAnsi"/>
        </w:rPr>
        <w:t xml:space="preserve"> las instancias que componen cada conjunto</w:t>
      </w:r>
      <w:r w:rsidR="000D678D">
        <w:rPr>
          <w:rFonts w:asciiTheme="minorHAnsi" w:hAnsiTheme="minorHAnsi" w:cstheme="minorHAnsi"/>
        </w:rPr>
        <w:t xml:space="preserve"> de la validación cruzada, luego l</w:t>
      </w:r>
      <w:r w:rsidR="00F349AD">
        <w:rPr>
          <w:rFonts w:asciiTheme="minorHAnsi" w:hAnsiTheme="minorHAnsi" w:cstheme="minorHAnsi"/>
        </w:rPr>
        <w:t xml:space="preserve">a </w:t>
      </w:r>
      <w:r w:rsidR="00174DC7">
        <w:rPr>
          <w:rFonts w:asciiTheme="minorHAnsi" w:hAnsiTheme="minorHAnsi" w:cstheme="minorHAnsi"/>
        </w:rPr>
        <w:t>evaluación</w:t>
      </w:r>
      <w:r w:rsidR="00F349AD">
        <w:rPr>
          <w:rFonts w:asciiTheme="minorHAnsi" w:hAnsiTheme="minorHAnsi" w:cstheme="minorHAnsi"/>
        </w:rPr>
        <w:t xml:space="preserve"> final del clasificador consiste en el promedio de estas 10 corridas</w:t>
      </w:r>
      <w:r w:rsidR="000D678D">
        <w:rPr>
          <w:rFonts w:asciiTheme="minorHAnsi" w:hAnsiTheme="minorHAnsi" w:cstheme="minorHAnsi"/>
        </w:rPr>
        <w:t>, brindando así indicadores más confiables</w:t>
      </w:r>
      <w:r w:rsidR="00F349AD">
        <w:rPr>
          <w:rFonts w:asciiTheme="minorHAnsi" w:hAnsiTheme="minorHAnsi" w:cstheme="minorHAnsi"/>
        </w:rPr>
        <w:t>.</w:t>
      </w:r>
      <w:r w:rsidR="00890157">
        <w:rPr>
          <w:rFonts w:asciiTheme="minorHAnsi" w:hAnsiTheme="minorHAnsi" w:cstheme="minorHAnsi"/>
        </w:rPr>
        <w:t xml:space="preserve"> </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0E0AA4">
        <w:rPr>
          <w:rFonts w:asciiTheme="minorHAnsi" w:hAnsiTheme="minorHAnsi" w:cstheme="minorHAnsi"/>
        </w:rPr>
        <w:t xml:space="preserve">Los indicadores seleccionados para medir </w:t>
      </w:r>
      <w:r w:rsidR="00890157">
        <w:rPr>
          <w:rFonts w:asciiTheme="minorHAnsi" w:hAnsiTheme="minorHAnsi" w:cstheme="minorHAnsi"/>
        </w:rPr>
        <w:t xml:space="preserve"> el desempe</w:t>
      </w:r>
      <w:r w:rsidR="000E0AA4">
        <w:rPr>
          <w:rFonts w:asciiTheme="minorHAnsi" w:hAnsiTheme="minorHAnsi" w:cstheme="minorHAnsi"/>
        </w:rPr>
        <w:t>ño de los clasificadores fueron:</w:t>
      </w:r>
      <w:r w:rsidR="008E2945" w:rsidRPr="008E2945">
        <w:rPr>
          <w:rFonts w:asciiTheme="minorHAnsi" w:hAnsiTheme="minorHAnsi" w:cstheme="minorHAnsi"/>
        </w:rPr>
        <w:t xml:space="preserve"> la correlación y el error absoluto promedio.</w:t>
      </w:r>
    </w:p>
    <w:p w:rsidR="00174DC7"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La </w:t>
      </w:r>
      <w:r w:rsidRPr="00174DC7">
        <w:rPr>
          <w:rFonts w:asciiTheme="minorHAnsi" w:hAnsiTheme="minorHAnsi" w:cstheme="minorHAnsi"/>
          <w:i/>
        </w:rPr>
        <w:t>correlación</w:t>
      </w:r>
      <w:r w:rsidRPr="008E2945">
        <w:rPr>
          <w:rFonts w:asciiTheme="minorHAnsi" w:hAnsiTheme="minorHAnsi" w:cstheme="minorHAnsi"/>
        </w:rPr>
        <w:t xml:space="preserve"> indica cual es el grado de relación entre el valor predicho y el valor verdadero. El valor de correlación se encuentra en el intervalo [-1,1], siendo los extremos indicadores de buen comportamiento del clasificador, no así los valores cercanos a 0.</w:t>
      </w:r>
      <w:r w:rsidR="00746FBB">
        <w:rPr>
          <w:rFonts w:asciiTheme="minorHAnsi" w:hAnsiTheme="minorHAnsi" w:cstheme="minorHAnsi"/>
        </w:rPr>
        <w:t xml:space="preserve"> </w:t>
      </w:r>
    </w:p>
    <w:p w:rsidR="008E2945" w:rsidRDefault="00FD4484"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El </w:t>
      </w:r>
      <w:r w:rsidR="008E2945" w:rsidRPr="00174DC7">
        <w:rPr>
          <w:rFonts w:asciiTheme="minorHAnsi" w:hAnsiTheme="minorHAnsi" w:cstheme="minorHAnsi"/>
          <w:i/>
        </w:rPr>
        <w:t>error absoluto promedio</w:t>
      </w:r>
      <w:r w:rsidR="008E2945" w:rsidRPr="008E2945">
        <w:rPr>
          <w:rFonts w:asciiTheme="minorHAnsi" w:hAnsiTheme="minorHAnsi" w:cstheme="minorHAnsi"/>
        </w:rPr>
        <w:t>, indica el promedio entre la diferencia del valor predicho y el valor verdadero en cada instancia de prueba. Mientras menor se este indicador mejor clasificador tendremos.</w:t>
      </w:r>
    </w:p>
    <w:p w:rsidR="00174DC7" w:rsidRDefault="00174DC7" w:rsidP="008E2945">
      <w:pPr>
        <w:spacing w:after="200"/>
        <w:jc w:val="both"/>
        <w:rPr>
          <w:rFonts w:asciiTheme="minorHAnsi" w:hAnsiTheme="minorHAnsi" w:cstheme="minorHAnsi"/>
        </w:rPr>
      </w:pPr>
    </w:p>
    <w:p w:rsidR="008E2945" w:rsidRPr="001928C6" w:rsidRDefault="001928C6" w:rsidP="001928C6">
      <w:pPr>
        <w:pStyle w:val="Heading2"/>
        <w:spacing w:before="0" w:after="200"/>
        <w:rPr>
          <w:rFonts w:asciiTheme="minorHAnsi" w:hAnsiTheme="minorHAnsi" w:cstheme="minorHAnsi"/>
          <w:color w:val="auto"/>
          <w:sz w:val="24"/>
          <w:szCs w:val="24"/>
        </w:rPr>
      </w:pPr>
      <w:bookmarkStart w:id="47" w:name="_Toc266258591"/>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w:t>
      </w:r>
      <w:r w:rsidR="002E01A2">
        <w:rPr>
          <w:rFonts w:asciiTheme="minorHAnsi" w:hAnsiTheme="minorHAnsi" w:cstheme="minorHAnsi"/>
        </w:rPr>
        <w:t>capítulo</w:t>
      </w:r>
      <w:r w:rsidRPr="008E2945">
        <w:rPr>
          <w:rFonts w:asciiTheme="minorHAnsi" w:hAnsiTheme="minorHAnsi" w:cstheme="minorHAnsi"/>
        </w:rPr>
        <w:t xml:space="preserve"> anterior. Estos conjuntos fueron utilizados como entrada a un algoritmo de aprendizaje de máquina y los clasificadores resultantes fueron comparados.</w:t>
      </w:r>
    </w:p>
    <w:p w:rsidR="003B66FA" w:rsidRDefault="003B66FA" w:rsidP="003B66FA">
      <w:pPr>
        <w:pStyle w:val="Heading2"/>
        <w:spacing w:before="0" w:after="200"/>
        <w:rPr>
          <w:rFonts w:asciiTheme="minorHAnsi" w:hAnsiTheme="minorHAnsi" w:cstheme="minorHAnsi"/>
          <w:color w:val="auto"/>
          <w:sz w:val="24"/>
          <w:szCs w:val="24"/>
        </w:rPr>
      </w:pPr>
      <w:bookmarkStart w:id="48" w:name="_Toc266258592"/>
      <w:r w:rsidRPr="000958A1">
        <w:rPr>
          <w:rFonts w:asciiTheme="minorHAnsi" w:hAnsiTheme="minorHAnsi" w:cstheme="minorHAnsi"/>
          <w:color w:val="auto"/>
          <w:sz w:val="24"/>
          <w:szCs w:val="24"/>
        </w:rPr>
        <w:lastRenderedPageBreak/>
        <w:t>4.</w:t>
      </w:r>
      <w:r>
        <w:rPr>
          <w:rFonts w:asciiTheme="minorHAnsi" w:hAnsiTheme="minorHAnsi" w:cstheme="minorHAnsi"/>
          <w:color w:val="auto"/>
          <w:sz w:val="24"/>
          <w:szCs w:val="24"/>
        </w:rPr>
        <w:t>3</w:t>
      </w:r>
      <w:r w:rsidRPr="000958A1">
        <w:rPr>
          <w:rFonts w:asciiTheme="minorHAnsi" w:hAnsiTheme="minorHAnsi" w:cstheme="minorHAnsi"/>
          <w:color w:val="auto"/>
          <w:sz w:val="24"/>
          <w:szCs w:val="24"/>
        </w:rPr>
        <w:t xml:space="preserve"> Selección de puntos del modelo W</w:t>
      </w:r>
      <w:r w:rsidR="00C10D37">
        <w:rPr>
          <w:rFonts w:asciiTheme="minorHAnsi" w:hAnsiTheme="minorHAnsi" w:cstheme="minorHAnsi"/>
          <w:color w:val="auto"/>
          <w:sz w:val="24"/>
          <w:szCs w:val="24"/>
        </w:rPr>
        <w:t>AVEWATCH</w:t>
      </w:r>
      <w:r w:rsidRPr="000958A1">
        <w:rPr>
          <w:rFonts w:asciiTheme="minorHAnsi" w:hAnsiTheme="minorHAnsi" w:cstheme="minorHAnsi"/>
          <w:color w:val="auto"/>
          <w:sz w:val="24"/>
          <w:szCs w:val="24"/>
        </w:rPr>
        <w:t xml:space="preserve"> III</w:t>
      </w:r>
      <w:bookmarkEnd w:id="48"/>
    </w:p>
    <w:p w:rsidR="003B66FA" w:rsidRPr="003C55CC" w:rsidRDefault="003B66FA" w:rsidP="003B66FA">
      <w:pPr>
        <w:spacing w:after="200"/>
        <w:jc w:val="both"/>
        <w:rPr>
          <w:rFonts w:asciiTheme="minorHAnsi" w:hAnsiTheme="minorHAnsi" w:cstheme="minorHAnsi"/>
        </w:rPr>
      </w:pPr>
      <w:r>
        <w:tab/>
      </w:r>
      <w:r w:rsidRPr="003C55CC">
        <w:rPr>
          <w:rFonts w:asciiTheme="minorHAnsi" w:hAnsiTheme="minorHAnsi" w:cstheme="minorHAnsi"/>
        </w:rPr>
        <w:t>La isla de</w:t>
      </w:r>
      <w:r w:rsidR="00815F16">
        <w:rPr>
          <w:rFonts w:asciiTheme="minorHAnsi" w:hAnsiTheme="minorHAnsi" w:cstheme="minorHAnsi"/>
        </w:rPr>
        <w:t xml:space="preserve"> Oahu se encuentra rodeada por cuatro</w:t>
      </w:r>
      <w:r w:rsidRPr="003C55CC">
        <w:rPr>
          <w:rFonts w:asciiTheme="minorHAnsi" w:hAnsiTheme="minorHAnsi" w:cstheme="minorHAnsi"/>
        </w:rPr>
        <w:t xml:space="preserve"> puntos del modelo W</w:t>
      </w:r>
      <w:r w:rsidR="00C10D37">
        <w:rPr>
          <w:rFonts w:asciiTheme="minorHAnsi" w:hAnsiTheme="minorHAnsi" w:cstheme="minorHAnsi"/>
        </w:rPr>
        <w:t>AVEWATCH</w:t>
      </w:r>
      <w:r w:rsidRPr="003C55CC">
        <w:rPr>
          <w:rFonts w:asciiTheme="minorHAnsi" w:hAnsiTheme="minorHAnsi" w:cstheme="minorHAnsi"/>
        </w:rPr>
        <w:t xml:space="preserve"> III (</w:t>
      </w:r>
      <w:r w:rsidR="00815F16">
        <w:rPr>
          <w:rFonts w:asciiTheme="minorHAnsi" w:hAnsiTheme="minorHAnsi" w:cstheme="minorHAnsi"/>
        </w:rPr>
        <w:t xml:space="preserve">ver </w:t>
      </w:r>
      <w:r w:rsidRPr="003C55CC">
        <w:rPr>
          <w:rFonts w:asciiTheme="minorHAnsi" w:hAnsiTheme="minorHAnsi" w:cstheme="minorHAnsi"/>
        </w:rPr>
        <w:t xml:space="preserve">Figura </w:t>
      </w:r>
      <w:r>
        <w:rPr>
          <w:rFonts w:asciiTheme="minorHAnsi" w:hAnsiTheme="minorHAnsi" w:cstheme="minorHAnsi"/>
        </w:rPr>
        <w:t>4.1</w:t>
      </w:r>
      <w:r w:rsidRPr="003C55CC">
        <w:rPr>
          <w:rFonts w:asciiTheme="minorHAnsi" w:hAnsiTheme="minorHAnsi" w:cstheme="minorHAnsi"/>
        </w:rPr>
        <w:t>)</w:t>
      </w:r>
      <w:r w:rsidR="00815F16">
        <w:rPr>
          <w:rFonts w:asciiTheme="minorHAnsi" w:hAnsiTheme="minorHAnsi" w:cstheme="minorHAnsi"/>
        </w:rPr>
        <w:t>, los cuales inspeccionan todas sus costas</w:t>
      </w:r>
      <w:r w:rsidRPr="003C55CC">
        <w:rPr>
          <w:rFonts w:asciiTheme="minorHAnsi" w:hAnsiTheme="minorHAnsi" w:cstheme="minorHAnsi"/>
        </w:rPr>
        <w:t xml:space="preserve">. De acuerdo a la </w:t>
      </w:r>
      <w:r w:rsidR="00C10D37">
        <w:rPr>
          <w:rFonts w:asciiTheme="minorHAnsi" w:hAnsiTheme="minorHAnsi" w:cstheme="minorHAnsi"/>
        </w:rPr>
        <w:t>ola</w:t>
      </w:r>
      <w:r w:rsidRPr="003C55CC">
        <w:rPr>
          <w:rFonts w:asciiTheme="minorHAnsi" w:hAnsiTheme="minorHAnsi" w:cstheme="minorHAnsi"/>
        </w:rPr>
        <w:t xml:space="preserve"> en la que queramos realizar el pronóstico es el punto del modelo que debe utilizarse. Por lo general este punto del modelo suele ser aquel que se encuentra más cercano a la </w:t>
      </w:r>
      <w:r w:rsidR="00815F16">
        <w:rPr>
          <w:rFonts w:asciiTheme="minorHAnsi" w:hAnsiTheme="minorHAnsi" w:cstheme="minorHAnsi"/>
        </w:rPr>
        <w:t>ola</w:t>
      </w:r>
      <w:r w:rsidRPr="003C55CC">
        <w:rPr>
          <w:rFonts w:asciiTheme="minorHAnsi" w:hAnsiTheme="minorHAnsi" w:cstheme="minorHAnsi"/>
        </w:rPr>
        <w:t xml:space="preserve"> en cuestión. En ciertas ocasiones una </w:t>
      </w:r>
      <w:r w:rsidR="00815F16">
        <w:rPr>
          <w:rFonts w:asciiTheme="minorHAnsi" w:hAnsiTheme="minorHAnsi" w:cstheme="minorHAnsi"/>
        </w:rPr>
        <w:t>ola</w:t>
      </w:r>
      <w:r w:rsidRPr="003C55CC">
        <w:rPr>
          <w:rFonts w:asciiTheme="minorHAnsi" w:hAnsiTheme="minorHAnsi" w:cstheme="minorHAnsi"/>
        </w:rPr>
        <w:t xml:space="preserve"> posee más de un punto del modelo que puede ser utilizado para el pronóstico. Por este motivo se realizaron una serie de pruebas para determinar el punto del modelo que brindaba los mejores pronósticos para cada </w:t>
      </w:r>
      <w:r w:rsidR="00815F16">
        <w:rPr>
          <w:rFonts w:asciiTheme="minorHAnsi" w:hAnsiTheme="minorHAnsi" w:cstheme="minorHAnsi"/>
        </w:rPr>
        <w:t>ola</w:t>
      </w:r>
      <w:r w:rsidRPr="003C55CC">
        <w:rPr>
          <w:rFonts w:asciiTheme="minorHAnsi" w:hAnsiTheme="minorHAnsi" w:cstheme="minorHAnsi"/>
        </w:rPr>
        <w:t>.</w:t>
      </w:r>
    </w:p>
    <w:p w:rsidR="003B66FA" w:rsidRPr="003C55CC" w:rsidRDefault="007D330E" w:rsidP="003B66FA">
      <w:pPr>
        <w:spacing w:after="200"/>
        <w:jc w:val="center"/>
        <w:rPr>
          <w:rFonts w:asciiTheme="minorHAnsi" w:hAnsiTheme="minorHAnsi" w:cstheme="minorHAnsi"/>
        </w:rPr>
      </w:pPr>
      <w:r>
        <w:rPr>
          <w:rFonts w:asciiTheme="minorHAnsi" w:hAnsiTheme="minorHAnsi" w:cstheme="minorHAnsi"/>
          <w:noProof/>
          <w:lang w:eastAsia="es-AR"/>
        </w:rPr>
        <w:drawing>
          <wp:inline distT="0" distB="0" distL="0" distR="0">
            <wp:extent cx="4640415" cy="2982863"/>
            <wp:effectExtent l="19050" t="0" r="7785"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641511" cy="2983567"/>
                    </a:xfrm>
                    <a:prstGeom prst="rect">
                      <a:avLst/>
                    </a:prstGeom>
                    <a:noFill/>
                    <a:ln w="9525">
                      <a:noFill/>
                      <a:miter lim="800000"/>
                      <a:headEnd/>
                      <a:tailEnd/>
                    </a:ln>
                  </pic:spPr>
                </pic:pic>
              </a:graphicData>
            </a:graphic>
          </wp:inline>
        </w:drawing>
      </w:r>
    </w:p>
    <w:p w:rsidR="003B66FA" w:rsidRPr="003C55CC" w:rsidRDefault="003B66FA" w:rsidP="00C10D37">
      <w:pPr>
        <w:pStyle w:val="estilofiguras"/>
      </w:pPr>
      <w:bookmarkStart w:id="49" w:name="_Toc266258647"/>
      <w:r w:rsidRPr="003C55CC">
        <w:t>Fig. 4.</w:t>
      </w:r>
      <w:r>
        <w:t>1</w:t>
      </w:r>
      <w:r w:rsidRPr="003C55CC">
        <w:t xml:space="preserve">: Puntos </w:t>
      </w:r>
      <w:r w:rsidR="00C10D37" w:rsidRPr="003C55CC">
        <w:t>W</w:t>
      </w:r>
      <w:r w:rsidR="00C10D37">
        <w:t>AVEWATCH</w:t>
      </w:r>
      <w:r w:rsidR="00C10D37" w:rsidRPr="003C55CC">
        <w:t xml:space="preserve"> </w:t>
      </w:r>
      <w:r w:rsidRPr="003C55CC">
        <w:t>III cercanos a la isla de Oahu.</w:t>
      </w:r>
      <w:bookmarkEnd w:id="49"/>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generaron diversos conjuntos de entrenamiento para cada </w:t>
      </w:r>
      <w:r w:rsidR="00815F16">
        <w:rPr>
          <w:rFonts w:asciiTheme="minorHAnsi" w:hAnsiTheme="minorHAnsi" w:cstheme="minorHAnsi"/>
        </w:rPr>
        <w:t>ola</w:t>
      </w:r>
      <w:r w:rsidRPr="003C55CC">
        <w:rPr>
          <w:rFonts w:asciiTheme="minorHAnsi" w:hAnsiTheme="minorHAnsi" w:cstheme="minorHAnsi"/>
        </w:rPr>
        <w:t xml:space="preserve">, cada conjunto de entrenamiento variaba el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de donde </w:t>
      </w:r>
      <w:r w:rsidR="00815F16">
        <w:rPr>
          <w:rFonts w:asciiTheme="minorHAnsi" w:hAnsiTheme="minorHAnsi" w:cstheme="minorHAnsi"/>
        </w:rPr>
        <w:t xml:space="preserve">se </w:t>
      </w:r>
      <w:r w:rsidRPr="003C55CC">
        <w:rPr>
          <w:rFonts w:asciiTheme="minorHAnsi" w:hAnsiTheme="minorHAnsi" w:cstheme="minorHAnsi"/>
        </w:rPr>
        <w:t>adquiría</w:t>
      </w:r>
      <w:r w:rsidR="00815F16">
        <w:rPr>
          <w:rFonts w:asciiTheme="minorHAnsi" w:hAnsiTheme="minorHAnsi" w:cstheme="minorHAnsi"/>
        </w:rPr>
        <w:t>n</w:t>
      </w:r>
      <w:r w:rsidRPr="003C55CC">
        <w:rPr>
          <w:rFonts w:asciiTheme="minorHAnsi" w:hAnsiTheme="minorHAnsi" w:cstheme="minorHAnsi"/>
        </w:rPr>
        <w:t xml:space="preserve"> los datos. Por ejemplo para la </w:t>
      </w:r>
      <w:r w:rsidR="00815F16">
        <w:rPr>
          <w:rFonts w:asciiTheme="minorHAnsi" w:hAnsiTheme="minorHAnsi" w:cstheme="minorHAnsi"/>
        </w:rPr>
        <w:t>ola</w:t>
      </w:r>
      <w:r w:rsidRPr="003C55CC">
        <w:rPr>
          <w:rFonts w:asciiTheme="minorHAnsi" w:hAnsiTheme="minorHAnsi" w:cstheme="minorHAnsi"/>
        </w:rPr>
        <w:t xml:space="preserve"> de Sunset, se armaron </w:t>
      </w:r>
      <w:r w:rsidR="00815F16">
        <w:rPr>
          <w:rFonts w:asciiTheme="minorHAnsi" w:hAnsiTheme="minorHAnsi" w:cstheme="minorHAnsi"/>
        </w:rPr>
        <w:t>cuatro</w:t>
      </w:r>
      <w:r w:rsidRPr="003C55CC">
        <w:rPr>
          <w:rFonts w:asciiTheme="minorHAnsi" w:hAnsiTheme="minorHAnsi" w:cstheme="minorHAnsi"/>
        </w:rPr>
        <w:t xml:space="preserve"> conjuntos, todos ellos con el mismo conjunto de observaciones visuales, pero con diferentes datos de alta mar correspondientes a los diferentes puntos del modelo que rodean la isla.</w:t>
      </w:r>
    </w:p>
    <w:p w:rsidR="003B66FA" w:rsidRDefault="003B66FA" w:rsidP="003B66FA">
      <w:pPr>
        <w:spacing w:after="200"/>
        <w:jc w:val="both"/>
      </w:pPr>
      <w:r w:rsidRPr="003C55CC">
        <w:tab/>
      </w:r>
      <w:r w:rsidRPr="005B27DF">
        <w:rPr>
          <w:rFonts w:asciiTheme="minorHAnsi" w:hAnsiTheme="minorHAnsi" w:cstheme="minorHAnsi"/>
        </w:rPr>
        <w:t xml:space="preserve">Los diversos conjuntos de entrenamiento se utilizaron para generar diversos clasificadores y su rendimiento fue evaluado. El algoritmo de aprendizaje utilizado en estas pruebas fue SVM. En la tabla </w:t>
      </w:r>
      <w:r w:rsidR="0065175B">
        <w:rPr>
          <w:rFonts w:asciiTheme="minorHAnsi" w:hAnsiTheme="minorHAnsi" w:cstheme="minorHAnsi"/>
        </w:rPr>
        <w:t>4.2</w:t>
      </w:r>
      <w:r w:rsidRPr="005B27DF">
        <w:rPr>
          <w:rFonts w:asciiTheme="minorHAnsi" w:hAnsiTheme="minorHAnsi" w:cstheme="minorHAnsi"/>
        </w:rPr>
        <w:t xml:space="preserve"> se detallan los resultados de las pruebas.</w:t>
      </w:r>
      <w:r w:rsidRPr="003C55CC">
        <w:t xml:space="preserve"> </w:t>
      </w:r>
    </w:p>
    <w:p w:rsidR="003B66FA" w:rsidRPr="003C55CC" w:rsidRDefault="003B66FA" w:rsidP="003B66FA">
      <w:pPr>
        <w:pStyle w:val="NoSpacing"/>
      </w:pPr>
    </w:p>
    <w:tbl>
      <w:tblPr>
        <w:tblW w:w="5339" w:type="dxa"/>
        <w:jc w:val="center"/>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450"/>
        <w:gridCol w:w="2091"/>
        <w:gridCol w:w="1174"/>
        <w:gridCol w:w="624"/>
      </w:tblGrid>
      <w:tr w:rsidR="003B66FA" w:rsidRPr="008D1E19" w:rsidTr="008D1E19">
        <w:trPr>
          <w:trHeight w:val="255"/>
          <w:jc w:val="center"/>
        </w:trPr>
        <w:tc>
          <w:tcPr>
            <w:tcW w:w="1450" w:type="dxa"/>
            <w:shd w:val="pct10" w:color="auto" w:fill="auto"/>
            <w:vAlign w:val="bottom"/>
          </w:tcPr>
          <w:p w:rsidR="003B66FA" w:rsidRPr="008D1E19" w:rsidRDefault="00650975" w:rsidP="00D97AD3">
            <w:pPr>
              <w:pStyle w:val="NoSpacing"/>
              <w:rPr>
                <w:rFonts w:asciiTheme="minorHAnsi" w:hAnsiTheme="minorHAnsi" w:cstheme="minorHAnsi"/>
                <w:b/>
              </w:rPr>
            </w:pPr>
            <w:r>
              <w:rPr>
                <w:rFonts w:asciiTheme="minorHAnsi" w:hAnsiTheme="minorHAnsi" w:cstheme="minorHAnsi"/>
                <w:b/>
              </w:rPr>
              <w:t>Ola</w:t>
            </w:r>
          </w:p>
        </w:tc>
        <w:tc>
          <w:tcPr>
            <w:tcW w:w="2091" w:type="dxa"/>
            <w:shd w:val="pct10" w:color="auto" w:fill="auto"/>
            <w:vAlign w:val="bottom"/>
          </w:tcPr>
          <w:p w:rsidR="003B66FA" w:rsidRPr="008D1E19" w:rsidRDefault="003B66FA" w:rsidP="00815F16">
            <w:pPr>
              <w:pStyle w:val="NoSpacing"/>
              <w:rPr>
                <w:rFonts w:asciiTheme="minorHAnsi" w:hAnsiTheme="minorHAnsi" w:cstheme="minorHAnsi"/>
                <w:b/>
              </w:rPr>
            </w:pPr>
            <w:r w:rsidRPr="008D1E19">
              <w:rPr>
                <w:rFonts w:asciiTheme="minorHAnsi" w:hAnsiTheme="minorHAnsi" w:cstheme="minorHAnsi"/>
                <w:b/>
              </w:rPr>
              <w:t>Punto W</w:t>
            </w:r>
            <w:r w:rsidR="00815F16" w:rsidRPr="008D1E19">
              <w:rPr>
                <w:rFonts w:asciiTheme="minorHAnsi" w:hAnsiTheme="minorHAnsi" w:cstheme="minorHAnsi"/>
                <w:b/>
              </w:rPr>
              <w:t>AVE</w:t>
            </w:r>
            <w:r w:rsidRPr="008D1E19">
              <w:rPr>
                <w:rFonts w:asciiTheme="minorHAnsi" w:hAnsiTheme="minorHAnsi" w:cstheme="minorHAnsi"/>
                <w:b/>
              </w:rPr>
              <w:t>W</w:t>
            </w:r>
            <w:r w:rsidR="00815F16" w:rsidRPr="008D1E19">
              <w:rPr>
                <w:rFonts w:asciiTheme="minorHAnsi" w:hAnsiTheme="minorHAnsi" w:cstheme="minorHAnsi"/>
                <w:b/>
              </w:rPr>
              <w:t xml:space="preserve">ATCH </w:t>
            </w:r>
            <w:r w:rsidRPr="008D1E19">
              <w:rPr>
                <w:rFonts w:asciiTheme="minorHAnsi" w:hAnsiTheme="minorHAnsi" w:cstheme="minorHAnsi"/>
                <w:b/>
              </w:rPr>
              <w:t>III</w:t>
            </w:r>
          </w:p>
        </w:tc>
        <w:tc>
          <w:tcPr>
            <w:tcW w:w="1174" w:type="dxa"/>
            <w:shd w:val="pct10" w:color="auto" w:fill="auto"/>
            <w:vAlign w:val="bottom"/>
          </w:tcPr>
          <w:p w:rsidR="003B66FA" w:rsidRPr="008D1E19" w:rsidRDefault="003B66FA" w:rsidP="00D97AD3">
            <w:pPr>
              <w:pStyle w:val="NoSpacing"/>
              <w:rPr>
                <w:rFonts w:asciiTheme="minorHAnsi" w:hAnsiTheme="minorHAnsi" w:cstheme="minorHAnsi"/>
                <w:b/>
              </w:rPr>
            </w:pPr>
            <w:r w:rsidRPr="008D1E19">
              <w:rPr>
                <w:rFonts w:asciiTheme="minorHAnsi" w:hAnsiTheme="minorHAnsi" w:cstheme="minorHAnsi"/>
                <w:b/>
              </w:rPr>
              <w:t>Correlación</w:t>
            </w:r>
          </w:p>
        </w:tc>
        <w:tc>
          <w:tcPr>
            <w:tcW w:w="624" w:type="dxa"/>
            <w:shd w:val="pct10" w:color="auto" w:fill="auto"/>
            <w:vAlign w:val="bottom"/>
          </w:tcPr>
          <w:p w:rsidR="003B66FA" w:rsidRPr="008D1E19" w:rsidRDefault="003B66FA" w:rsidP="00D97AD3">
            <w:pPr>
              <w:pStyle w:val="NoSpacing"/>
              <w:rPr>
                <w:rFonts w:asciiTheme="minorHAnsi" w:hAnsiTheme="minorHAnsi" w:cstheme="minorHAnsi"/>
                <w:b/>
              </w:rPr>
            </w:pPr>
            <w:r w:rsidRPr="008D1E19">
              <w:rPr>
                <w:rFonts w:asciiTheme="minorHAnsi" w:hAnsiTheme="minorHAnsi" w:cstheme="minorHAnsi"/>
                <w:b/>
              </w:rPr>
              <w:t>MAE</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0.33</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0.27</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0.42</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Ala Moana</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0.47</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0.47</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0.30</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0.24</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0.40</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0.49</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Diamond Head</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0.44</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Sunset</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0.89</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0.83</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0.85</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0.92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0.66</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0.52</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lastRenderedPageBreak/>
              <w:t>Makapuu</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0.68</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0.50</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0.64</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0.63</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0.53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0.77</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0.66</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0.79</w:t>
            </w:r>
          </w:p>
        </w:tc>
        <w:tc>
          <w:tcPr>
            <w:tcW w:w="624" w:type="dxa"/>
            <w:shd w:val="clear" w:color="auto" w:fill="FFFFFF" w:themeFill="background1"/>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0.65</w:t>
            </w:r>
          </w:p>
        </w:tc>
      </w:tr>
      <w:tr w:rsidR="003B66FA" w:rsidRPr="003C55CC" w:rsidTr="00815F16">
        <w:trPr>
          <w:trHeight w:val="239"/>
          <w:jc w:val="center"/>
        </w:trPr>
        <w:tc>
          <w:tcPr>
            <w:tcW w:w="1450" w:type="dxa"/>
            <w:shd w:val="clear" w:color="auto" w:fill="C2D69B" w:themeFill="accent3" w:themeFillTint="99"/>
            <w:vAlign w:val="bottom"/>
          </w:tcPr>
          <w:p w:rsidR="003B66FA" w:rsidRPr="005B27DF" w:rsidRDefault="003B66FA" w:rsidP="00D97AD3">
            <w:pPr>
              <w:pStyle w:val="NoSpacing"/>
              <w:rPr>
                <w:rFonts w:asciiTheme="minorHAnsi" w:hAnsiTheme="minorHAnsi" w:cstheme="minorHAnsi"/>
              </w:rPr>
            </w:pPr>
            <w:r w:rsidRPr="005B27DF">
              <w:rPr>
                <w:rFonts w:asciiTheme="minorHAnsi" w:hAnsiTheme="minorHAnsi" w:cstheme="minorHAnsi"/>
              </w:rPr>
              <w:t>Makaha</w:t>
            </w:r>
          </w:p>
        </w:tc>
        <w:tc>
          <w:tcPr>
            <w:tcW w:w="2091"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C2D69B" w:themeFill="accent3" w:themeFillTint="99"/>
            <w:vAlign w:val="bottom"/>
          </w:tcPr>
          <w:p w:rsidR="003B66FA" w:rsidRPr="005B27DF" w:rsidRDefault="003B66FA" w:rsidP="00815F16">
            <w:pPr>
              <w:pStyle w:val="NoSpacing"/>
              <w:jc w:val="center"/>
              <w:rPr>
                <w:rFonts w:asciiTheme="minorHAnsi" w:hAnsiTheme="minorHAnsi" w:cstheme="minorHAnsi"/>
              </w:rPr>
            </w:pPr>
            <w:r w:rsidRPr="005B27DF">
              <w:rPr>
                <w:rFonts w:asciiTheme="minorHAnsi" w:hAnsiTheme="minorHAnsi" w:cstheme="minorHAnsi"/>
              </w:rPr>
              <w:t>0.62</w:t>
            </w:r>
          </w:p>
        </w:tc>
      </w:tr>
    </w:tbl>
    <w:p w:rsidR="003B66FA" w:rsidRPr="003C55CC" w:rsidRDefault="003B66FA" w:rsidP="00C10D37">
      <w:pPr>
        <w:pStyle w:val="estilofiguras"/>
      </w:pPr>
      <w:bookmarkStart w:id="50" w:name="_Toc266258648"/>
      <w:r w:rsidRPr="003C55CC">
        <w:t xml:space="preserve">Tabla </w:t>
      </w:r>
      <w:r w:rsidR="0065175B">
        <w:t>4.2</w:t>
      </w:r>
      <w:r w:rsidR="00EA3D06">
        <w:t>:</w:t>
      </w:r>
      <w:r w:rsidRPr="003C55CC">
        <w:t xml:space="preserve"> Resultados de evaluaciones para determinar el punto del modelo </w:t>
      </w:r>
      <w:r w:rsidR="00C10D37" w:rsidRPr="003C55CC">
        <w:t>W</w:t>
      </w:r>
      <w:r w:rsidR="00C10D37">
        <w:t>AVEWATCH</w:t>
      </w:r>
      <w:r w:rsidR="00C10D37" w:rsidRPr="003C55CC">
        <w:t xml:space="preserve"> </w:t>
      </w:r>
      <w:r w:rsidRPr="003C55CC">
        <w:t xml:space="preserve">III </w:t>
      </w:r>
      <w:r w:rsidR="00650975">
        <w:t>óptimo para el pronóstico de cada ola</w:t>
      </w:r>
      <w:r w:rsidRPr="003C55CC">
        <w:t>.</w:t>
      </w:r>
      <w:bookmarkEnd w:id="50"/>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puede observar que para cada </w:t>
      </w:r>
      <w:r w:rsidR="00EA3D06">
        <w:rPr>
          <w:rFonts w:asciiTheme="minorHAnsi" w:hAnsiTheme="minorHAnsi" w:cstheme="minorHAnsi"/>
        </w:rPr>
        <w:t>ola</w:t>
      </w:r>
      <w:r w:rsidRPr="003C55CC">
        <w:rPr>
          <w:rFonts w:asciiTheme="minorHAnsi" w:hAnsiTheme="minorHAnsi" w:cstheme="minorHAnsi"/>
        </w:rPr>
        <w:t xml:space="preserve"> existe un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a partir del cual se generan los mejores pronósticos, estos puntos se encuentran resaltados en verde en la </w:t>
      </w:r>
      <w:r w:rsidR="00EA3D06">
        <w:rPr>
          <w:rFonts w:asciiTheme="minorHAnsi" w:hAnsiTheme="minorHAnsi" w:cstheme="minorHAnsi"/>
        </w:rPr>
        <w:t>T</w:t>
      </w:r>
      <w:r w:rsidRPr="003C55CC">
        <w:rPr>
          <w:rFonts w:asciiTheme="minorHAnsi" w:hAnsiTheme="minorHAnsi" w:cstheme="minorHAnsi"/>
        </w:rPr>
        <w:t xml:space="preserve">abla </w:t>
      </w:r>
      <w:r w:rsidR="0065175B">
        <w:rPr>
          <w:rFonts w:asciiTheme="minorHAnsi" w:hAnsiTheme="minorHAnsi" w:cstheme="minorHAnsi"/>
        </w:rPr>
        <w:t>4.2</w:t>
      </w:r>
      <w:r w:rsidRPr="003C55CC">
        <w:rPr>
          <w:rFonts w:asciiTheme="minorHAnsi" w:hAnsiTheme="minorHAnsi" w:cstheme="minorHAnsi"/>
        </w:rPr>
        <w:t xml:space="preserve">. </w:t>
      </w:r>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Los puntos óptimos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para cada </w:t>
      </w:r>
      <w:r w:rsidR="00650975">
        <w:rPr>
          <w:rFonts w:asciiTheme="minorHAnsi" w:hAnsiTheme="minorHAnsi" w:cstheme="minorHAnsi"/>
        </w:rPr>
        <w:t>ola</w:t>
      </w:r>
      <w:r w:rsidRPr="003C55CC">
        <w:rPr>
          <w:rFonts w:asciiTheme="minorHAnsi" w:hAnsiTheme="minorHAnsi" w:cstheme="minorHAnsi"/>
        </w:rPr>
        <w:t xml:space="preserve">, encontrados en esta sección, serán los utilizados para el resto de las pruebas que se detallan a continuación como fuente principal de datos del estado de alta mar. </w:t>
      </w:r>
    </w:p>
    <w:p w:rsidR="000958A1" w:rsidRDefault="000958A1" w:rsidP="001928C6">
      <w:pPr>
        <w:pStyle w:val="Heading2"/>
        <w:spacing w:before="0" w:after="200"/>
        <w:rPr>
          <w:rFonts w:asciiTheme="minorHAnsi" w:hAnsiTheme="minorHAnsi" w:cstheme="minorHAnsi"/>
          <w:color w:val="auto"/>
          <w:sz w:val="24"/>
          <w:szCs w:val="24"/>
        </w:rPr>
      </w:pPr>
      <w:bookmarkStart w:id="51" w:name="_Toc266258593"/>
      <w:r>
        <w:rPr>
          <w:rFonts w:asciiTheme="minorHAnsi" w:hAnsiTheme="minorHAnsi" w:cstheme="minorHAnsi"/>
          <w:color w:val="auto"/>
          <w:sz w:val="24"/>
          <w:szCs w:val="24"/>
        </w:rPr>
        <w:t>4.</w:t>
      </w:r>
      <w:r w:rsidR="003B66FA">
        <w:rPr>
          <w:rFonts w:asciiTheme="minorHAnsi" w:hAnsiTheme="minorHAnsi" w:cstheme="minorHAnsi"/>
          <w:color w:val="auto"/>
          <w:sz w:val="24"/>
          <w:szCs w:val="24"/>
        </w:rPr>
        <w:t>4</w:t>
      </w:r>
      <w:r>
        <w:rPr>
          <w:rFonts w:asciiTheme="minorHAnsi" w:hAnsiTheme="minorHAnsi" w:cstheme="minorHAnsi"/>
          <w:color w:val="auto"/>
          <w:sz w:val="24"/>
          <w:szCs w:val="24"/>
        </w:rPr>
        <w:t xml:space="preserve"> Tamaño del conjunto de entrenamiento</w:t>
      </w:r>
      <w:bookmarkEnd w:id="51"/>
    </w:p>
    <w:p w:rsidR="000958A1" w:rsidRPr="000958A1" w:rsidRDefault="000958A1" w:rsidP="000958A1">
      <w:pPr>
        <w:spacing w:after="200"/>
        <w:jc w:val="both"/>
        <w:rPr>
          <w:rFonts w:asciiTheme="minorHAnsi" w:hAnsiTheme="minorHAnsi" w:cstheme="minorHAnsi"/>
        </w:rPr>
      </w:pPr>
      <w:r>
        <w:tab/>
      </w:r>
      <w:r w:rsidRPr="000958A1">
        <w:rPr>
          <w:rFonts w:asciiTheme="minorHAnsi" w:hAnsiTheme="minorHAnsi" w:cstheme="minorHAnsi"/>
        </w:rPr>
        <w:t xml:space="preserve">Se llevaron a cabo una serie de pruebas con el objetivo de estudiar el número de días necesarios para lograr un buen rendimiento de los clasificadores. Se armaron conjuntos de entrenamiento variando  el número de instancias de entrenamiento desde 5 hasta 2400. Para cada uno de estos conjuntos de entrenamiento se entrenó un clasificador y el mismo fue evaluado.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Las figuras </w:t>
      </w:r>
      <w:r w:rsidR="005B27DF">
        <w:rPr>
          <w:rFonts w:asciiTheme="minorHAnsi" w:hAnsiTheme="minorHAnsi" w:cstheme="minorHAnsi"/>
        </w:rPr>
        <w:t>4.</w:t>
      </w:r>
      <w:r w:rsidR="0065175B">
        <w:rPr>
          <w:rFonts w:asciiTheme="minorHAnsi" w:hAnsiTheme="minorHAnsi" w:cstheme="minorHAnsi"/>
        </w:rPr>
        <w:t>2</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3</w:t>
      </w:r>
      <w:r w:rsidRPr="000958A1">
        <w:rPr>
          <w:rFonts w:asciiTheme="minorHAnsi" w:hAnsiTheme="minorHAnsi" w:cstheme="minorHAnsi"/>
        </w:rPr>
        <w:t xml:space="preserve"> representan el valor obtenido de correlación y MAE de un clasificador no lineal (SVM) entrenado con diferente número de instancias. Para todas las </w:t>
      </w:r>
      <w:r w:rsidR="00EA3D06">
        <w:rPr>
          <w:rFonts w:asciiTheme="minorHAnsi" w:hAnsiTheme="minorHAnsi" w:cstheme="minorHAnsi"/>
        </w:rPr>
        <w:t>olas</w:t>
      </w:r>
      <w:r w:rsidRPr="000958A1">
        <w:rPr>
          <w:rFonts w:asciiTheme="minorHAnsi" w:hAnsiTheme="minorHAnsi" w:cstheme="minorHAnsi"/>
        </w:rPr>
        <w:t xml:space="preserve"> analizadas se observa que el incremento en el tamaño del conjunto de entrenamiento afecta directamente el rendimiento del clasificador, logrando mejoras en términos de correlación y error absoluto medio promedio. Al mismo tiempo se observa que esta mejora tiene un límite, específico de cada </w:t>
      </w:r>
      <w:r w:rsidR="00650975">
        <w:rPr>
          <w:rFonts w:asciiTheme="minorHAnsi" w:hAnsiTheme="minorHAnsi" w:cstheme="minorHAnsi"/>
        </w:rPr>
        <w:t>ola</w:t>
      </w:r>
      <w:r w:rsidRPr="000958A1">
        <w:rPr>
          <w:rFonts w:asciiTheme="minorHAnsi" w:hAnsiTheme="minorHAnsi" w:cstheme="minorHAnsi"/>
        </w:rPr>
        <w:t>, a partir del cual un incremento en el tamaño del conjunto de entrenamiento no produce mejorías en el rendimiento del clasificador.</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Dentro del rango de las 100 primeras instancias se puede apreciar un crecimiento en el rendimiento de manera acelerada,  pero con pequeñas oscilaciones que luego van atenuándose para estabilizarse cerca del valor limite de rendimiento.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El número de instancias necesarias para llegar al  límite del rendimiento es particular de cada </w:t>
      </w:r>
      <w:r w:rsidR="00EA3D06">
        <w:rPr>
          <w:rFonts w:asciiTheme="minorHAnsi" w:hAnsiTheme="minorHAnsi" w:cstheme="minorHAnsi"/>
        </w:rPr>
        <w:t>ola</w:t>
      </w:r>
      <w:r w:rsidRPr="000958A1">
        <w:rPr>
          <w:rFonts w:asciiTheme="minorHAnsi" w:hAnsiTheme="minorHAnsi" w:cstheme="minorHAnsi"/>
        </w:rPr>
        <w:t xml:space="preserve">. En la figuras </w:t>
      </w:r>
      <w:r w:rsidR="005B27DF">
        <w:rPr>
          <w:rFonts w:asciiTheme="minorHAnsi" w:hAnsiTheme="minorHAnsi" w:cstheme="minorHAnsi"/>
        </w:rPr>
        <w:t>4.</w:t>
      </w:r>
      <w:r w:rsidR="0065175B">
        <w:rPr>
          <w:rFonts w:asciiTheme="minorHAnsi" w:hAnsiTheme="minorHAnsi" w:cstheme="minorHAnsi"/>
        </w:rPr>
        <w:t>4</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5</w:t>
      </w:r>
      <w:r w:rsidRPr="000958A1">
        <w:rPr>
          <w:rFonts w:asciiTheme="minorHAnsi" w:hAnsiTheme="minorHAnsi" w:cstheme="minorHAnsi"/>
        </w:rPr>
        <w:t xml:space="preserve"> se puede observar con más detalle este hecho. Las </w:t>
      </w:r>
      <w:r w:rsidR="00EA3D06">
        <w:rPr>
          <w:rFonts w:asciiTheme="minorHAnsi" w:hAnsiTheme="minorHAnsi" w:cstheme="minorHAnsi"/>
        </w:rPr>
        <w:t>olas</w:t>
      </w:r>
      <w:r w:rsidRPr="000958A1">
        <w:rPr>
          <w:rFonts w:asciiTheme="minorHAnsi" w:hAnsiTheme="minorHAnsi" w:cstheme="minorHAnsi"/>
        </w:rPr>
        <w:t xml:space="preserve"> de Sunset</w:t>
      </w:r>
      <w:r w:rsidR="00EA3D06">
        <w:rPr>
          <w:rFonts w:asciiTheme="minorHAnsi" w:hAnsiTheme="minorHAnsi" w:cstheme="minorHAnsi"/>
        </w:rPr>
        <w:t>,</w:t>
      </w:r>
      <w:r w:rsidRPr="000958A1">
        <w:rPr>
          <w:rFonts w:asciiTheme="minorHAnsi" w:hAnsiTheme="minorHAnsi" w:cstheme="minorHAnsi"/>
        </w:rPr>
        <w:t xml:space="preserve"> Makaha y Makapuu logran estabilizar su rendimiento a partir de las 200 ins</w:t>
      </w:r>
      <w:r w:rsidR="00EA3D06">
        <w:rPr>
          <w:rFonts w:asciiTheme="minorHAnsi" w:hAnsiTheme="minorHAnsi" w:cstheme="minorHAnsi"/>
        </w:rPr>
        <w:t>tancias. Mientras que las olas</w:t>
      </w:r>
      <w:r w:rsidRPr="000958A1">
        <w:rPr>
          <w:rFonts w:asciiTheme="minorHAnsi" w:hAnsiTheme="minorHAnsi" w:cstheme="minorHAnsi"/>
        </w:rPr>
        <w:t xml:space="preserve"> de D</w:t>
      </w:r>
      <w:r w:rsidR="00EA3D06">
        <w:rPr>
          <w:rFonts w:asciiTheme="minorHAnsi" w:hAnsiTheme="minorHAnsi" w:cstheme="minorHAnsi"/>
        </w:rPr>
        <w:t xml:space="preserve">iamond </w:t>
      </w:r>
      <w:r w:rsidRPr="000958A1">
        <w:rPr>
          <w:rFonts w:asciiTheme="minorHAnsi" w:hAnsiTheme="minorHAnsi" w:cstheme="minorHAnsi"/>
        </w:rPr>
        <w:t>H</w:t>
      </w:r>
      <w:r w:rsidR="00EA3D06">
        <w:rPr>
          <w:rFonts w:asciiTheme="minorHAnsi" w:hAnsiTheme="minorHAnsi" w:cstheme="minorHAnsi"/>
        </w:rPr>
        <w:t>ead y Ala Moana</w:t>
      </w:r>
      <w:r w:rsidRPr="000958A1">
        <w:rPr>
          <w:rFonts w:asciiTheme="minorHAnsi" w:hAnsiTheme="minorHAnsi" w:cstheme="minorHAnsi"/>
        </w:rPr>
        <w:t xml:space="preserve"> logran estabilizar su rendimiento a partir de las 600 instancias.</w:t>
      </w:r>
    </w:p>
    <w:p w:rsidR="000958A1" w:rsidRDefault="000958A1" w:rsidP="00B92D99">
      <w:pPr>
        <w:spacing w:after="200"/>
        <w:jc w:val="both"/>
        <w:rPr>
          <w:rFonts w:asciiTheme="minorHAnsi" w:hAnsiTheme="minorHAnsi" w:cstheme="minorHAnsi"/>
        </w:rPr>
      </w:pPr>
      <w:r w:rsidRPr="000958A1">
        <w:rPr>
          <w:rFonts w:asciiTheme="minorHAnsi" w:hAnsiTheme="minorHAnsi" w:cstheme="minorHAnsi"/>
        </w:rPr>
        <w:tab/>
        <w:t xml:space="preserve">Del análisis de las pruebas realizadas en esta sección podemos decir que para las </w:t>
      </w:r>
      <w:r w:rsidR="00EA3D06">
        <w:rPr>
          <w:rFonts w:asciiTheme="minorHAnsi" w:hAnsiTheme="minorHAnsi" w:cstheme="minorHAnsi"/>
        </w:rPr>
        <w:t>olas</w:t>
      </w:r>
      <w:r w:rsidRPr="000958A1">
        <w:rPr>
          <w:rFonts w:asciiTheme="minorHAnsi" w:hAnsiTheme="minorHAnsi" w:cstheme="minorHAnsi"/>
        </w:rPr>
        <w:t xml:space="preserve"> de Sunset, Makaha y Makapuu, un conjunto de entrenamiento compuesto de 6 a 12 meses de observaciones visuales, nos daría un rendimiento cercano al óptimo. Mientras que para las </w:t>
      </w:r>
      <w:r w:rsidR="00EA3D06">
        <w:rPr>
          <w:rFonts w:asciiTheme="minorHAnsi" w:hAnsiTheme="minorHAnsi" w:cstheme="minorHAnsi"/>
        </w:rPr>
        <w:t>olas</w:t>
      </w:r>
      <w:r w:rsidRPr="000958A1">
        <w:rPr>
          <w:rFonts w:asciiTheme="minorHAnsi" w:hAnsiTheme="minorHAnsi" w:cstheme="minorHAnsi"/>
        </w:rPr>
        <w:t xml:space="preserve"> de Diamond Head y Ala Moana es necesario de un conjunto de observaciones entre 12 y 24 meses para obtener un rendimiento cercano al óptimo.</w:t>
      </w:r>
    </w:p>
    <w:p w:rsidR="00B92D99" w:rsidRDefault="00B92D99" w:rsidP="00B92D99">
      <w:pPr>
        <w:spacing w:after="200"/>
        <w:jc w:val="both"/>
        <w:sectPr w:rsidR="00B92D99" w:rsidSect="00B92D99">
          <w:headerReference w:type="default" r:id="rId35"/>
          <w:type w:val="nextColumn"/>
          <w:pgSz w:w="11907" w:h="16840" w:code="9"/>
          <w:pgMar w:top="1417" w:right="1701" w:bottom="1417" w:left="1701" w:header="708" w:footer="708" w:gutter="0"/>
          <w:cols w:space="708"/>
          <w:docGrid w:linePitch="360"/>
        </w:sectPr>
      </w:pPr>
    </w:p>
    <w:p w:rsidR="000958A1" w:rsidRDefault="000958A1" w:rsidP="000958A1">
      <w:r w:rsidRPr="00722E6D">
        <w:rPr>
          <w:noProof/>
          <w:lang w:eastAsia="es-AR"/>
        </w:rPr>
        <w:lastRenderedPageBreak/>
        <w:drawing>
          <wp:inline distT="0" distB="0" distL="0" distR="0">
            <wp:extent cx="8581893" cy="2424223"/>
            <wp:effectExtent l="19050" t="0" r="9657" b="0"/>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958A1" w:rsidRDefault="000958A1" w:rsidP="000958A1">
      <w:pPr>
        <w:jc w:val="center"/>
      </w:pPr>
    </w:p>
    <w:p w:rsidR="000958A1" w:rsidRDefault="003C55CC" w:rsidP="00EA3D06">
      <w:pPr>
        <w:pStyle w:val="estilofiguras"/>
      </w:pPr>
      <w:bookmarkStart w:id="52" w:name="_Toc266258649"/>
      <w:r w:rsidRPr="003C55CC">
        <w:t>Fig.</w:t>
      </w:r>
      <w:r w:rsidR="000958A1" w:rsidRPr="003C55CC">
        <w:t xml:space="preserve"> </w:t>
      </w:r>
      <w:r w:rsidRPr="003C55CC">
        <w:t>4.</w:t>
      </w:r>
      <w:r w:rsidR="003B66FA">
        <w:t>2</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2"/>
    </w:p>
    <w:p w:rsidR="00EA3D06" w:rsidRPr="003C55CC" w:rsidRDefault="00EA3D06" w:rsidP="00EA3D06">
      <w:pPr>
        <w:pStyle w:val="estilofiguras"/>
      </w:pPr>
    </w:p>
    <w:p w:rsidR="000958A1" w:rsidRDefault="000958A1" w:rsidP="000958A1">
      <w:r w:rsidRPr="00722E6D">
        <w:rPr>
          <w:noProof/>
          <w:lang w:eastAsia="es-AR"/>
        </w:rPr>
        <w:drawing>
          <wp:inline distT="0" distB="0" distL="0" distR="0">
            <wp:extent cx="8646795" cy="2243469"/>
            <wp:effectExtent l="19050" t="0" r="20955" b="4431"/>
            <wp:docPr id="64"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958A1" w:rsidRPr="003C55CC" w:rsidRDefault="000958A1" w:rsidP="00EA3D06">
      <w:pPr>
        <w:pStyle w:val="estilofiguras"/>
      </w:pPr>
      <w:bookmarkStart w:id="53" w:name="_Toc266258650"/>
      <w:r w:rsidRPr="003C55CC">
        <w:t>Fig</w:t>
      </w:r>
      <w:r w:rsidR="003C55CC" w:rsidRPr="003C55CC">
        <w:t>.</w:t>
      </w:r>
      <w:r w:rsidRPr="003C55CC">
        <w:t xml:space="preserve"> </w:t>
      </w:r>
      <w:r w:rsidR="003C55CC" w:rsidRPr="003C55CC">
        <w:t>4.</w:t>
      </w:r>
      <w:r w:rsidR="003B66FA">
        <w:t>3</w:t>
      </w:r>
      <w:r w:rsidR="003C55CC" w:rsidRPr="003C55CC">
        <w:t>:</w:t>
      </w:r>
      <w:r w:rsidRPr="003C55CC">
        <w:t xml:space="preserve"> MAE de un clasificador no lineal para diferentes tamaños de conjuntos de entrenamiento en las diferentes </w:t>
      </w:r>
      <w:r w:rsidR="00EA3D06">
        <w:t>olas</w:t>
      </w:r>
      <w:r w:rsidRPr="003C55CC">
        <w:t xml:space="preserve"> analizadas</w:t>
      </w:r>
      <w:r w:rsidR="00EA3D06">
        <w:t>.</w:t>
      </w:r>
      <w:bookmarkEnd w:id="53"/>
    </w:p>
    <w:p w:rsidR="000958A1" w:rsidRDefault="000958A1" w:rsidP="000958A1">
      <w:r>
        <w:br w:type="page"/>
      </w:r>
      <w:r w:rsidRPr="0058617C">
        <w:rPr>
          <w:noProof/>
          <w:lang w:eastAsia="es-AR"/>
        </w:rPr>
        <w:lastRenderedPageBreak/>
        <w:drawing>
          <wp:inline distT="0" distB="0" distL="0" distR="0">
            <wp:extent cx="8417428" cy="2303253"/>
            <wp:effectExtent l="19050" t="0" r="21722" b="1797"/>
            <wp:docPr id="76"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A3D06" w:rsidRDefault="003C55CC" w:rsidP="007D781B">
      <w:pPr>
        <w:pStyle w:val="estilofiguras"/>
      </w:pPr>
      <w:bookmarkStart w:id="54" w:name="_Toc266258651"/>
      <w:r w:rsidRPr="003C55CC">
        <w:t>Fig. 4.</w:t>
      </w:r>
      <w:r w:rsidR="003B66FA">
        <w:t>4</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4"/>
    </w:p>
    <w:p w:rsidR="007D781B" w:rsidRPr="003C55CC" w:rsidRDefault="007D781B" w:rsidP="007D781B">
      <w:pPr>
        <w:pStyle w:val="estilofiguras"/>
      </w:pPr>
    </w:p>
    <w:p w:rsidR="000958A1" w:rsidRDefault="000958A1" w:rsidP="000958A1">
      <w:r w:rsidRPr="0058617C">
        <w:rPr>
          <w:noProof/>
          <w:lang w:eastAsia="es-AR"/>
        </w:rPr>
        <w:drawing>
          <wp:inline distT="0" distB="0" distL="0" distR="0">
            <wp:extent cx="8502315" cy="2139351"/>
            <wp:effectExtent l="19050" t="0" r="13035" b="0"/>
            <wp:docPr id="77"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0958A1" w:rsidRPr="003C55CC" w:rsidRDefault="003C55CC" w:rsidP="00EA3D06">
      <w:pPr>
        <w:pStyle w:val="estilofiguras"/>
      </w:pPr>
      <w:bookmarkStart w:id="55" w:name="_Toc266258652"/>
      <w:r w:rsidRPr="003C55CC">
        <w:t>Fig. 4.</w:t>
      </w:r>
      <w:r w:rsidR="003B66FA">
        <w:t>5</w:t>
      </w:r>
      <w:r w:rsidRPr="003C55CC">
        <w:t>:</w:t>
      </w:r>
      <w:r w:rsidR="000958A1" w:rsidRPr="003C55CC">
        <w:t xml:space="preserve"> MAE de un clasificador no lineal para diferentes tamaños de conjuntos de entrenamiento en las diferentes </w:t>
      </w:r>
      <w:r w:rsidR="00EA3D06">
        <w:t>olas</w:t>
      </w:r>
      <w:r w:rsidR="000958A1" w:rsidRPr="003C55CC">
        <w:t xml:space="preserve"> analizadas</w:t>
      </w:r>
      <w:bookmarkEnd w:id="55"/>
    </w:p>
    <w:p w:rsidR="000958A1" w:rsidRPr="003C55CC" w:rsidRDefault="00EA3D06" w:rsidP="003C55CC">
      <w:pPr>
        <w:spacing w:after="200"/>
        <w:jc w:val="both"/>
        <w:rPr>
          <w:rFonts w:asciiTheme="minorHAnsi" w:hAnsiTheme="minorHAnsi" w:cstheme="minorHAnsi"/>
        </w:rPr>
        <w:sectPr w:rsidR="000958A1" w:rsidRPr="003C55CC" w:rsidSect="00B92D99">
          <w:headerReference w:type="default" r:id="rId40"/>
          <w:pgSz w:w="16840" w:h="11907" w:code="9"/>
          <w:pgMar w:top="1417" w:right="1701" w:bottom="1417" w:left="1701" w:header="708" w:footer="708" w:gutter="0"/>
          <w:cols w:space="708"/>
          <w:docGrid w:linePitch="360"/>
        </w:sectPr>
      </w:pPr>
      <w:r>
        <w:rPr>
          <w:rFonts w:asciiTheme="minorHAnsi" w:hAnsiTheme="minorHAnsi" w:cstheme="minorHAnsi"/>
        </w:rPr>
        <w:t>.</w:t>
      </w:r>
    </w:p>
    <w:p w:rsidR="008E2945" w:rsidRPr="001928C6" w:rsidRDefault="000958A1" w:rsidP="001928C6">
      <w:pPr>
        <w:pStyle w:val="Heading2"/>
        <w:spacing w:before="0" w:after="200"/>
        <w:rPr>
          <w:rFonts w:asciiTheme="minorHAnsi" w:hAnsiTheme="minorHAnsi" w:cstheme="minorHAnsi"/>
          <w:color w:val="auto"/>
          <w:sz w:val="24"/>
          <w:szCs w:val="24"/>
        </w:rPr>
      </w:pPr>
      <w:bookmarkStart w:id="56" w:name="_Toc266258594"/>
      <w:r>
        <w:rPr>
          <w:rFonts w:asciiTheme="minorHAnsi" w:hAnsiTheme="minorHAnsi" w:cstheme="minorHAnsi"/>
          <w:color w:val="auto"/>
          <w:sz w:val="24"/>
          <w:szCs w:val="24"/>
        </w:rPr>
        <w:lastRenderedPageBreak/>
        <w:t>4.5</w:t>
      </w:r>
      <w:r w:rsidR="001928C6" w:rsidRPr="001928C6">
        <w:rPr>
          <w:rFonts w:asciiTheme="minorHAnsi" w:hAnsiTheme="minorHAnsi" w:cstheme="minorHAnsi"/>
          <w:color w:val="auto"/>
          <w:sz w:val="24"/>
          <w:szCs w:val="24"/>
        </w:rPr>
        <w:t xml:space="preserve"> </w:t>
      </w:r>
      <w:r w:rsidR="008E2945" w:rsidRPr="001928C6">
        <w:rPr>
          <w:rFonts w:asciiTheme="minorHAnsi" w:hAnsiTheme="minorHAnsi" w:cstheme="minorHAnsi"/>
          <w:color w:val="auto"/>
          <w:sz w:val="24"/>
          <w:szCs w:val="24"/>
        </w:rPr>
        <w:t>Resultados generales</w:t>
      </w:r>
      <w:bookmarkEnd w:id="56"/>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w:t>
      </w:r>
      <w:r w:rsidR="00EA6014">
        <w:rPr>
          <w:rFonts w:asciiTheme="minorHAnsi" w:hAnsiTheme="minorHAnsi" w:cstheme="minorHAnsi"/>
        </w:rPr>
        <w:t>1</w:t>
      </w:r>
      <w:r w:rsidRPr="008E2945">
        <w:rPr>
          <w:rFonts w:asciiTheme="minorHAnsi" w:hAnsiTheme="minorHAnsi" w:cstheme="minorHAnsi"/>
        </w:rPr>
        <w:t xml:space="preserve">. Debido a la gran cantidad de experimentos los mismos fueron divididos por </w:t>
      </w:r>
      <w:r w:rsidR="003D4708">
        <w:rPr>
          <w:rFonts w:asciiTheme="minorHAnsi" w:hAnsiTheme="minorHAnsi" w:cstheme="minorHAnsi"/>
        </w:rPr>
        <w:t>ola</w:t>
      </w:r>
      <w:r w:rsidRPr="008E2945">
        <w:rPr>
          <w:rFonts w:asciiTheme="minorHAnsi" w:hAnsiTheme="minorHAnsi" w:cstheme="minorHAnsi"/>
        </w:rPr>
        <w:t xml:space="preserve">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0958A1" w:rsidRDefault="001928C6" w:rsidP="001928C6">
      <w:pPr>
        <w:pStyle w:val="Heading3"/>
        <w:rPr>
          <w:rFonts w:asciiTheme="minorHAnsi" w:hAnsiTheme="minorHAnsi" w:cstheme="minorHAnsi"/>
          <w:sz w:val="22"/>
          <w:szCs w:val="22"/>
          <w:lang w:val="es-AR"/>
        </w:rPr>
      </w:pPr>
      <w:bookmarkStart w:id="57" w:name="_Toc266258595"/>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.1 </w:t>
      </w:r>
      <w:r w:rsidR="008E2945" w:rsidRPr="000958A1">
        <w:rPr>
          <w:rFonts w:asciiTheme="minorHAnsi" w:hAnsiTheme="minorHAnsi" w:cstheme="minorHAnsi"/>
          <w:sz w:val="22"/>
          <w:szCs w:val="22"/>
          <w:lang w:val="es-AR"/>
        </w:rPr>
        <w:t>Re</w:t>
      </w:r>
      <w:r w:rsidRPr="000958A1">
        <w:rPr>
          <w:rFonts w:asciiTheme="minorHAnsi" w:hAnsiTheme="minorHAnsi" w:cstheme="minorHAnsi"/>
          <w:sz w:val="22"/>
          <w:szCs w:val="22"/>
          <w:lang w:val="es-AR"/>
        </w:rPr>
        <w:t>sultados generales en Ala Moana</w:t>
      </w:r>
      <w:bookmarkEnd w:id="57"/>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8" w:name="_Toc266258653"/>
      <w:r w:rsidRPr="008E2945">
        <w:t xml:space="preserve">Tabla </w:t>
      </w:r>
      <w:r w:rsidR="00C756DC">
        <w:t>4</w:t>
      </w:r>
      <w:r w:rsidRPr="008E2945">
        <w:t>.</w:t>
      </w:r>
      <w:r w:rsidR="0065175B">
        <w:t>3</w:t>
      </w:r>
      <w:r w:rsidRPr="008E2945">
        <w:t>: Resultados generales de pruebas sobre la ola “Ala Moana”</w:t>
      </w:r>
      <w:bookmarkEnd w:id="58"/>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 xml:space="preserve">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w:t>
      </w:r>
      <w:r w:rsidR="002E01A2">
        <w:rPr>
          <w:rFonts w:asciiTheme="minorHAnsi" w:hAnsiTheme="minorHAnsi" w:cstheme="minorHAnsi"/>
        </w:rPr>
        <w:t>capítulo</w:t>
      </w:r>
      <w:r w:rsidRPr="008E2945">
        <w:rPr>
          <w:rFonts w:asciiTheme="minorHAnsi" w:hAnsiTheme="minorHAnsi" w:cstheme="minorHAnsi"/>
        </w:rPr>
        <w:t xml:space="preserve"> 3 – Datos para predicción de oleaje – Modelos de instancias).</w:t>
      </w:r>
    </w:p>
    <w:p w:rsidR="008E2945" w:rsidRPr="000958A1" w:rsidRDefault="00B36AAC" w:rsidP="00B36AAC">
      <w:pPr>
        <w:pStyle w:val="Heading3"/>
        <w:rPr>
          <w:rFonts w:asciiTheme="minorHAnsi" w:hAnsiTheme="minorHAnsi" w:cstheme="minorHAnsi"/>
          <w:sz w:val="22"/>
          <w:szCs w:val="22"/>
          <w:lang w:val="es-AR"/>
        </w:rPr>
      </w:pPr>
      <w:bookmarkStart w:id="59" w:name="_Toc266258596"/>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.2 </w:t>
      </w:r>
      <w:r w:rsidR="008E2945" w:rsidRPr="000958A1">
        <w:rPr>
          <w:rFonts w:asciiTheme="minorHAnsi" w:hAnsiTheme="minorHAnsi" w:cstheme="minorHAnsi"/>
          <w:sz w:val="22"/>
          <w:szCs w:val="22"/>
          <w:lang w:val="es-AR"/>
        </w:rPr>
        <w:t>Resul</w:t>
      </w:r>
      <w:r w:rsidRPr="000958A1">
        <w:rPr>
          <w:rFonts w:asciiTheme="minorHAnsi" w:hAnsiTheme="minorHAnsi" w:cstheme="minorHAnsi"/>
          <w:sz w:val="22"/>
          <w:szCs w:val="22"/>
          <w:lang w:val="es-AR"/>
        </w:rPr>
        <w:t>tados generales en Diamond Head</w:t>
      </w:r>
      <w:bookmarkEnd w:id="59"/>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lastRenderedPageBreak/>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60" w:name="_Toc266258654"/>
      <w:r w:rsidRPr="008E2945">
        <w:t xml:space="preserve">Tabla </w:t>
      </w:r>
      <w:r w:rsidR="00C756DC">
        <w:t>4</w:t>
      </w:r>
      <w:r w:rsidRPr="008E2945">
        <w:t>.</w:t>
      </w:r>
      <w:r w:rsidR="0065175B">
        <w:t>4</w:t>
      </w:r>
      <w:r w:rsidRPr="008E2945">
        <w:t>: Resultados generales de pruebas sobre la ola “Diamond Head”</w:t>
      </w:r>
      <w:bookmarkEnd w:id="60"/>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 xml:space="preserve">Se puede ver en la tabla anterior, nuevamente,  la fila marcada con verde mostrando el clasificador y estrategia que mejores resultados obtuvo. El algoritmo es el de SVM y la estrategia usada fue WWW3Last3LecturesStrategy (Ver </w:t>
      </w:r>
      <w:r w:rsidR="002E01A2">
        <w:rPr>
          <w:rFonts w:asciiTheme="minorHAnsi" w:hAnsiTheme="minorHAnsi" w:cstheme="minorHAnsi"/>
        </w:rPr>
        <w:t>capítulo</w:t>
      </w:r>
      <w:r w:rsidRPr="008E2945">
        <w:rPr>
          <w:rFonts w:asciiTheme="minorHAnsi" w:hAnsiTheme="minorHAnsi" w:cstheme="minorHAnsi"/>
        </w:rPr>
        <w:t xml:space="preserve"> 3 – Datos para predicción de oleaje – Modelos de instancias).</w:t>
      </w:r>
    </w:p>
    <w:p w:rsidR="008E2945" w:rsidRPr="00B36AAC" w:rsidRDefault="000958A1" w:rsidP="00B36AAC">
      <w:pPr>
        <w:pStyle w:val="Heading3"/>
        <w:rPr>
          <w:rFonts w:asciiTheme="minorHAnsi" w:hAnsiTheme="minorHAnsi" w:cstheme="minorHAnsi"/>
          <w:sz w:val="22"/>
          <w:szCs w:val="22"/>
        </w:rPr>
      </w:pPr>
      <w:bookmarkStart w:id="61" w:name="_Toc266258597"/>
      <w:r>
        <w:rPr>
          <w:rFonts w:asciiTheme="minorHAnsi" w:hAnsiTheme="minorHAnsi" w:cstheme="minorHAnsi"/>
          <w:sz w:val="22"/>
          <w:szCs w:val="22"/>
        </w:rPr>
        <w:t>4.5</w:t>
      </w:r>
      <w:r w:rsidR="00B36AAC" w:rsidRPr="00B36AAC">
        <w:rPr>
          <w:rFonts w:asciiTheme="minorHAnsi" w:hAnsiTheme="minorHAnsi" w:cstheme="minorHAnsi"/>
          <w:sz w:val="22"/>
          <w:szCs w:val="22"/>
        </w:rPr>
        <w:t xml:space="preserve">.3 </w:t>
      </w:r>
      <w:r w:rsidR="008E2945" w:rsidRPr="00B36AAC">
        <w:rPr>
          <w:rFonts w:asciiTheme="minorHAnsi" w:hAnsiTheme="minorHAnsi" w:cstheme="minorHAnsi"/>
          <w:sz w:val="22"/>
          <w:szCs w:val="22"/>
        </w:rPr>
        <w:t>Resultado</w:t>
      </w:r>
      <w:r w:rsidR="00B36AAC"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61"/>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lastRenderedPageBreak/>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62" w:name="_Toc266258655"/>
      <w:r w:rsidRPr="00F0042F">
        <w:t xml:space="preserve">Tabla </w:t>
      </w:r>
      <w:r w:rsidR="00C756DC">
        <w:t>4</w:t>
      </w:r>
      <w:r w:rsidRPr="00F0042F">
        <w:t>.</w:t>
      </w:r>
      <w:r w:rsidR="0065175B">
        <w:t>5</w:t>
      </w:r>
      <w:r w:rsidRPr="00F0042F">
        <w:t>: Resultados generales de pruebas sobre la ola “</w:t>
      </w:r>
      <w:r w:rsidR="0049639B">
        <w:t>Sunset</w:t>
      </w:r>
      <w:r w:rsidRPr="00F0042F">
        <w:t>”</w:t>
      </w:r>
      <w:bookmarkEnd w:id="62"/>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Se puede ver en la tabla anterior, la fila marcada con verde mostrando el clasificador y estrategia que mejores resultados obtuvo. El algoritmo es el de SVM y la estrategia usada fue WWW3Last2DaysStrategy (Ver </w:t>
      </w:r>
      <w:r w:rsidR="002E01A2">
        <w:rPr>
          <w:rFonts w:asciiTheme="minorHAnsi" w:hAnsiTheme="minorHAnsi" w:cstheme="minorHAnsi"/>
        </w:rPr>
        <w:t>capítulo</w:t>
      </w:r>
      <w:r w:rsidRPr="00F0042F">
        <w:rPr>
          <w:rFonts w:asciiTheme="minorHAnsi" w:hAnsiTheme="minorHAnsi" w:cstheme="minorHAnsi"/>
        </w:rPr>
        <w:t xml:space="preserve"> 3 – Datos para predicción de oleaje – Modelos de instancias). Por otra parte se puede ver que la segunda estrategia que mejores resultados obtuvo fue la fila marcada en azul la cual es la misma que la seleccionada en las tablas anteriores (Tabla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3</w:t>
      </w:r>
      <w:r w:rsidRPr="00F0042F">
        <w:rPr>
          <w:rFonts w:asciiTheme="minorHAnsi" w:hAnsiTheme="minorHAnsi" w:cstheme="minorHAnsi"/>
        </w:rPr>
        <w:t xml:space="preserve"> y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4</w:t>
      </w:r>
      <w:r w:rsidRPr="00F0042F">
        <w:rPr>
          <w:rFonts w:asciiTheme="minorHAnsi" w:hAnsiTheme="minorHAnsi" w:cstheme="minorHAnsi"/>
        </w:rPr>
        <w:t>) como mejor opción.</w:t>
      </w:r>
    </w:p>
    <w:p w:rsidR="008E2945" w:rsidRPr="00046C4B" w:rsidRDefault="000958A1" w:rsidP="00046C4B">
      <w:pPr>
        <w:pStyle w:val="Heading3"/>
        <w:rPr>
          <w:rFonts w:asciiTheme="minorHAnsi" w:hAnsiTheme="minorHAnsi" w:cstheme="minorHAnsi"/>
          <w:sz w:val="22"/>
          <w:szCs w:val="22"/>
        </w:rPr>
      </w:pPr>
      <w:bookmarkStart w:id="63" w:name="_Toc266258598"/>
      <w:r>
        <w:rPr>
          <w:rFonts w:asciiTheme="minorHAnsi" w:hAnsiTheme="minorHAnsi" w:cstheme="minorHAnsi"/>
          <w:sz w:val="22"/>
          <w:szCs w:val="22"/>
        </w:rPr>
        <w:t>4.5</w:t>
      </w:r>
      <w:r w:rsidR="00046C4B" w:rsidRPr="00046C4B">
        <w:rPr>
          <w:rFonts w:asciiTheme="minorHAnsi" w:hAnsiTheme="minorHAnsi" w:cstheme="minorHAnsi"/>
          <w:sz w:val="22"/>
          <w:szCs w:val="22"/>
        </w:rPr>
        <w:t xml:space="preserve">.4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63"/>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64" w:name="_Toc266258656"/>
      <w:r w:rsidRPr="00F0042F">
        <w:t xml:space="preserve">Tabla </w:t>
      </w:r>
      <w:r w:rsidR="00C756DC">
        <w:t>4</w:t>
      </w:r>
      <w:r w:rsidRPr="00F0042F">
        <w:t>.</w:t>
      </w:r>
      <w:r w:rsidR="0065175B">
        <w:t>6</w:t>
      </w:r>
      <w:r w:rsidRPr="00F0042F">
        <w:t>: Resultados generales de pruebas sobre la ola “</w:t>
      </w:r>
      <w:r w:rsidR="00AF50B0">
        <w:t>Makapuu</w:t>
      </w:r>
      <w:r w:rsidRPr="00F0042F">
        <w:t>”</w:t>
      </w:r>
      <w:bookmarkEnd w:id="64"/>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9135B2">
        <w:rPr>
          <w:rFonts w:asciiTheme="minorHAnsi" w:hAnsiTheme="minorHAnsi" w:cstheme="minorHAnsi"/>
        </w:rPr>
        <w:t>Arbol</w:t>
      </w:r>
      <w:r w:rsidRPr="00F0042F">
        <w:rPr>
          <w:rFonts w:asciiTheme="minorHAnsi" w:hAnsiTheme="minorHAnsi" w:cstheme="minorHAnsi"/>
        </w:rPr>
        <w:t xml:space="preserve"> </w:t>
      </w:r>
      <w:r w:rsidR="00571B9A">
        <w:rPr>
          <w:rFonts w:asciiTheme="minorHAnsi" w:hAnsiTheme="minorHAnsi" w:cstheme="minorHAnsi"/>
        </w:rPr>
        <w:t>Modelo</w:t>
      </w:r>
      <w:r w:rsidRPr="00F0042F">
        <w:rPr>
          <w:rFonts w:asciiTheme="minorHAnsi" w:hAnsiTheme="minorHAnsi" w:cstheme="minorHAnsi"/>
        </w:rPr>
        <w:t xml:space="preserve"> y la estrategia WW3SimpleStrategy. </w:t>
      </w:r>
    </w:p>
    <w:p w:rsidR="008E2945" w:rsidRPr="00046C4B" w:rsidRDefault="000958A1" w:rsidP="00046C4B">
      <w:pPr>
        <w:pStyle w:val="Heading3"/>
        <w:rPr>
          <w:rFonts w:asciiTheme="minorHAnsi" w:hAnsiTheme="minorHAnsi" w:cstheme="minorHAnsi"/>
          <w:sz w:val="22"/>
          <w:szCs w:val="22"/>
        </w:rPr>
      </w:pPr>
      <w:bookmarkStart w:id="65" w:name="_Toc266258599"/>
      <w:r>
        <w:rPr>
          <w:rFonts w:asciiTheme="minorHAnsi" w:hAnsiTheme="minorHAnsi" w:cstheme="minorHAnsi"/>
          <w:sz w:val="22"/>
          <w:szCs w:val="22"/>
        </w:rPr>
        <w:t>4.5</w:t>
      </w:r>
      <w:r w:rsidR="00046C4B" w:rsidRPr="00046C4B">
        <w:rPr>
          <w:rFonts w:asciiTheme="minorHAnsi" w:hAnsiTheme="minorHAnsi" w:cstheme="minorHAnsi"/>
          <w:sz w:val="22"/>
          <w:szCs w:val="22"/>
        </w:rPr>
        <w:t xml:space="preserve">.5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65"/>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6" w:name="_Toc266258657"/>
      <w:r w:rsidRPr="00F0042F">
        <w:t xml:space="preserve">Tabla </w:t>
      </w:r>
      <w:r w:rsidR="00C756DC">
        <w:t>4</w:t>
      </w:r>
      <w:r w:rsidRPr="00F0042F">
        <w:t>.</w:t>
      </w:r>
      <w:r w:rsidR="0065175B">
        <w:t>7</w:t>
      </w:r>
      <w:r w:rsidRPr="00F0042F">
        <w:t>: Resultados generales de pruebas sobre la ola “</w:t>
      </w:r>
      <w:r w:rsidR="00AF50B0">
        <w:t>Makaha</w:t>
      </w:r>
      <w:r w:rsidRPr="00F0042F">
        <w:t>”</w:t>
      </w:r>
      <w:bookmarkEnd w:id="66"/>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Heading2"/>
        <w:spacing w:before="0" w:after="200"/>
        <w:rPr>
          <w:rFonts w:asciiTheme="minorHAnsi" w:hAnsiTheme="minorHAnsi" w:cstheme="minorHAnsi"/>
          <w:color w:val="auto"/>
          <w:sz w:val="24"/>
          <w:szCs w:val="24"/>
        </w:rPr>
      </w:pPr>
      <w:bookmarkStart w:id="67" w:name="_Toc266258600"/>
      <w:r w:rsidRPr="0035750D">
        <w:rPr>
          <w:rFonts w:asciiTheme="minorHAnsi" w:hAnsiTheme="minorHAnsi" w:cstheme="minorHAnsi"/>
          <w:color w:val="auto"/>
          <w:sz w:val="24"/>
          <w:szCs w:val="24"/>
        </w:rPr>
        <w:t>4.</w:t>
      </w:r>
      <w:r w:rsidR="000958A1">
        <w:rPr>
          <w:rFonts w:asciiTheme="minorHAnsi" w:hAnsiTheme="minorHAnsi" w:cstheme="minorHAnsi"/>
          <w:color w:val="auto"/>
          <w:sz w:val="24"/>
          <w:szCs w:val="24"/>
        </w:rPr>
        <w:t>6</w:t>
      </w:r>
      <w:r w:rsidRPr="0035750D">
        <w:rPr>
          <w:rFonts w:asciiTheme="minorHAnsi" w:hAnsiTheme="minorHAnsi" w:cstheme="minorHAnsi"/>
          <w:color w:val="auto"/>
          <w:sz w:val="24"/>
          <w:szCs w:val="24"/>
        </w:rPr>
        <w:t xml:space="preserve"> </w:t>
      </w:r>
      <w:r w:rsidR="008E2945" w:rsidRPr="0035750D">
        <w:rPr>
          <w:rFonts w:asciiTheme="minorHAnsi" w:hAnsiTheme="minorHAnsi" w:cstheme="minorHAnsi"/>
          <w:color w:val="auto"/>
          <w:sz w:val="24"/>
          <w:szCs w:val="24"/>
        </w:rPr>
        <w:t>Algoritmo de aprendizaje y modelo de instancia seleccionado</w:t>
      </w:r>
      <w:bookmarkEnd w:id="67"/>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0065175B">
        <w:rPr>
          <w:rFonts w:asciiTheme="minorHAnsi" w:hAnsiTheme="minorHAnsi" w:cstheme="minorHAnsi"/>
        </w:rPr>
        <w:t>3</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4</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5</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6</w:t>
      </w:r>
      <w:r w:rsidRPr="00F0042F">
        <w:rPr>
          <w:rFonts w:asciiTheme="minorHAnsi" w:hAnsiTheme="minorHAnsi" w:cstheme="minorHAnsi"/>
        </w:rPr>
        <w:t xml:space="preserve"> y </w:t>
      </w:r>
      <w:r w:rsidR="00873123">
        <w:rPr>
          <w:rFonts w:asciiTheme="minorHAnsi" w:hAnsiTheme="minorHAnsi" w:cstheme="minorHAnsi"/>
        </w:rPr>
        <w:t>4.</w:t>
      </w:r>
      <w:r w:rsidR="0065175B">
        <w:rPr>
          <w:rFonts w:asciiTheme="minorHAnsi" w:hAnsiTheme="minorHAnsi" w:cstheme="minorHAnsi"/>
        </w:rPr>
        <w:t>7</w:t>
      </w:r>
      <w:r w:rsidRPr="00F0042F">
        <w:rPr>
          <w:rFonts w:asciiTheme="minorHAnsi" w:hAnsiTheme="minorHAnsi" w:cstheme="minorHAnsi"/>
        </w:rPr>
        <w:t xml:space="preserve">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w:t>
      </w:r>
      <w:r w:rsidR="0065175B">
        <w:rPr>
          <w:rFonts w:asciiTheme="minorHAnsi" w:hAnsiTheme="minorHAnsi" w:cstheme="minorHAnsi"/>
        </w:rPr>
        <w:t>3</w:t>
      </w:r>
      <w:r w:rsidR="00873123">
        <w:rPr>
          <w:rFonts w:asciiTheme="minorHAnsi" w:hAnsiTheme="minorHAnsi" w:cstheme="minorHAnsi"/>
        </w:rPr>
        <w:t>, 4.</w:t>
      </w:r>
      <w:r w:rsidR="0065175B">
        <w:rPr>
          <w:rFonts w:asciiTheme="minorHAnsi" w:hAnsiTheme="minorHAnsi" w:cstheme="minorHAnsi"/>
        </w:rPr>
        <w:t>4</w:t>
      </w:r>
      <w:r w:rsidR="000118D2">
        <w:rPr>
          <w:rFonts w:asciiTheme="minorHAnsi" w:hAnsiTheme="minorHAnsi" w:cstheme="minorHAnsi"/>
        </w:rPr>
        <w:t xml:space="preserve"> y 4.</w:t>
      </w:r>
      <w:r w:rsidR="0065175B">
        <w:rPr>
          <w:rFonts w:asciiTheme="minorHAnsi" w:hAnsiTheme="minorHAnsi" w:cstheme="minorHAnsi"/>
        </w:rPr>
        <w:t>6</w:t>
      </w:r>
      <w:r w:rsidR="000118D2">
        <w:rPr>
          <w:rFonts w:asciiTheme="minorHAnsi" w:hAnsiTheme="minorHAnsi" w:cstheme="minorHAnsi"/>
        </w:rPr>
        <w:t xml:space="preserve">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w:t>
      </w:r>
      <w:r w:rsidR="00571B9A">
        <w:rPr>
          <w:rFonts w:asciiTheme="minorHAnsi" w:hAnsiTheme="minorHAnsi" w:cstheme="minorHAnsi"/>
        </w:rPr>
        <w:t>Árbol</w:t>
      </w:r>
      <w:r w:rsidR="000118D2">
        <w:rPr>
          <w:rFonts w:asciiTheme="minorHAnsi" w:hAnsiTheme="minorHAnsi" w:cstheme="minorHAnsi"/>
        </w:rPr>
        <w:t xml:space="preserve">es </w:t>
      </w:r>
      <w:r w:rsidR="00571B9A">
        <w:rPr>
          <w:rFonts w:asciiTheme="minorHAnsi" w:hAnsiTheme="minorHAnsi" w:cstheme="minorHAnsi"/>
        </w:rPr>
        <w:t>Modelo</w:t>
      </w:r>
      <w:r w:rsidR="000118D2">
        <w:rPr>
          <w:rFonts w:asciiTheme="minorHAnsi" w:hAnsiTheme="minorHAnsi" w:cstheme="minorHAnsi"/>
        </w:rPr>
        <w:t>, SVM y Redes neuronales) y el de regresión lineal es grande respecto de la misma diferencia en las tablas 4.</w:t>
      </w:r>
      <w:r w:rsidR="0065175B">
        <w:rPr>
          <w:rFonts w:asciiTheme="minorHAnsi" w:hAnsiTheme="minorHAnsi" w:cstheme="minorHAnsi"/>
        </w:rPr>
        <w:t>5</w:t>
      </w:r>
      <w:r w:rsidR="000118D2">
        <w:rPr>
          <w:rFonts w:asciiTheme="minorHAnsi" w:hAnsiTheme="minorHAnsi" w:cstheme="minorHAnsi"/>
        </w:rPr>
        <w:t xml:space="preserve"> y 4.</w:t>
      </w:r>
      <w:r w:rsidR="0065175B">
        <w:rPr>
          <w:rFonts w:asciiTheme="minorHAnsi" w:hAnsiTheme="minorHAnsi" w:cstheme="minorHAnsi"/>
        </w:rPr>
        <w:t>7</w:t>
      </w:r>
      <w:r w:rsidR="000118D2">
        <w:rPr>
          <w:rFonts w:asciiTheme="minorHAnsi" w:hAnsiTheme="minorHAnsi" w:cstheme="minorHAnsi"/>
        </w:rPr>
        <w:t xml:space="preserve">.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w:t>
      </w:r>
      <w:r w:rsidR="00FA6092">
        <w:rPr>
          <w:rFonts w:asciiTheme="minorHAnsi" w:hAnsiTheme="minorHAnsi" w:cstheme="minorHAnsi"/>
        </w:rPr>
        <w:t>no lineales</w:t>
      </w:r>
      <w:r w:rsidR="00E479A5">
        <w:rPr>
          <w:rFonts w:asciiTheme="minorHAnsi" w:hAnsiTheme="minorHAnsi" w:cstheme="minorHAnsi"/>
        </w:rPr>
        <w:t xml:space="preserve">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00EE1932">
        <w:rPr>
          <w:rFonts w:asciiTheme="minorHAnsi" w:hAnsiTheme="minorHAnsi" w:cstheme="minorHAnsi"/>
        </w:rPr>
        <w:t>6</w:t>
      </w:r>
      <w:r w:rsidRPr="00F0042F">
        <w:rPr>
          <w:rFonts w:asciiTheme="minorHAnsi" w:hAnsiTheme="minorHAnsi" w:cstheme="minorHAnsi"/>
        </w:rPr>
        <w:t xml:space="preserve">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w:t>
      </w:r>
      <w:r w:rsidR="00571B9A">
        <w:rPr>
          <w:rFonts w:asciiTheme="minorHAnsi" w:hAnsiTheme="minorHAnsi" w:cstheme="minorHAnsi"/>
        </w:rPr>
        <w:t>Árbol</w:t>
      </w:r>
      <w:r w:rsidRPr="00F0042F">
        <w:rPr>
          <w:rFonts w:asciiTheme="minorHAnsi" w:hAnsiTheme="minorHAnsi" w:cstheme="minorHAnsi"/>
        </w:rPr>
        <w:t xml:space="preserve">es </w:t>
      </w:r>
      <w:r w:rsidR="00571B9A">
        <w:rPr>
          <w:rFonts w:asciiTheme="minorHAnsi" w:hAnsiTheme="minorHAnsi" w:cstheme="minorHAnsi"/>
        </w:rPr>
        <w:t>Modelo</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w:t>
      </w:r>
      <w:r w:rsidRPr="00F0042F">
        <w:rPr>
          <w:rFonts w:asciiTheme="minorHAnsi" w:hAnsiTheme="minorHAnsi" w:cstheme="minorHAnsi"/>
        </w:rPr>
        <w:lastRenderedPageBreak/>
        <w:t xml:space="preserve">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3</w:t>
      </w:r>
      <w:r w:rsidRPr="00F0042F">
        <w:rPr>
          <w:rFonts w:asciiTheme="minorHAnsi" w:hAnsiTheme="minorHAnsi" w:cstheme="minorHAnsi"/>
          <w:color w:val="000000"/>
          <w:lang w:val="es-ES"/>
        </w:rPr>
        <w:t xml:space="preserve">,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4</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En la tabla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5</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7</w:t>
      </w:r>
      <w:r w:rsidRPr="00F0042F">
        <w:rPr>
          <w:rFonts w:asciiTheme="minorHAnsi" w:hAnsiTheme="minorHAnsi" w:cstheme="minorHAnsi"/>
          <w:color w:val="000000"/>
          <w:lang w:val="es-ES"/>
        </w:rPr>
        <w:t xml:space="preserve">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Pr="0057427A" w:rsidRDefault="008E2945" w:rsidP="0057427A">
      <w:pPr>
        <w:spacing w:after="200"/>
        <w:jc w:val="both"/>
        <w:rPr>
          <w:rFonts w:asciiTheme="minorHAnsi" w:hAnsiTheme="minorHAnsi" w:cstheme="minorHAnsi"/>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cada ola estudiada. Seguiremos usando los indicadores estadísticos de correlación y error absoluto medio (MAE) para realizar las comparaciones.  </w:t>
      </w:r>
    </w:p>
    <w:p w:rsidR="0057427A" w:rsidRPr="0057427A" w:rsidRDefault="001E2347" w:rsidP="0057427A">
      <w:pPr>
        <w:pStyle w:val="Heading2"/>
        <w:spacing w:before="0" w:after="200"/>
        <w:rPr>
          <w:rFonts w:asciiTheme="minorHAnsi" w:hAnsiTheme="minorHAnsi" w:cstheme="minorHAnsi"/>
          <w:color w:val="auto"/>
          <w:sz w:val="24"/>
          <w:szCs w:val="24"/>
        </w:rPr>
      </w:pPr>
      <w:bookmarkStart w:id="68" w:name="_Toc266258601"/>
      <w:r>
        <w:rPr>
          <w:rFonts w:asciiTheme="minorHAnsi" w:hAnsiTheme="minorHAnsi" w:cstheme="minorHAnsi"/>
          <w:color w:val="auto"/>
          <w:sz w:val="24"/>
          <w:szCs w:val="24"/>
        </w:rPr>
        <w:t>4.7</w:t>
      </w:r>
      <w:r w:rsidR="0057427A" w:rsidRPr="0057427A">
        <w:rPr>
          <w:rFonts w:asciiTheme="minorHAnsi" w:hAnsiTheme="minorHAnsi" w:cstheme="minorHAnsi"/>
          <w:color w:val="auto"/>
          <w:sz w:val="24"/>
          <w:szCs w:val="24"/>
        </w:rPr>
        <w:t xml:space="preserve"> Resultados detallados</w:t>
      </w:r>
      <w:bookmarkEnd w:id="68"/>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WAVEWATCH III se obtuvieron a partir del valor de altura de ola predicho por el modelo WW3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1E2347" w:rsidP="001D5E89">
      <w:pPr>
        <w:pStyle w:val="Heading3"/>
        <w:rPr>
          <w:rFonts w:asciiTheme="minorHAnsi" w:hAnsiTheme="minorHAnsi" w:cstheme="minorHAnsi"/>
          <w:color w:val="000000"/>
          <w:sz w:val="22"/>
          <w:szCs w:val="22"/>
          <w:lang w:val="es-ES"/>
        </w:rPr>
      </w:pPr>
      <w:bookmarkStart w:id="69" w:name="_Toc266258602"/>
      <w:r>
        <w:rPr>
          <w:rFonts w:asciiTheme="minorHAnsi" w:hAnsiTheme="minorHAnsi" w:cstheme="minorHAnsi"/>
          <w:color w:val="000000"/>
          <w:sz w:val="22"/>
          <w:szCs w:val="22"/>
          <w:lang w:val="es-ES"/>
        </w:rPr>
        <w:t>4.7</w:t>
      </w:r>
      <w:r w:rsidR="002504C5" w:rsidRPr="001D5E89">
        <w:rPr>
          <w:rFonts w:asciiTheme="minorHAnsi" w:hAnsiTheme="minorHAnsi" w:cstheme="minorHAnsi"/>
          <w:color w:val="000000"/>
          <w:sz w:val="22"/>
          <w:szCs w:val="22"/>
          <w:lang w:val="es-ES"/>
        </w:rPr>
        <w:t>.1 Sunset</w:t>
      </w:r>
      <w:bookmarkEnd w:id="69"/>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70" w:name="_Toc266258658"/>
      <w:r w:rsidRPr="002504C5">
        <w:rPr>
          <w:lang w:val="es-ES"/>
        </w:rPr>
        <w:t>Fig. 4.</w:t>
      </w:r>
      <w:r w:rsidR="005B27DF">
        <w:rPr>
          <w:lang w:val="es-ES"/>
        </w:rPr>
        <w:t>6</w:t>
      </w:r>
      <w:r w:rsidRPr="002504C5">
        <w:rPr>
          <w:lang w:val="es-ES"/>
        </w:rPr>
        <w:t>: Localización Sunset, Oahu, Hawái.</w:t>
      </w:r>
      <w:bookmarkEnd w:id="70"/>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 xml:space="preserve">En las </w:t>
      </w:r>
      <w:r w:rsidR="002504C5" w:rsidRPr="002504C5">
        <w:rPr>
          <w:rFonts w:asciiTheme="minorHAnsi" w:hAnsiTheme="minorHAnsi" w:cstheme="minorHAnsi"/>
          <w:color w:val="000000"/>
          <w:lang w:val="es-ES"/>
        </w:rPr>
        <w:t>siguientes dos tablas 4.</w:t>
      </w:r>
      <w:r w:rsidR="00EE1932">
        <w:rPr>
          <w:rFonts w:asciiTheme="minorHAnsi" w:hAnsiTheme="minorHAnsi" w:cstheme="minorHAnsi"/>
          <w:color w:val="000000"/>
          <w:lang w:val="es-ES"/>
        </w:rPr>
        <w:t>8</w:t>
      </w:r>
      <w:r w:rsidR="002504C5" w:rsidRPr="002504C5">
        <w:rPr>
          <w:rFonts w:asciiTheme="minorHAnsi" w:hAnsiTheme="minorHAnsi" w:cstheme="minorHAnsi"/>
          <w:color w:val="000000"/>
          <w:lang w:val="es-ES"/>
        </w:rPr>
        <w:t xml:space="preserve"> y 4.</w:t>
      </w:r>
      <w:r w:rsidR="00EE1932">
        <w:rPr>
          <w:rFonts w:asciiTheme="minorHAnsi" w:hAnsiTheme="minorHAnsi" w:cstheme="minorHAnsi"/>
          <w:color w:val="000000"/>
          <w:lang w:val="es-ES"/>
        </w:rPr>
        <w:t>9</w:t>
      </w:r>
      <w:r w:rsidR="002504C5"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Sunset respectivamente.</w:t>
      </w:r>
    </w:p>
    <w:tbl>
      <w:tblPr>
        <w:tblStyle w:val="TableGrid"/>
        <w:tblW w:w="0" w:type="auto"/>
        <w:jc w:val="center"/>
        <w:tblInd w:w="-394" w:type="dxa"/>
        <w:tblLook w:val="04A0"/>
      </w:tblPr>
      <w:tblGrid>
        <w:gridCol w:w="2816"/>
        <w:gridCol w:w="2735"/>
      </w:tblGrid>
      <w:tr w:rsidR="002504C5" w:rsidRPr="002504C5" w:rsidTr="00D168A8">
        <w:trPr>
          <w:jc w:val="center"/>
        </w:trPr>
        <w:tc>
          <w:tcPr>
            <w:tcW w:w="2816"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71" w:name="_Toc266258659"/>
      <w:r w:rsidRPr="002504C5">
        <w:rPr>
          <w:lang w:val="es-ES"/>
        </w:rPr>
        <w:t>Tabla 4.</w:t>
      </w:r>
      <w:r w:rsidR="0065175B">
        <w:rPr>
          <w:lang w:val="es-ES"/>
        </w:rPr>
        <w:t>8</w:t>
      </w:r>
      <w:r>
        <w:rPr>
          <w:lang w:val="es-ES"/>
        </w:rPr>
        <w:t>: Correlación en Sunset</w:t>
      </w:r>
      <w:r w:rsidR="004F425E">
        <w:rPr>
          <w:lang w:val="es-ES"/>
        </w:rPr>
        <w:t>.</w:t>
      </w:r>
      <w:bookmarkEnd w:id="71"/>
    </w:p>
    <w:p w:rsidR="004F425E" w:rsidRPr="002504C5" w:rsidRDefault="004F425E" w:rsidP="004F425E">
      <w:pPr>
        <w:rPr>
          <w:lang w:val="es-ES"/>
        </w:rPr>
      </w:pPr>
    </w:p>
    <w:tbl>
      <w:tblPr>
        <w:tblStyle w:val="TableGrid"/>
        <w:tblW w:w="0" w:type="auto"/>
        <w:jc w:val="center"/>
        <w:tblLook w:val="04A0"/>
      </w:tblPr>
      <w:tblGrid>
        <w:gridCol w:w="2613"/>
        <w:gridCol w:w="2835"/>
      </w:tblGrid>
      <w:tr w:rsidR="002504C5" w:rsidRPr="002504C5" w:rsidTr="00D168A8">
        <w:trPr>
          <w:trHeight w:val="378"/>
          <w:jc w:val="center"/>
        </w:trPr>
        <w:tc>
          <w:tcPr>
            <w:tcW w:w="2613"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72" w:name="_Toc266258660"/>
      <w:r w:rsidRPr="002504C5">
        <w:rPr>
          <w:lang w:val="es-ES"/>
        </w:rPr>
        <w:t>Tabla 4.</w:t>
      </w:r>
      <w:r w:rsidR="0065175B">
        <w:rPr>
          <w:lang w:val="es-ES"/>
        </w:rPr>
        <w:t>9</w:t>
      </w:r>
      <w:r>
        <w:rPr>
          <w:lang w:val="es-ES"/>
        </w:rPr>
        <w:t>: MAE en Sunset</w:t>
      </w:r>
      <w:r w:rsidR="004F425E">
        <w:rPr>
          <w:lang w:val="es-ES"/>
        </w:rPr>
        <w:t>.</w:t>
      </w:r>
      <w:bookmarkEnd w:id="72"/>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A continuación, en las figuras 4.</w:t>
      </w:r>
      <w:r w:rsidR="005B27DF">
        <w:rPr>
          <w:rFonts w:asciiTheme="minorHAnsi" w:hAnsiTheme="minorHAnsi" w:cstheme="minorHAnsi"/>
          <w:color w:val="000000"/>
          <w:lang w:val="es-ES"/>
        </w:rPr>
        <w:t>7</w:t>
      </w:r>
      <w:r w:rsidRPr="001A0EEA">
        <w:rPr>
          <w:rFonts w:asciiTheme="minorHAnsi" w:hAnsiTheme="minorHAnsi" w:cstheme="minorHAnsi"/>
          <w:color w:val="000000"/>
          <w:lang w:val="es-ES"/>
        </w:rPr>
        <w:t xml:space="preserve"> y 4.</w:t>
      </w:r>
      <w:r w:rsidR="005B27DF">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w:t>
      </w:r>
      <w:r w:rsidR="005B27DF">
        <w:rPr>
          <w:rFonts w:asciiTheme="minorHAnsi" w:hAnsiTheme="minorHAnsi" w:cstheme="minorHAnsi"/>
          <w:color w:val="000000"/>
          <w:lang w:val="es-ES"/>
        </w:rPr>
        <w:t>9</w:t>
      </w:r>
      <w:r w:rsidR="004F2729">
        <w:rPr>
          <w:rFonts w:asciiTheme="minorHAnsi" w:hAnsiTheme="minorHAnsi" w:cstheme="minorHAnsi"/>
          <w:color w:val="000000"/>
          <w:lang w:val="es-ES"/>
        </w:rPr>
        <w:t xml:space="preserve"> y 4.</w:t>
      </w:r>
      <w:r w:rsidR="005B27DF">
        <w:rPr>
          <w:rFonts w:asciiTheme="minorHAnsi" w:hAnsiTheme="minorHAnsi" w:cstheme="minorHAnsi"/>
          <w:color w:val="000000"/>
          <w:lang w:val="es-ES"/>
        </w:rPr>
        <w:t>10</w:t>
      </w:r>
      <w:r w:rsidR="002504C5" w:rsidRPr="002504C5">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002504C5" w:rsidRPr="002504C5">
        <w:rPr>
          <w:rFonts w:asciiTheme="minorHAnsi" w:hAnsiTheme="minorHAnsi" w:cstheme="minorHAnsi"/>
          <w:color w:val="000000"/>
          <w:lang w:val="es-ES"/>
        </w:rPr>
        <w:t xml:space="preserve">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B92D99">
          <w:pgSz w:w="11907" w:h="16840" w:code="9"/>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504C5" w:rsidRPr="002504C5" w:rsidRDefault="005B27DF" w:rsidP="005362EB">
      <w:pPr>
        <w:pStyle w:val="estilofiguras"/>
        <w:rPr>
          <w:lang w:val="es-ES"/>
        </w:rPr>
      </w:pPr>
      <w:bookmarkStart w:id="73" w:name="_Toc266258661"/>
      <w:r>
        <w:rPr>
          <w:lang w:val="es-ES"/>
        </w:rPr>
        <w:t>Fig. 4.7</w:t>
      </w:r>
      <w:r w:rsidR="002504C5" w:rsidRPr="002504C5">
        <w:rPr>
          <w:lang w:val="es-ES"/>
        </w:rPr>
        <w:t>: Altura de ola predicha en Sunset por WAVEWATCH III en contraste con las observaciones visuales en la costa.</w:t>
      </w:r>
      <w:bookmarkEnd w:id="73"/>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504C5" w:rsidRPr="002504C5" w:rsidRDefault="002504C5" w:rsidP="005362EB">
      <w:pPr>
        <w:pStyle w:val="estilofiguras"/>
        <w:rPr>
          <w:lang w:val="es-ES"/>
        </w:rPr>
        <w:sectPr w:rsidR="002504C5" w:rsidRPr="002504C5" w:rsidSect="00B92D99">
          <w:pgSz w:w="16840" w:h="11907" w:code="9"/>
          <w:pgMar w:top="1417" w:right="1701" w:bottom="1417" w:left="1701" w:header="708" w:footer="708" w:gutter="0"/>
          <w:cols w:space="708"/>
          <w:docGrid w:linePitch="360"/>
        </w:sectPr>
      </w:pPr>
      <w:bookmarkStart w:id="74" w:name="_Toc266258662"/>
      <w:r w:rsidRPr="002504C5">
        <w:rPr>
          <w:lang w:val="es-ES"/>
        </w:rPr>
        <w:t>Fig. 4.</w:t>
      </w:r>
      <w:r w:rsidR="005B27DF">
        <w:rPr>
          <w:lang w:val="es-ES"/>
        </w:rPr>
        <w:t>8</w:t>
      </w:r>
      <w:r w:rsidRPr="002504C5">
        <w:rPr>
          <w:lang w:val="es-ES"/>
        </w:rPr>
        <w:t>: Altura de la ola predicha en Sunset por SVM en contraste con las observaciones visuales en la costa.</w:t>
      </w:r>
      <w:bookmarkEnd w:id="74"/>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504C5" w:rsidRPr="002504C5" w:rsidRDefault="002504C5" w:rsidP="005362EB">
      <w:pPr>
        <w:pStyle w:val="estilofiguras"/>
        <w:rPr>
          <w:lang w:val="es-ES"/>
        </w:rPr>
      </w:pPr>
      <w:bookmarkStart w:id="75" w:name="_Toc266258663"/>
      <w:r w:rsidRPr="002504C5">
        <w:rPr>
          <w:lang w:val="es-ES"/>
        </w:rPr>
        <w:t>Fig. 4.</w:t>
      </w:r>
      <w:r w:rsidR="005B27DF">
        <w:rPr>
          <w:lang w:val="es-ES"/>
        </w:rPr>
        <w:t>9</w:t>
      </w:r>
      <w:r w:rsidRPr="002504C5">
        <w:rPr>
          <w:lang w:val="es-ES"/>
        </w:rPr>
        <w:t>: Grafico de dispersión (en base a la altura de las olas) en Sunset entre las predicciones de WAVEWATCH III y las observaciones costeras.</w:t>
      </w:r>
      <w:bookmarkEnd w:id="75"/>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504C5" w:rsidRPr="002504C5" w:rsidRDefault="002504C5" w:rsidP="005362EB">
      <w:pPr>
        <w:pStyle w:val="estilofiguras"/>
        <w:rPr>
          <w:lang w:val="es-ES"/>
        </w:rPr>
      </w:pPr>
      <w:bookmarkStart w:id="76" w:name="_Toc266258664"/>
      <w:r w:rsidRPr="002504C5">
        <w:rPr>
          <w:lang w:val="es-ES"/>
        </w:rPr>
        <w:t>Fig. 4.</w:t>
      </w:r>
      <w:r w:rsidR="005B27DF">
        <w:rPr>
          <w:lang w:val="es-ES"/>
        </w:rPr>
        <w:t>10</w:t>
      </w:r>
      <w:r w:rsidRPr="002504C5">
        <w:rPr>
          <w:lang w:val="es-ES"/>
        </w:rPr>
        <w:t>: Grafico de dispersión (en base a la altura de las olas) en Sunset entre las predicciones de SVM y las observaciones costeras.</w:t>
      </w:r>
      <w:bookmarkEnd w:id="76"/>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En las tablas 4.</w:t>
      </w:r>
      <w:r w:rsidR="00EE1932">
        <w:rPr>
          <w:rFonts w:asciiTheme="minorHAnsi" w:hAnsiTheme="minorHAnsi" w:cstheme="minorHAnsi"/>
          <w:color w:val="000000"/>
          <w:lang w:val="es-ES"/>
        </w:rPr>
        <w:t>8</w:t>
      </w:r>
      <w:r w:rsidRPr="002504C5">
        <w:rPr>
          <w:rFonts w:asciiTheme="minorHAnsi" w:hAnsiTheme="minorHAnsi" w:cstheme="minorHAnsi"/>
          <w:color w:val="000000"/>
          <w:lang w:val="es-ES"/>
        </w:rPr>
        <w:t xml:space="preserve"> y 4.</w:t>
      </w:r>
      <w:r w:rsidR="009D05B6">
        <w:rPr>
          <w:rFonts w:asciiTheme="minorHAnsi" w:hAnsiTheme="minorHAnsi" w:cstheme="minorHAnsi"/>
          <w:color w:val="000000"/>
          <w:lang w:val="es-ES"/>
        </w:rPr>
        <w:t>9</w:t>
      </w:r>
      <w:r w:rsidRPr="002504C5">
        <w:rPr>
          <w:rFonts w:asciiTheme="minorHAnsi" w:hAnsiTheme="minorHAnsi" w:cstheme="minorHAnsi"/>
          <w:color w:val="000000"/>
          <w:lang w:val="es-ES"/>
        </w:rPr>
        <w:t xml:space="preserve">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1E2347" w:rsidP="00197CCE">
      <w:pPr>
        <w:pStyle w:val="Heading3"/>
        <w:rPr>
          <w:rFonts w:asciiTheme="minorHAnsi" w:hAnsiTheme="minorHAnsi" w:cstheme="minorHAnsi"/>
          <w:color w:val="000000"/>
          <w:sz w:val="22"/>
          <w:szCs w:val="22"/>
          <w:lang w:val="es-ES"/>
        </w:rPr>
      </w:pPr>
      <w:bookmarkStart w:id="77" w:name="_Toc266258603"/>
      <w:r>
        <w:rPr>
          <w:rFonts w:asciiTheme="minorHAnsi" w:hAnsiTheme="minorHAnsi" w:cstheme="minorHAnsi"/>
          <w:color w:val="000000"/>
          <w:sz w:val="22"/>
          <w:szCs w:val="22"/>
          <w:lang w:val="es-ES"/>
        </w:rPr>
        <w:t>4.7</w:t>
      </w:r>
      <w:r w:rsidR="00197CCE" w:rsidRPr="001D5E89">
        <w:rPr>
          <w:rFonts w:asciiTheme="minorHAnsi" w:hAnsiTheme="minorHAnsi" w:cstheme="minorHAnsi"/>
          <w:color w:val="000000"/>
          <w:sz w:val="22"/>
          <w:szCs w:val="22"/>
          <w:lang w:val="es-ES"/>
        </w:rPr>
        <w:t>.</w:t>
      </w:r>
      <w:r w:rsidR="00197CCE">
        <w:rPr>
          <w:rFonts w:asciiTheme="minorHAnsi" w:hAnsiTheme="minorHAnsi" w:cstheme="minorHAnsi"/>
          <w:color w:val="000000"/>
          <w:sz w:val="22"/>
          <w:szCs w:val="22"/>
          <w:lang w:val="es-ES"/>
        </w:rPr>
        <w:t>2</w:t>
      </w:r>
      <w:r w:rsidR="00197CCE" w:rsidRPr="001D5E89">
        <w:rPr>
          <w:rFonts w:asciiTheme="minorHAnsi" w:hAnsiTheme="minorHAnsi" w:cstheme="minorHAnsi"/>
          <w:color w:val="000000"/>
          <w:sz w:val="22"/>
          <w:szCs w:val="22"/>
          <w:lang w:val="es-ES"/>
        </w:rPr>
        <w:t xml:space="preserve"> </w:t>
      </w:r>
      <w:r w:rsidR="00197CCE">
        <w:rPr>
          <w:rFonts w:asciiTheme="minorHAnsi" w:hAnsiTheme="minorHAnsi" w:cstheme="minorHAnsi"/>
          <w:color w:val="000000"/>
          <w:sz w:val="22"/>
          <w:szCs w:val="22"/>
          <w:lang w:val="es-ES"/>
        </w:rPr>
        <w:t>Ala Moana</w:t>
      </w:r>
      <w:bookmarkEnd w:id="77"/>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 ola se localiza en la costa sur de Oahu, según se ve en la siguiente figura. La estrella naranja simboliza la ubicación aproximada del GridPoint utilizado del modelo WAVEWATCH III como fuente de pronósticos mar adentro.</w:t>
      </w:r>
    </w:p>
    <w:p w:rsidR="00197CCE" w:rsidRPr="007141AB" w:rsidRDefault="003C6DFF" w:rsidP="00197CCE">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486275" cy="3067050"/>
            <wp:effectExtent l="19050" t="0" r="9525" b="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78" w:name="_Toc266258665"/>
      <w:r w:rsidRPr="007141AB">
        <w:rPr>
          <w:lang w:val="es-ES"/>
        </w:rPr>
        <w:t>Fig. 4.</w:t>
      </w:r>
      <w:r w:rsidR="005B27DF">
        <w:rPr>
          <w:lang w:val="es-ES"/>
        </w:rPr>
        <w:t>11</w:t>
      </w:r>
      <w:r w:rsidRPr="007141AB">
        <w:rPr>
          <w:lang w:val="es-ES"/>
        </w:rPr>
        <w:t>: Localización Ala Moana, Oahu, Hawái.</w:t>
      </w:r>
      <w:bookmarkEnd w:id="78"/>
    </w:p>
    <w:p w:rsidR="00197CCE" w:rsidRPr="007141AB" w:rsidRDefault="00EE1932" w:rsidP="00197CC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4.10</w:t>
      </w:r>
      <w:r w:rsidR="00197CCE" w:rsidRPr="007141AB">
        <w:rPr>
          <w:rFonts w:asciiTheme="minorHAnsi" w:hAnsiTheme="minorHAnsi" w:cstheme="minorHAnsi"/>
          <w:color w:val="000000"/>
          <w:lang w:val="es-ES"/>
        </w:rPr>
        <w:t xml:space="preserve"> y 4.1</w:t>
      </w:r>
      <w:r>
        <w:rPr>
          <w:rFonts w:asciiTheme="minorHAnsi" w:hAnsiTheme="minorHAnsi" w:cstheme="minorHAnsi"/>
          <w:color w:val="000000"/>
          <w:lang w:val="es-ES"/>
        </w:rPr>
        <w:t>1</w:t>
      </w:r>
      <w:r w:rsidR="00197CCE"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Ala Moana respectivamente.</w:t>
      </w:r>
    </w:p>
    <w:tbl>
      <w:tblPr>
        <w:tblStyle w:val="TableGrid"/>
        <w:tblW w:w="0" w:type="auto"/>
        <w:jc w:val="center"/>
        <w:tblInd w:w="-394" w:type="dxa"/>
        <w:tblLook w:val="04A0"/>
      </w:tblPr>
      <w:tblGrid>
        <w:gridCol w:w="2816"/>
        <w:gridCol w:w="2735"/>
      </w:tblGrid>
      <w:tr w:rsidR="00197CCE" w:rsidRPr="007141AB" w:rsidTr="00D168A8">
        <w:trPr>
          <w:jc w:val="center"/>
        </w:trPr>
        <w:tc>
          <w:tcPr>
            <w:tcW w:w="2816"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197CCE" w:rsidRPr="007141AB" w:rsidTr="004A561E">
        <w:trPr>
          <w:jc w:val="center"/>
        </w:trPr>
        <w:tc>
          <w:tcPr>
            <w:tcW w:w="2816"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79" w:name="_Toc266258666"/>
      <w:r w:rsidRPr="007141AB">
        <w:rPr>
          <w:lang w:val="es-ES"/>
        </w:rPr>
        <w:t>Tabla 4.</w:t>
      </w:r>
      <w:r w:rsidR="0065175B">
        <w:rPr>
          <w:lang w:val="es-ES"/>
        </w:rPr>
        <w:t>10</w:t>
      </w:r>
      <w:r w:rsidRPr="007141AB">
        <w:rPr>
          <w:lang w:val="es-ES"/>
        </w:rPr>
        <w:t>: Correlación en Ala Moana.</w:t>
      </w:r>
      <w:bookmarkEnd w:id="79"/>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eGrid"/>
        <w:tblW w:w="0" w:type="auto"/>
        <w:jc w:val="center"/>
        <w:tblLook w:val="04A0"/>
      </w:tblPr>
      <w:tblGrid>
        <w:gridCol w:w="2613"/>
        <w:gridCol w:w="2835"/>
      </w:tblGrid>
      <w:tr w:rsidR="00197CCE" w:rsidRPr="007141AB" w:rsidTr="00D168A8">
        <w:trPr>
          <w:trHeight w:val="378"/>
          <w:jc w:val="center"/>
        </w:trPr>
        <w:tc>
          <w:tcPr>
            <w:tcW w:w="2613"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197CCE" w:rsidRPr="007141AB" w:rsidTr="004A561E">
        <w:trPr>
          <w:jc w:val="center"/>
        </w:trPr>
        <w:tc>
          <w:tcPr>
            <w:tcW w:w="2613"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1.18 mts</w:t>
            </w:r>
          </w:p>
        </w:tc>
        <w:tc>
          <w:tcPr>
            <w:tcW w:w="28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0.46 mts</w:t>
            </w:r>
          </w:p>
        </w:tc>
      </w:tr>
    </w:tbl>
    <w:p w:rsidR="00197CCE" w:rsidRPr="007141AB" w:rsidRDefault="00197CCE" w:rsidP="00197CCE">
      <w:pPr>
        <w:pStyle w:val="estilofiguras"/>
        <w:rPr>
          <w:lang w:val="es-ES"/>
        </w:rPr>
      </w:pPr>
      <w:bookmarkStart w:id="80" w:name="_Toc266258667"/>
      <w:r w:rsidRPr="007141AB">
        <w:rPr>
          <w:lang w:val="es-ES"/>
        </w:rPr>
        <w:t>Tabla 4.1</w:t>
      </w:r>
      <w:r w:rsidR="0065175B">
        <w:rPr>
          <w:lang w:val="es-ES"/>
        </w:rPr>
        <w:t>1</w:t>
      </w:r>
      <w:r w:rsidRPr="007141AB">
        <w:rPr>
          <w:lang w:val="es-ES"/>
        </w:rPr>
        <w:t>: MAE en Ala Moana.</w:t>
      </w:r>
      <w:bookmarkEnd w:id="80"/>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 continuación, en las figuras 4.</w:t>
      </w:r>
      <w:r w:rsidR="003B66FA">
        <w:rPr>
          <w:rFonts w:asciiTheme="minorHAnsi" w:hAnsiTheme="minorHAnsi" w:cstheme="minorHAnsi"/>
          <w:color w:val="000000"/>
          <w:lang w:val="es-ES"/>
        </w:rPr>
        <w:t>12</w:t>
      </w:r>
      <w:r w:rsidRPr="007141AB">
        <w:rPr>
          <w:rFonts w:asciiTheme="minorHAnsi" w:hAnsiTheme="minorHAnsi" w:cstheme="minorHAnsi"/>
          <w:color w:val="000000"/>
          <w:lang w:val="es-ES"/>
        </w:rPr>
        <w:t xml:space="preserve"> y 4.</w:t>
      </w:r>
      <w:r w:rsidR="003B66FA">
        <w:rPr>
          <w:rFonts w:asciiTheme="minorHAnsi" w:hAnsiTheme="minorHAnsi" w:cstheme="minorHAnsi"/>
          <w:color w:val="000000"/>
          <w:lang w:val="es-ES"/>
        </w:rPr>
        <w:t>13</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14</w:t>
      </w:r>
      <w:r w:rsidRPr="007141AB">
        <w:rPr>
          <w:rFonts w:asciiTheme="minorHAnsi" w:hAnsiTheme="minorHAnsi" w:cstheme="minorHAnsi"/>
          <w:color w:val="000000"/>
          <w:lang w:val="es-ES"/>
        </w:rPr>
        <w:t xml:space="preserve"> y 4.1</w:t>
      </w:r>
      <w:r w:rsidR="003B66FA">
        <w:rPr>
          <w:rFonts w:asciiTheme="minorHAnsi" w:hAnsiTheme="minorHAnsi" w:cstheme="minorHAnsi"/>
          <w:color w:val="000000"/>
          <w:lang w:val="es-ES"/>
        </w:rPr>
        <w:t>5</w:t>
      </w:r>
      <w:r w:rsidRPr="007141AB">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w:t>
      </w:r>
      <w:r w:rsidRPr="007141AB">
        <w:rPr>
          <w:rFonts w:asciiTheme="minorHAnsi" w:hAnsiTheme="minorHAnsi" w:cstheme="minorHAnsi"/>
          <w:color w:val="000000"/>
          <w:lang w:val="es-ES"/>
        </w:rPr>
        <w:lastRenderedPageBreak/>
        <w:t xml:space="preserve">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B92D99">
          <w:headerReference w:type="default" r:id="rId47"/>
          <w:pgSz w:w="11907" w:h="16840" w:code="9"/>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97CCE" w:rsidRPr="002504C5" w:rsidRDefault="005B27DF" w:rsidP="00197CCE">
      <w:pPr>
        <w:pStyle w:val="estilofiguras"/>
        <w:rPr>
          <w:lang w:val="es-ES"/>
        </w:rPr>
      </w:pPr>
      <w:bookmarkStart w:id="81" w:name="_Toc266258668"/>
      <w:r>
        <w:rPr>
          <w:lang w:val="es-ES"/>
        </w:rPr>
        <w:t>Fig. 4.12</w:t>
      </w:r>
      <w:r w:rsidR="00197CCE" w:rsidRPr="002504C5">
        <w:rPr>
          <w:lang w:val="es-ES"/>
        </w:rPr>
        <w:t xml:space="preserve">: Altura de ola predicha en </w:t>
      </w:r>
      <w:r w:rsidR="00197CCE">
        <w:rPr>
          <w:lang w:val="es-ES"/>
        </w:rPr>
        <w:t>Ala Moana</w:t>
      </w:r>
      <w:r w:rsidR="00197CCE" w:rsidRPr="002504C5">
        <w:rPr>
          <w:lang w:val="es-ES"/>
        </w:rPr>
        <w:t xml:space="preserve"> por WAVEWATCH III en contraste con las observaciones visuales en la costa.</w:t>
      </w:r>
      <w:bookmarkEnd w:id="81"/>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97CCE" w:rsidRPr="002504C5" w:rsidRDefault="005B27DF" w:rsidP="00197CCE">
      <w:pPr>
        <w:pStyle w:val="estilofiguras"/>
        <w:rPr>
          <w:lang w:val="es-ES"/>
        </w:rPr>
        <w:sectPr w:rsidR="00197CCE" w:rsidRPr="002504C5" w:rsidSect="00B92D99">
          <w:pgSz w:w="16840" w:h="11907" w:code="9"/>
          <w:pgMar w:top="1417" w:right="1701" w:bottom="1417" w:left="1701" w:header="708" w:footer="708" w:gutter="0"/>
          <w:cols w:space="708"/>
          <w:docGrid w:linePitch="360"/>
        </w:sectPr>
      </w:pPr>
      <w:bookmarkStart w:id="82" w:name="_Toc266258669"/>
      <w:r>
        <w:rPr>
          <w:lang w:val="es-ES"/>
        </w:rPr>
        <w:t>Fig. 4.13</w:t>
      </w:r>
      <w:r w:rsidR="00197CCE" w:rsidRPr="002504C5">
        <w:rPr>
          <w:lang w:val="es-ES"/>
        </w:rPr>
        <w:t xml:space="preserve">: Altura de la ola predicha en </w:t>
      </w:r>
      <w:r w:rsidR="00197CCE">
        <w:rPr>
          <w:lang w:val="es-ES"/>
        </w:rPr>
        <w:t>Ala Moana</w:t>
      </w:r>
      <w:r w:rsidR="00197CCE" w:rsidRPr="002504C5">
        <w:rPr>
          <w:lang w:val="es-ES"/>
        </w:rPr>
        <w:t xml:space="preserve"> por SVM en contraste con las observaciones visuales en la costa.</w:t>
      </w:r>
      <w:bookmarkEnd w:id="82"/>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97CCE" w:rsidRPr="002504C5" w:rsidRDefault="005B27DF" w:rsidP="00197CCE">
      <w:pPr>
        <w:pStyle w:val="estilofiguras"/>
        <w:rPr>
          <w:lang w:val="es-ES"/>
        </w:rPr>
      </w:pPr>
      <w:bookmarkStart w:id="83" w:name="_Toc266258670"/>
      <w:r>
        <w:rPr>
          <w:lang w:val="es-ES"/>
        </w:rPr>
        <w:t>Fig. 4.14</w:t>
      </w:r>
      <w:r w:rsidR="00197CCE" w:rsidRPr="002504C5">
        <w:rPr>
          <w:lang w:val="es-ES"/>
        </w:rPr>
        <w:t xml:space="preserve">: Grafico de dispersión (en base a la altura de las olas) en </w:t>
      </w:r>
      <w:r w:rsidR="00197CCE">
        <w:rPr>
          <w:lang w:val="es-ES"/>
        </w:rPr>
        <w:t>Ala Moana</w:t>
      </w:r>
      <w:r w:rsidR="00197CCE" w:rsidRPr="002504C5">
        <w:rPr>
          <w:lang w:val="es-ES"/>
        </w:rPr>
        <w:t xml:space="preserve"> entre las predicciones de WAVEWATCH III y las observaciones costeras.</w:t>
      </w:r>
      <w:bookmarkEnd w:id="83"/>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97CCE" w:rsidRPr="002504C5" w:rsidRDefault="00197CCE" w:rsidP="00197CCE">
      <w:pPr>
        <w:pStyle w:val="estilofiguras"/>
        <w:rPr>
          <w:lang w:val="es-ES"/>
        </w:rPr>
      </w:pPr>
      <w:bookmarkStart w:id="84" w:name="_Toc266258671"/>
      <w:r>
        <w:rPr>
          <w:lang w:val="es-ES"/>
        </w:rPr>
        <w:t>Fig. 4.1</w:t>
      </w:r>
      <w:r w:rsidR="005B27DF">
        <w:rPr>
          <w:lang w:val="es-ES"/>
        </w:rPr>
        <w:t>5</w:t>
      </w:r>
      <w:r w:rsidRPr="002504C5">
        <w:rPr>
          <w:lang w:val="es-ES"/>
        </w:rPr>
        <w:t xml:space="preserve">: Grafico de dispersión (en base a la altura de las olas) en </w:t>
      </w:r>
      <w:r>
        <w:rPr>
          <w:lang w:val="es-ES"/>
        </w:rPr>
        <w:t>Ala Moana</w:t>
      </w:r>
      <w:r w:rsidRPr="002504C5">
        <w:rPr>
          <w:lang w:val="es-ES"/>
        </w:rPr>
        <w:t xml:space="preserve"> entre las predicciones de SVM y las observaciones costeras.</w:t>
      </w:r>
      <w:bookmarkEnd w:id="84"/>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Nuevamente se puede observar gráficamente las mejoras al utilizar un algoritmo de aprendizaje no lineal para predicción de oleaje. En este caso las tablas 4.</w:t>
      </w:r>
      <w:r w:rsidR="00EE1932">
        <w:rPr>
          <w:rFonts w:asciiTheme="minorHAnsi" w:hAnsiTheme="minorHAnsi" w:cstheme="minorHAnsi"/>
          <w:color w:val="000000"/>
          <w:lang w:val="es-ES"/>
        </w:rPr>
        <w:t>10</w:t>
      </w:r>
      <w:r w:rsidRPr="007141AB">
        <w:rPr>
          <w:rFonts w:asciiTheme="minorHAnsi" w:hAnsiTheme="minorHAnsi" w:cstheme="minorHAnsi"/>
          <w:color w:val="000000"/>
          <w:lang w:val="es-ES"/>
        </w:rPr>
        <w:t xml:space="preserve"> y 4.1</w:t>
      </w:r>
      <w:r w:rsidR="00EE1932">
        <w:rPr>
          <w:rFonts w:asciiTheme="minorHAnsi" w:hAnsiTheme="minorHAnsi" w:cstheme="minorHAnsi"/>
          <w:color w:val="000000"/>
          <w:lang w:val="es-ES"/>
        </w:rPr>
        <w:t>1</w:t>
      </w:r>
      <w:r w:rsidRPr="007141AB">
        <w:rPr>
          <w:rFonts w:asciiTheme="minorHAnsi" w:hAnsiTheme="minorHAnsi" w:cstheme="minorHAnsi"/>
          <w:color w:val="000000"/>
          <w:lang w:val="es-ES"/>
        </w:rPr>
        <w:t xml:space="preserve"> muestran un incremento en la correlación de un 50% y una disminución del error absoluto promedio de 72 cm, es decir una mejora de un 61% en el error absoluto medio. En este caso pasamos de tener un predictor con 0% de correlación contra las observaciones visuales a un predictor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En los  gráficos de dispersión, se nota claramente como mejoran las predicciones, ajustando todas las predicciones alrededor de la línea verde (indicador del ideal).</w:t>
      </w:r>
    </w:p>
    <w:p w:rsidR="00101304" w:rsidRPr="001D5E89" w:rsidRDefault="000958A1" w:rsidP="00101304">
      <w:pPr>
        <w:pStyle w:val="Heading3"/>
        <w:rPr>
          <w:rFonts w:asciiTheme="minorHAnsi" w:hAnsiTheme="minorHAnsi" w:cstheme="minorHAnsi"/>
          <w:color w:val="000000"/>
          <w:sz w:val="22"/>
          <w:szCs w:val="22"/>
          <w:lang w:val="es-ES"/>
        </w:rPr>
      </w:pPr>
      <w:bookmarkStart w:id="85" w:name="_Toc266258604"/>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101304" w:rsidRPr="001D5E89">
        <w:rPr>
          <w:rFonts w:asciiTheme="minorHAnsi" w:hAnsiTheme="minorHAnsi" w:cstheme="minorHAnsi"/>
          <w:color w:val="000000"/>
          <w:sz w:val="22"/>
          <w:szCs w:val="22"/>
          <w:lang w:val="es-ES"/>
        </w:rPr>
        <w:t>.</w:t>
      </w:r>
      <w:r w:rsidR="00101304">
        <w:rPr>
          <w:rFonts w:asciiTheme="minorHAnsi" w:hAnsiTheme="minorHAnsi" w:cstheme="minorHAnsi"/>
          <w:color w:val="000000"/>
          <w:sz w:val="22"/>
          <w:szCs w:val="22"/>
          <w:lang w:val="es-ES"/>
        </w:rPr>
        <w:t>3</w:t>
      </w:r>
      <w:r w:rsidR="00101304" w:rsidRPr="001D5E89">
        <w:rPr>
          <w:rFonts w:asciiTheme="minorHAnsi" w:hAnsiTheme="minorHAnsi" w:cstheme="minorHAnsi"/>
          <w:color w:val="000000"/>
          <w:sz w:val="22"/>
          <w:szCs w:val="22"/>
          <w:lang w:val="es-ES"/>
        </w:rPr>
        <w:t xml:space="preserve"> </w:t>
      </w:r>
      <w:r w:rsidR="00101304">
        <w:rPr>
          <w:rFonts w:asciiTheme="minorHAnsi" w:hAnsiTheme="minorHAnsi" w:cstheme="minorHAnsi"/>
          <w:color w:val="000000"/>
          <w:sz w:val="22"/>
          <w:szCs w:val="22"/>
          <w:lang w:val="es-ES"/>
        </w:rPr>
        <w:t>Diamond Head</w:t>
      </w:r>
      <w:bookmarkEnd w:id="85"/>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w:t>
      </w:r>
      <w:r>
        <w:rPr>
          <w:rFonts w:asciiTheme="minorHAnsi" w:hAnsiTheme="minorHAnsi" w:cstheme="minorHAnsi"/>
          <w:color w:val="000000"/>
          <w:lang w:val="es-ES"/>
        </w:rPr>
        <w:t xml:space="preserve"> ola se localiza en la costa sudeste</w:t>
      </w:r>
      <w:r w:rsidRPr="007141AB">
        <w:rPr>
          <w:rFonts w:asciiTheme="minorHAnsi" w:hAnsiTheme="minorHAnsi" w:cstheme="minorHAnsi"/>
          <w:color w:val="000000"/>
          <w:lang w:val="es-ES"/>
        </w:rPr>
        <w:t xml:space="preserve"> de Oahu, según se ve en la siguiente figura. La estrella naranja simboliza la ubicación aproximada del GridPoint utilizado del modelo WAVEWATCH III como fuente de pronósticos mar adentro.</w:t>
      </w:r>
    </w:p>
    <w:p w:rsidR="003C6DFF" w:rsidRDefault="003C6DFF" w:rsidP="003C6DFF">
      <w:pPr>
        <w:spacing w:after="200"/>
        <w:ind w:firstLine="708"/>
        <w:jc w:val="center"/>
        <w:rPr>
          <w:lang w:val="es-ES"/>
        </w:rPr>
      </w:pPr>
      <w:r>
        <w:rPr>
          <w:rFonts w:asciiTheme="minorHAnsi" w:hAnsiTheme="minorHAnsi" w:cstheme="minorHAnsi"/>
          <w:noProof/>
          <w:color w:val="000000"/>
          <w:lang w:eastAsia="es-AR"/>
        </w:rPr>
        <w:drawing>
          <wp:inline distT="0" distB="0" distL="0" distR="0">
            <wp:extent cx="4237990" cy="3068955"/>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237990" cy="3068955"/>
                    </a:xfrm>
                    <a:prstGeom prst="rect">
                      <a:avLst/>
                    </a:prstGeom>
                    <a:noFill/>
                    <a:ln w="9525">
                      <a:noFill/>
                      <a:miter lim="800000"/>
                      <a:headEnd/>
                      <a:tailEnd/>
                    </a:ln>
                  </pic:spPr>
                </pic:pic>
              </a:graphicData>
            </a:graphic>
          </wp:inline>
        </w:drawing>
      </w:r>
    </w:p>
    <w:p w:rsidR="00101304" w:rsidRPr="007141AB" w:rsidRDefault="00101304" w:rsidP="003C6DFF">
      <w:pPr>
        <w:spacing w:after="200"/>
        <w:ind w:firstLine="708"/>
        <w:jc w:val="center"/>
        <w:rPr>
          <w:lang w:val="es-ES"/>
        </w:rPr>
      </w:pPr>
      <w:r>
        <w:rPr>
          <w:lang w:val="es-ES"/>
        </w:rPr>
        <w:t>Fig. 4.1</w:t>
      </w:r>
      <w:r w:rsidR="005B27DF">
        <w:rPr>
          <w:lang w:val="es-ES"/>
        </w:rPr>
        <w:t>6</w:t>
      </w:r>
      <w:r w:rsidRPr="007141AB">
        <w:rPr>
          <w:lang w:val="es-ES"/>
        </w:rPr>
        <w:t xml:space="preserve">: Localización </w:t>
      </w:r>
      <w:r>
        <w:rPr>
          <w:lang w:val="es-ES"/>
        </w:rPr>
        <w:t>Diamond Head</w:t>
      </w:r>
      <w:r w:rsidRPr="007141AB">
        <w:rPr>
          <w:lang w:val="es-ES"/>
        </w:rPr>
        <w:t>, Oahu, Hawái.</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w:t>
      </w:r>
      <w:r>
        <w:rPr>
          <w:rFonts w:asciiTheme="minorHAnsi" w:hAnsiTheme="minorHAnsi" w:cstheme="minorHAnsi"/>
          <w:color w:val="000000"/>
          <w:lang w:val="es-ES"/>
        </w:rPr>
        <w:t>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Diamond Head</w:t>
      </w:r>
      <w:r w:rsidRPr="007141AB">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2816"/>
        <w:gridCol w:w="2735"/>
      </w:tblGrid>
      <w:tr w:rsidR="00101304" w:rsidRPr="007141AB" w:rsidTr="00680C02">
        <w:trPr>
          <w:jc w:val="center"/>
        </w:trPr>
        <w:tc>
          <w:tcPr>
            <w:tcW w:w="2816"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WW3 / Obs. Visual</w:t>
            </w:r>
          </w:p>
        </w:tc>
        <w:tc>
          <w:tcPr>
            <w:tcW w:w="27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SVM / Obs. Visual</w:t>
            </w:r>
          </w:p>
        </w:tc>
      </w:tr>
      <w:tr w:rsidR="00101304" w:rsidRPr="007141AB" w:rsidTr="004A561E">
        <w:trPr>
          <w:jc w:val="center"/>
        </w:trPr>
        <w:tc>
          <w:tcPr>
            <w:tcW w:w="2816" w:type="dxa"/>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48</w:t>
            </w:r>
            <w:r w:rsidRPr="007141AB">
              <w:rPr>
                <w:rFonts w:asciiTheme="minorHAnsi" w:hAnsiTheme="minorHAnsi" w:cstheme="minorHAnsi"/>
                <w:color w:val="000000"/>
                <w:sz w:val="20"/>
                <w:szCs w:val="20"/>
              </w:rPr>
              <w:t>%</w:t>
            </w:r>
          </w:p>
        </w:tc>
      </w:tr>
    </w:tbl>
    <w:p w:rsidR="00101304" w:rsidRPr="007141AB" w:rsidRDefault="00101304" w:rsidP="00101304">
      <w:pPr>
        <w:pStyle w:val="estilofiguras"/>
        <w:rPr>
          <w:lang w:val="es-ES"/>
        </w:rPr>
      </w:pPr>
      <w:bookmarkStart w:id="86" w:name="_Toc266258672"/>
      <w:r>
        <w:rPr>
          <w:lang w:val="es-ES"/>
        </w:rPr>
        <w:t>Tabla 4.1</w:t>
      </w:r>
      <w:r w:rsidR="0065175B">
        <w:rPr>
          <w:lang w:val="es-ES"/>
        </w:rPr>
        <w:t>2</w:t>
      </w:r>
      <w:r w:rsidRPr="007141AB">
        <w:rPr>
          <w:lang w:val="es-ES"/>
        </w:rPr>
        <w:t xml:space="preserve">: Correlación en </w:t>
      </w:r>
      <w:r>
        <w:rPr>
          <w:lang w:val="es-ES"/>
        </w:rPr>
        <w:t>Diamond Head</w:t>
      </w:r>
      <w:r w:rsidRPr="007141AB">
        <w:rPr>
          <w:lang w:val="es-ES"/>
        </w:rPr>
        <w:t>.</w:t>
      </w:r>
      <w:bookmarkEnd w:id="86"/>
    </w:p>
    <w:p w:rsidR="00101304" w:rsidRPr="007141AB" w:rsidRDefault="00101304" w:rsidP="00101304">
      <w:pPr>
        <w:spacing w:after="200"/>
        <w:ind w:firstLine="708"/>
        <w:jc w:val="both"/>
        <w:rPr>
          <w:rFonts w:asciiTheme="minorHAnsi" w:hAnsiTheme="minorHAnsi" w:cstheme="minorHAnsi"/>
          <w:color w:val="000000"/>
          <w:lang w:val="es-ES"/>
        </w:rPr>
      </w:pPr>
    </w:p>
    <w:tbl>
      <w:tblPr>
        <w:tblStyle w:val="TableGrid"/>
        <w:tblW w:w="0" w:type="auto"/>
        <w:jc w:val="center"/>
        <w:tblLook w:val="04A0"/>
      </w:tblPr>
      <w:tblGrid>
        <w:gridCol w:w="2613"/>
        <w:gridCol w:w="2835"/>
      </w:tblGrid>
      <w:tr w:rsidR="00101304" w:rsidRPr="007141AB" w:rsidTr="00680C02">
        <w:trPr>
          <w:trHeight w:val="378"/>
          <w:jc w:val="center"/>
        </w:trPr>
        <w:tc>
          <w:tcPr>
            <w:tcW w:w="2613"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WW3 / Obs. Visual</w:t>
            </w:r>
          </w:p>
        </w:tc>
        <w:tc>
          <w:tcPr>
            <w:tcW w:w="28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SVM / Obs. Visual</w:t>
            </w:r>
          </w:p>
        </w:tc>
      </w:tr>
      <w:tr w:rsidR="00101304" w:rsidRPr="007141AB" w:rsidTr="004A561E">
        <w:trPr>
          <w:jc w:val="center"/>
        </w:trPr>
        <w:tc>
          <w:tcPr>
            <w:tcW w:w="2613"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0.99</w:t>
            </w:r>
            <w:r w:rsidRPr="007141AB">
              <w:rPr>
                <w:rFonts w:asciiTheme="minorHAnsi" w:hAnsiTheme="minorHAnsi" w:cstheme="minorHAnsi"/>
                <w:color w:val="000000"/>
                <w:sz w:val="20"/>
                <w:szCs w:val="20"/>
              </w:rPr>
              <w:t xml:space="preserve"> mts</w:t>
            </w:r>
          </w:p>
        </w:tc>
        <w:tc>
          <w:tcPr>
            <w:tcW w:w="28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0.47</w:t>
            </w:r>
            <w:r w:rsidRPr="007141AB">
              <w:rPr>
                <w:rFonts w:asciiTheme="minorHAnsi" w:hAnsiTheme="minorHAnsi" w:cstheme="minorHAnsi"/>
                <w:color w:val="000000"/>
                <w:sz w:val="20"/>
                <w:szCs w:val="20"/>
              </w:rPr>
              <w:t xml:space="preserve"> mts</w:t>
            </w:r>
          </w:p>
        </w:tc>
      </w:tr>
    </w:tbl>
    <w:p w:rsidR="00101304" w:rsidRPr="007141AB" w:rsidRDefault="00101304" w:rsidP="00101304">
      <w:pPr>
        <w:pStyle w:val="estilofiguras"/>
        <w:rPr>
          <w:lang w:val="es-ES"/>
        </w:rPr>
      </w:pPr>
      <w:bookmarkStart w:id="87" w:name="_Toc266258673"/>
      <w:r>
        <w:rPr>
          <w:lang w:val="es-ES"/>
        </w:rPr>
        <w:t>Tabla 4.1</w:t>
      </w:r>
      <w:r w:rsidR="0065175B">
        <w:rPr>
          <w:lang w:val="es-ES"/>
        </w:rPr>
        <w:t>3</w:t>
      </w:r>
      <w:r w:rsidRPr="007141AB">
        <w:rPr>
          <w:lang w:val="es-ES"/>
        </w:rPr>
        <w:t xml:space="preserve">: MAE en </w:t>
      </w:r>
      <w:r>
        <w:rPr>
          <w:lang w:val="es-ES"/>
        </w:rPr>
        <w:t>Diamond Head</w:t>
      </w:r>
      <w:r w:rsidRPr="007141AB">
        <w:rPr>
          <w:lang w:val="es-ES"/>
        </w:rPr>
        <w:t>.</w:t>
      </w:r>
      <w:bookmarkEnd w:id="87"/>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w:t>
      </w:r>
      <w:r>
        <w:rPr>
          <w:rFonts w:asciiTheme="minorHAnsi" w:hAnsiTheme="minorHAnsi" w:cstheme="minorHAnsi"/>
          <w:color w:val="000000"/>
          <w:lang w:val="es-ES"/>
        </w:rPr>
        <w:t>continuación, en las figuras 4.1</w:t>
      </w:r>
      <w:r w:rsidR="003B66FA">
        <w:rPr>
          <w:rFonts w:asciiTheme="minorHAnsi" w:hAnsiTheme="minorHAnsi" w:cstheme="minorHAnsi"/>
          <w:color w:val="000000"/>
          <w:lang w:val="es-ES"/>
        </w:rPr>
        <w:t>7 y 4.18</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w:t>
      </w:r>
      <w:r>
        <w:rPr>
          <w:rFonts w:asciiTheme="minorHAnsi" w:hAnsiTheme="minorHAnsi" w:cstheme="minorHAnsi"/>
          <w:color w:val="000000"/>
          <w:lang w:val="es-ES"/>
        </w:rPr>
        <w:t>mismo tiempo, en las figuras 4.1</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20</w:t>
      </w:r>
      <w:r w:rsidRPr="007141AB">
        <w:rPr>
          <w:rFonts w:asciiTheme="minorHAnsi" w:hAnsiTheme="minorHAnsi" w:cstheme="minorHAnsi"/>
          <w:color w:val="000000"/>
          <w:lang w:val="es-ES"/>
        </w:rPr>
        <w:t>, muestran dos gráficos de dispersión que</w:t>
      </w:r>
      <w:r>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01304" w:rsidRPr="002504C5" w:rsidRDefault="00101304" w:rsidP="00101304">
      <w:pPr>
        <w:ind w:firstLine="708"/>
        <w:jc w:val="both"/>
        <w:rPr>
          <w:rFonts w:cstheme="minorHAnsi"/>
          <w:color w:val="000000"/>
          <w:lang w:val="es-ES"/>
        </w:rPr>
        <w:sectPr w:rsidR="00101304" w:rsidRPr="002504C5" w:rsidSect="00B92D99">
          <w:headerReference w:type="default" r:id="rId53"/>
          <w:pgSz w:w="11907" w:h="16840" w:code="9"/>
          <w:pgMar w:top="1417" w:right="1701" w:bottom="1417" w:left="1701" w:header="708" w:footer="708" w:gutter="0"/>
          <w:cols w:space="708"/>
          <w:docGrid w:linePitch="360"/>
        </w:sectPr>
      </w:pPr>
    </w:p>
    <w:p w:rsidR="00101304" w:rsidRPr="0002232A" w:rsidRDefault="00101304" w:rsidP="00101304">
      <w:pPr>
        <w:ind w:firstLine="708"/>
        <w:jc w:val="center"/>
        <w:rPr>
          <w:rFonts w:cstheme="minorHAnsi"/>
          <w:color w:val="000000"/>
          <w:lang w:val="es-ES"/>
        </w:rPr>
      </w:pPr>
      <w:r w:rsidRPr="0002232A">
        <w:rPr>
          <w:rFonts w:cstheme="minorHAnsi"/>
          <w:noProof/>
          <w:color w:val="000000"/>
          <w:lang w:eastAsia="es-AR"/>
        </w:rPr>
        <w:lastRenderedPageBreak/>
        <w:drawing>
          <wp:inline distT="0" distB="0" distL="0" distR="0">
            <wp:extent cx="8219655" cy="2216989"/>
            <wp:effectExtent l="19050" t="0" r="9945" b="0"/>
            <wp:docPr id="5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101304" w:rsidRPr="002504C5" w:rsidRDefault="005B27DF" w:rsidP="00101304">
      <w:pPr>
        <w:pStyle w:val="estilofiguras"/>
        <w:rPr>
          <w:lang w:val="es-ES"/>
        </w:rPr>
      </w:pPr>
      <w:bookmarkStart w:id="88" w:name="_Toc266258674"/>
      <w:r>
        <w:rPr>
          <w:lang w:val="es-ES"/>
        </w:rPr>
        <w:t>Fig. 4.17</w:t>
      </w:r>
      <w:r w:rsidR="00101304" w:rsidRPr="002504C5">
        <w:rPr>
          <w:lang w:val="es-ES"/>
        </w:rPr>
        <w:t xml:space="preserve">: Altura de ola predicha en </w:t>
      </w:r>
      <w:r w:rsidR="00101304">
        <w:rPr>
          <w:lang w:val="es-ES"/>
        </w:rPr>
        <w:t>Diamond Head</w:t>
      </w:r>
      <w:r w:rsidR="00101304" w:rsidRPr="002504C5">
        <w:rPr>
          <w:lang w:val="es-ES"/>
        </w:rPr>
        <w:t xml:space="preserve"> por WAVEWATCH III en contraste con las observaciones visuales en la costa.</w:t>
      </w:r>
      <w:bookmarkEnd w:id="88"/>
    </w:p>
    <w:p w:rsidR="00101304" w:rsidRDefault="00101304" w:rsidP="00101304">
      <w:pPr>
        <w:ind w:firstLine="708"/>
        <w:jc w:val="center"/>
        <w:rPr>
          <w:rFonts w:cstheme="minorHAnsi"/>
          <w:color w:val="000000"/>
          <w:lang w:val="es-ES"/>
        </w:rPr>
      </w:pPr>
    </w:p>
    <w:p w:rsidR="00101304" w:rsidRPr="002504C5" w:rsidRDefault="00101304" w:rsidP="00101304">
      <w:pPr>
        <w:ind w:firstLine="708"/>
        <w:jc w:val="center"/>
        <w:rPr>
          <w:rFonts w:cstheme="minorHAnsi"/>
          <w:color w:val="000000"/>
          <w:lang w:val="es-ES"/>
        </w:rPr>
      </w:pPr>
      <w:r w:rsidRPr="00614B16">
        <w:rPr>
          <w:rFonts w:cstheme="minorHAnsi"/>
          <w:noProof/>
          <w:color w:val="000000"/>
          <w:lang w:eastAsia="es-AR"/>
        </w:rPr>
        <w:drawing>
          <wp:inline distT="0" distB="0" distL="0" distR="0">
            <wp:extent cx="8232355" cy="2260121"/>
            <wp:effectExtent l="19050" t="0" r="16295" b="6829"/>
            <wp:docPr id="5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01304" w:rsidRPr="002504C5" w:rsidRDefault="005B27DF" w:rsidP="00101304">
      <w:pPr>
        <w:pStyle w:val="estilofiguras"/>
        <w:rPr>
          <w:lang w:val="es-ES"/>
        </w:rPr>
        <w:sectPr w:rsidR="00101304" w:rsidRPr="002504C5" w:rsidSect="00B92D99">
          <w:pgSz w:w="16840" w:h="11907" w:code="9"/>
          <w:pgMar w:top="1417" w:right="1701" w:bottom="1417" w:left="1701" w:header="708" w:footer="708" w:gutter="0"/>
          <w:cols w:space="708"/>
          <w:docGrid w:linePitch="360"/>
        </w:sectPr>
      </w:pPr>
      <w:bookmarkStart w:id="89" w:name="_Toc266258675"/>
      <w:r>
        <w:rPr>
          <w:lang w:val="es-ES"/>
        </w:rPr>
        <w:t>Fig. 4.18</w:t>
      </w:r>
      <w:r w:rsidR="00101304" w:rsidRPr="002504C5">
        <w:rPr>
          <w:lang w:val="es-ES"/>
        </w:rPr>
        <w:t xml:space="preserve">: Altura de la ola predicha en </w:t>
      </w:r>
      <w:r w:rsidR="00101304">
        <w:rPr>
          <w:lang w:val="es-ES"/>
        </w:rPr>
        <w:t>Diamond Head</w:t>
      </w:r>
      <w:r w:rsidR="00101304" w:rsidRPr="002504C5">
        <w:rPr>
          <w:lang w:val="es-ES"/>
        </w:rPr>
        <w:t xml:space="preserve"> por SVM en contraste con las observaciones visuales en la costa.</w:t>
      </w:r>
      <w:bookmarkEnd w:id="89"/>
    </w:p>
    <w:p w:rsidR="00101304" w:rsidRDefault="00101304" w:rsidP="00101304">
      <w:pPr>
        <w:ind w:firstLine="708"/>
        <w:jc w:val="center"/>
        <w:rPr>
          <w:rFonts w:cstheme="minorHAnsi"/>
          <w:color w:val="000000"/>
          <w:lang w:val="es-ES"/>
        </w:rPr>
      </w:pPr>
      <w:r w:rsidRPr="007A645D">
        <w:rPr>
          <w:rFonts w:cstheme="minorHAnsi"/>
          <w:noProof/>
          <w:color w:val="000000"/>
          <w:lang w:eastAsia="es-AR"/>
        </w:rPr>
        <w:lastRenderedPageBreak/>
        <w:drawing>
          <wp:inline distT="0" distB="0" distL="0" distR="0">
            <wp:extent cx="5401531" cy="2918129"/>
            <wp:effectExtent l="19050" t="0" r="27719" b="0"/>
            <wp:docPr id="5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01304" w:rsidRPr="002504C5" w:rsidRDefault="00101304" w:rsidP="00101304">
      <w:pPr>
        <w:ind w:firstLine="708"/>
        <w:jc w:val="center"/>
        <w:rPr>
          <w:rFonts w:cstheme="minorHAnsi"/>
          <w:color w:val="000000"/>
          <w:lang w:val="es-ES"/>
        </w:rPr>
      </w:pPr>
    </w:p>
    <w:p w:rsidR="00101304" w:rsidRPr="002504C5" w:rsidRDefault="00101304" w:rsidP="00101304">
      <w:pPr>
        <w:pStyle w:val="estilofiguras"/>
        <w:rPr>
          <w:lang w:val="es-ES"/>
        </w:rPr>
      </w:pPr>
      <w:bookmarkStart w:id="90" w:name="_Toc266258676"/>
      <w:r>
        <w:rPr>
          <w:lang w:val="es-ES"/>
        </w:rPr>
        <w:t>Fig. 4.1</w:t>
      </w:r>
      <w:r w:rsidR="005B27DF">
        <w:rPr>
          <w:lang w:val="es-ES"/>
        </w:rPr>
        <w:t>9</w:t>
      </w:r>
      <w:r w:rsidRPr="002504C5">
        <w:rPr>
          <w:lang w:val="es-ES"/>
        </w:rPr>
        <w:t xml:space="preserve">: Grafico de dispersión (en base a la altura de las olas) en </w:t>
      </w:r>
      <w:r>
        <w:rPr>
          <w:lang w:val="es-ES"/>
        </w:rPr>
        <w:t>Diamond Head</w:t>
      </w:r>
      <w:r w:rsidRPr="002504C5">
        <w:rPr>
          <w:lang w:val="es-ES"/>
        </w:rPr>
        <w:t xml:space="preserve"> entre las predicciones de WAVEWATCH III y las observaciones costeras.</w:t>
      </w:r>
      <w:bookmarkEnd w:id="90"/>
    </w:p>
    <w:p w:rsidR="00101304" w:rsidRPr="002504C5" w:rsidRDefault="00101304" w:rsidP="00101304">
      <w:pPr>
        <w:ind w:firstLine="708"/>
        <w:jc w:val="both"/>
        <w:rPr>
          <w:rFonts w:cstheme="minorHAnsi"/>
          <w:color w:val="000000"/>
          <w:lang w:val="es-ES"/>
        </w:rPr>
      </w:pPr>
    </w:p>
    <w:p w:rsidR="00101304" w:rsidRPr="002504C5" w:rsidRDefault="00101304" w:rsidP="00101304">
      <w:pPr>
        <w:ind w:firstLine="708"/>
        <w:jc w:val="center"/>
        <w:rPr>
          <w:rFonts w:cstheme="minorHAnsi"/>
          <w:color w:val="000000"/>
          <w:lang w:val="es-ES"/>
        </w:rPr>
      </w:pPr>
      <w:r w:rsidRPr="007A645D">
        <w:rPr>
          <w:rFonts w:cstheme="minorHAnsi"/>
          <w:noProof/>
          <w:color w:val="000000"/>
          <w:lang w:eastAsia="es-AR"/>
        </w:rPr>
        <w:drawing>
          <wp:inline distT="0" distB="0" distL="0" distR="0">
            <wp:extent cx="5400289" cy="3156032"/>
            <wp:effectExtent l="19050" t="0" r="9911" b="6268"/>
            <wp:docPr id="5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01304" w:rsidRPr="002504C5" w:rsidRDefault="00101304" w:rsidP="00101304">
      <w:pPr>
        <w:pStyle w:val="estilofiguras"/>
        <w:rPr>
          <w:lang w:val="es-ES"/>
        </w:rPr>
      </w:pPr>
      <w:bookmarkStart w:id="91" w:name="_Toc266258677"/>
      <w:r>
        <w:rPr>
          <w:lang w:val="es-ES"/>
        </w:rPr>
        <w:t>Fig. 4.</w:t>
      </w:r>
      <w:r w:rsidR="005B27DF">
        <w:rPr>
          <w:lang w:val="es-ES"/>
        </w:rPr>
        <w:t>20</w:t>
      </w:r>
      <w:r w:rsidRPr="002504C5">
        <w:rPr>
          <w:lang w:val="es-ES"/>
        </w:rPr>
        <w:t xml:space="preserve">: Grafico de dispersión (en base a la altura de las olas) en </w:t>
      </w:r>
      <w:r>
        <w:rPr>
          <w:lang w:val="es-ES"/>
        </w:rPr>
        <w:t>Diamond Head</w:t>
      </w:r>
      <w:r w:rsidRPr="002504C5">
        <w:rPr>
          <w:lang w:val="es-ES"/>
        </w:rPr>
        <w:t xml:space="preserve"> entre las predicciones de SVM y las observaciones costeras.</w:t>
      </w:r>
      <w:bookmarkEnd w:id="91"/>
    </w:p>
    <w:p w:rsidR="00101304" w:rsidRPr="007141AB" w:rsidRDefault="00101304"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Similar a Ala Moana</w:t>
      </w:r>
      <w:r w:rsidR="008C7283">
        <w:rPr>
          <w:rFonts w:asciiTheme="minorHAnsi" w:hAnsiTheme="minorHAnsi" w:cstheme="minorHAnsi"/>
          <w:color w:val="000000"/>
          <w:lang w:val="es-ES"/>
        </w:rPr>
        <w:t>,</w:t>
      </w:r>
      <w:r w:rsidRPr="007141AB">
        <w:rPr>
          <w:rFonts w:asciiTheme="minorHAnsi" w:hAnsiTheme="minorHAnsi" w:cstheme="minorHAnsi"/>
          <w:color w:val="000000"/>
          <w:lang w:val="es-ES"/>
        </w:rPr>
        <w:t xml:space="preserve"> </w:t>
      </w:r>
      <w:r>
        <w:rPr>
          <w:rFonts w:asciiTheme="minorHAnsi" w:hAnsiTheme="minorHAnsi" w:cstheme="minorHAnsi"/>
          <w:color w:val="000000"/>
          <w:lang w:val="es-ES"/>
        </w:rPr>
        <w:t>las 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muestran un incre</w:t>
      </w:r>
      <w:r>
        <w:rPr>
          <w:rFonts w:asciiTheme="minorHAnsi" w:hAnsiTheme="minorHAnsi" w:cstheme="minorHAnsi"/>
          <w:color w:val="000000"/>
          <w:lang w:val="es-ES"/>
        </w:rPr>
        <w:t>mento en la correlación de un 48</w:t>
      </w:r>
      <w:r w:rsidRPr="007141AB">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42</w:t>
      </w:r>
      <w:r w:rsidRPr="007141AB">
        <w:rPr>
          <w:rFonts w:asciiTheme="minorHAnsi" w:hAnsiTheme="minorHAnsi" w:cstheme="minorHAnsi"/>
          <w:color w:val="000000"/>
          <w:lang w:val="es-ES"/>
        </w:rPr>
        <w:t xml:space="preserve"> cm, es decir una mejora de un </w:t>
      </w:r>
      <w:r>
        <w:rPr>
          <w:rFonts w:asciiTheme="minorHAnsi" w:hAnsiTheme="minorHAnsi" w:cstheme="minorHAnsi"/>
          <w:color w:val="000000"/>
          <w:lang w:val="es-ES"/>
        </w:rPr>
        <w:t>47</w:t>
      </w:r>
      <w:r w:rsidRPr="007141AB">
        <w:rPr>
          <w:rFonts w:asciiTheme="minorHAnsi" w:hAnsiTheme="minorHAnsi" w:cstheme="minorHAnsi"/>
          <w:color w:val="000000"/>
          <w:lang w:val="es-ES"/>
        </w:rPr>
        <w:t xml:space="preserve">% en el error absoluto medio. </w:t>
      </w:r>
      <w:r>
        <w:rPr>
          <w:rFonts w:asciiTheme="minorHAnsi" w:hAnsiTheme="minorHAnsi" w:cstheme="minorHAnsi"/>
          <w:color w:val="000000"/>
          <w:lang w:val="es-ES"/>
        </w:rPr>
        <w:t>Nuevamente pasamos de tener un predictor que obtiene un 0% de correlación a uno que resulta en un 48%</w:t>
      </w:r>
      <w:r w:rsidRPr="007141AB">
        <w:rPr>
          <w:rFonts w:asciiTheme="minorHAnsi" w:hAnsiTheme="minorHAnsi" w:cstheme="minorHAnsi"/>
          <w:color w:val="000000"/>
          <w:lang w:val="es-ES"/>
        </w:rPr>
        <w:t>.</w:t>
      </w:r>
    </w:p>
    <w:p w:rsidR="00101304" w:rsidRDefault="005108FB"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En los</w:t>
      </w:r>
      <w:r w:rsidR="00101304" w:rsidRPr="007141AB">
        <w:rPr>
          <w:rFonts w:asciiTheme="minorHAnsi" w:hAnsiTheme="minorHAnsi" w:cstheme="minorHAnsi"/>
          <w:color w:val="000000"/>
          <w:lang w:val="es-ES"/>
        </w:rPr>
        <w:t xml:space="preserve"> gráficos de dispersión, </w:t>
      </w:r>
      <w:r w:rsidR="00101304">
        <w:rPr>
          <w:rFonts w:asciiTheme="minorHAnsi" w:hAnsiTheme="minorHAnsi" w:cstheme="minorHAnsi"/>
          <w:color w:val="000000"/>
          <w:lang w:val="es-ES"/>
        </w:rPr>
        <w:t>se hace más notoria aun la mejora que en Ala Moana, las observaciones se agrupan muy cerca del ideal.</w:t>
      </w:r>
    </w:p>
    <w:p w:rsidR="00AA1F18" w:rsidRPr="001D5E89" w:rsidRDefault="000958A1" w:rsidP="00AA1F18">
      <w:pPr>
        <w:pStyle w:val="Heading3"/>
        <w:rPr>
          <w:rFonts w:asciiTheme="minorHAnsi" w:hAnsiTheme="minorHAnsi" w:cstheme="minorHAnsi"/>
          <w:color w:val="000000"/>
          <w:sz w:val="22"/>
          <w:szCs w:val="22"/>
          <w:lang w:val="es-ES"/>
        </w:rPr>
      </w:pPr>
      <w:bookmarkStart w:id="92" w:name="_Toc266258605"/>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AA1F18" w:rsidRPr="001D5E89">
        <w:rPr>
          <w:rFonts w:asciiTheme="minorHAnsi" w:hAnsiTheme="minorHAnsi" w:cstheme="minorHAnsi"/>
          <w:color w:val="000000"/>
          <w:sz w:val="22"/>
          <w:szCs w:val="22"/>
          <w:lang w:val="es-ES"/>
        </w:rPr>
        <w:t>.</w:t>
      </w:r>
      <w:r w:rsidR="00AA1F18">
        <w:rPr>
          <w:rFonts w:asciiTheme="minorHAnsi" w:hAnsiTheme="minorHAnsi" w:cstheme="minorHAnsi"/>
          <w:color w:val="000000"/>
          <w:sz w:val="22"/>
          <w:szCs w:val="22"/>
          <w:lang w:val="es-ES"/>
        </w:rPr>
        <w:t>4</w:t>
      </w:r>
      <w:r w:rsidR="00AA1F18" w:rsidRPr="001D5E89">
        <w:rPr>
          <w:rFonts w:asciiTheme="minorHAnsi" w:hAnsiTheme="minorHAnsi" w:cstheme="minorHAnsi"/>
          <w:color w:val="000000"/>
          <w:sz w:val="22"/>
          <w:szCs w:val="22"/>
          <w:lang w:val="es-ES"/>
        </w:rPr>
        <w:t xml:space="preserve"> </w:t>
      </w:r>
      <w:r w:rsidR="00AA1F18">
        <w:rPr>
          <w:rFonts w:asciiTheme="minorHAnsi" w:hAnsiTheme="minorHAnsi" w:cstheme="minorHAnsi"/>
          <w:color w:val="000000"/>
          <w:sz w:val="22"/>
          <w:szCs w:val="22"/>
          <w:lang w:val="es-ES"/>
        </w:rPr>
        <w:t>Makapuu</w:t>
      </w:r>
      <w:bookmarkEnd w:id="92"/>
    </w:p>
    <w:p w:rsidR="00AA1F18" w:rsidRPr="002504C5" w:rsidRDefault="00AA1F18" w:rsidP="00AA1F18">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el extremo 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AA1F18" w:rsidRPr="002504C5" w:rsidRDefault="00AA1F18" w:rsidP="00AA1F18">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226947" cy="2847971"/>
            <wp:effectExtent l="19050" t="0" r="2153"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229404" cy="2849627"/>
                    </a:xfrm>
                    <a:prstGeom prst="rect">
                      <a:avLst/>
                    </a:prstGeom>
                    <a:noFill/>
                    <a:ln w="9525">
                      <a:noFill/>
                      <a:miter lim="800000"/>
                      <a:headEnd/>
                      <a:tailEnd/>
                    </a:ln>
                  </pic:spPr>
                </pic:pic>
              </a:graphicData>
            </a:graphic>
          </wp:inline>
        </w:drawing>
      </w:r>
    </w:p>
    <w:p w:rsidR="00AA1F18" w:rsidRPr="002504C5" w:rsidRDefault="00AA1F18" w:rsidP="00AA1F18">
      <w:pPr>
        <w:pStyle w:val="estilofiguras"/>
        <w:rPr>
          <w:lang w:val="es-ES"/>
        </w:rPr>
      </w:pPr>
      <w:bookmarkStart w:id="93" w:name="_Toc266258678"/>
      <w:r w:rsidRPr="002504C5">
        <w:rPr>
          <w:lang w:val="es-ES"/>
        </w:rPr>
        <w:t>Fig. 4.</w:t>
      </w:r>
      <w:r w:rsidR="005B27DF">
        <w:rPr>
          <w:lang w:val="es-ES"/>
        </w:rPr>
        <w:t>21</w:t>
      </w:r>
      <w:r w:rsidRPr="002504C5">
        <w:rPr>
          <w:lang w:val="es-ES"/>
        </w:rPr>
        <w:t xml:space="preserve">: Localización </w:t>
      </w:r>
      <w:r>
        <w:rPr>
          <w:lang w:val="es-ES"/>
        </w:rPr>
        <w:t>Makapuu</w:t>
      </w:r>
      <w:r w:rsidRPr="002504C5">
        <w:rPr>
          <w:lang w:val="es-ES"/>
        </w:rPr>
        <w:t>, Oahu, Hawái.</w:t>
      </w:r>
      <w:bookmarkEnd w:id="93"/>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w:t>
      </w:r>
      <w:r w:rsidR="00EE1932">
        <w:rPr>
          <w:rFonts w:asciiTheme="minorHAnsi" w:hAnsiTheme="minorHAnsi" w:cstheme="minorHAnsi"/>
          <w:color w:val="000000"/>
          <w:lang w:val="es-ES"/>
        </w:rPr>
        <w:t>n las siguientes dos tablas 4.14</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5</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Makapuu</w:t>
      </w:r>
      <w:r w:rsidRPr="002504C5">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3076"/>
        <w:gridCol w:w="2987"/>
      </w:tblGrid>
      <w:tr w:rsidR="00AA1F18" w:rsidRPr="002504C5" w:rsidTr="00680C02">
        <w:trPr>
          <w:jc w:val="center"/>
        </w:trPr>
        <w:tc>
          <w:tcPr>
            <w:tcW w:w="3076"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WW3 / Obs. Visual</w:t>
            </w:r>
          </w:p>
        </w:tc>
        <w:tc>
          <w:tcPr>
            <w:tcW w:w="298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SVM / Obs. Visual</w:t>
            </w:r>
          </w:p>
        </w:tc>
      </w:tr>
      <w:tr w:rsidR="00AA1F18" w:rsidRPr="002504C5" w:rsidTr="00680C02">
        <w:trPr>
          <w:jc w:val="center"/>
        </w:trPr>
        <w:tc>
          <w:tcPr>
            <w:tcW w:w="3076"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40</w:t>
            </w:r>
            <w:r w:rsidRPr="002504C5">
              <w:rPr>
                <w:rFonts w:asciiTheme="minorHAnsi" w:hAnsiTheme="minorHAnsi" w:cstheme="minorHAnsi"/>
                <w:color w:val="000000"/>
              </w:rPr>
              <w:t>%</w:t>
            </w:r>
          </w:p>
        </w:tc>
        <w:tc>
          <w:tcPr>
            <w:tcW w:w="298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79</w:t>
            </w:r>
            <w:r w:rsidRPr="002504C5">
              <w:rPr>
                <w:rFonts w:asciiTheme="minorHAnsi" w:hAnsiTheme="minorHAnsi" w:cstheme="minorHAnsi"/>
                <w:color w:val="000000"/>
              </w:rPr>
              <w:t>%</w:t>
            </w:r>
          </w:p>
        </w:tc>
      </w:tr>
    </w:tbl>
    <w:p w:rsidR="00AA1F18" w:rsidRDefault="00AA1F18" w:rsidP="00AA1F18">
      <w:pPr>
        <w:pStyle w:val="estilofiguras"/>
        <w:rPr>
          <w:lang w:val="es-ES"/>
        </w:rPr>
      </w:pPr>
      <w:bookmarkStart w:id="94" w:name="_Toc266258679"/>
      <w:r>
        <w:rPr>
          <w:lang w:val="es-ES"/>
        </w:rPr>
        <w:t>Tabla 4.1</w:t>
      </w:r>
      <w:r w:rsidR="0065175B">
        <w:rPr>
          <w:lang w:val="es-ES"/>
        </w:rPr>
        <w:t>4</w:t>
      </w:r>
      <w:r>
        <w:rPr>
          <w:lang w:val="es-ES"/>
        </w:rPr>
        <w:t>: Correlación en Makapuu.</w:t>
      </w:r>
      <w:bookmarkEnd w:id="94"/>
    </w:p>
    <w:p w:rsidR="00AA1F18" w:rsidRPr="002504C5" w:rsidRDefault="00AA1F18" w:rsidP="00AA1F18">
      <w:pPr>
        <w:rPr>
          <w:lang w:val="es-ES"/>
        </w:rPr>
      </w:pPr>
    </w:p>
    <w:tbl>
      <w:tblPr>
        <w:tblStyle w:val="TableGrid"/>
        <w:tblW w:w="0" w:type="auto"/>
        <w:jc w:val="center"/>
        <w:tblLook w:val="04A0"/>
      </w:tblPr>
      <w:tblGrid>
        <w:gridCol w:w="3147"/>
        <w:gridCol w:w="2913"/>
      </w:tblGrid>
      <w:tr w:rsidR="00AA1F18" w:rsidRPr="002504C5" w:rsidTr="00680C02">
        <w:trPr>
          <w:trHeight w:val="378"/>
          <w:jc w:val="center"/>
        </w:trPr>
        <w:tc>
          <w:tcPr>
            <w:tcW w:w="314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WW3 / Obs. Visual</w:t>
            </w:r>
          </w:p>
        </w:tc>
        <w:tc>
          <w:tcPr>
            <w:tcW w:w="2913"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SVM / Obs. Visual</w:t>
            </w:r>
          </w:p>
        </w:tc>
      </w:tr>
      <w:tr w:rsidR="00AA1F18" w:rsidRPr="002504C5" w:rsidTr="00680C02">
        <w:trPr>
          <w:jc w:val="center"/>
        </w:trPr>
        <w:tc>
          <w:tcPr>
            <w:tcW w:w="314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w:t>
            </w:r>
            <w:r w:rsidRPr="002504C5">
              <w:rPr>
                <w:rFonts w:asciiTheme="minorHAnsi" w:hAnsiTheme="minorHAnsi" w:cstheme="minorHAnsi"/>
                <w:color w:val="000000"/>
              </w:rPr>
              <w:t xml:space="preserve"> mts</w:t>
            </w:r>
          </w:p>
        </w:tc>
        <w:tc>
          <w:tcPr>
            <w:tcW w:w="2913" w:type="dxa"/>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47</w:t>
            </w:r>
            <w:r w:rsidRPr="002504C5">
              <w:rPr>
                <w:rFonts w:asciiTheme="minorHAnsi" w:hAnsiTheme="minorHAnsi" w:cstheme="minorHAnsi"/>
                <w:color w:val="000000"/>
              </w:rPr>
              <w:t xml:space="preserve"> mts</w:t>
            </w:r>
          </w:p>
        </w:tc>
      </w:tr>
    </w:tbl>
    <w:p w:rsidR="00AA1F18" w:rsidRPr="002504C5" w:rsidRDefault="00AA1F18" w:rsidP="00AA1F18">
      <w:pPr>
        <w:pStyle w:val="estilofiguras"/>
        <w:rPr>
          <w:lang w:val="es-ES"/>
        </w:rPr>
      </w:pPr>
      <w:bookmarkStart w:id="95" w:name="_Toc266258680"/>
      <w:r>
        <w:rPr>
          <w:lang w:val="es-ES"/>
        </w:rPr>
        <w:t>Tabla 4.1</w:t>
      </w:r>
      <w:r w:rsidR="0065175B">
        <w:rPr>
          <w:lang w:val="es-ES"/>
        </w:rPr>
        <w:t>5</w:t>
      </w:r>
      <w:r>
        <w:rPr>
          <w:lang w:val="es-ES"/>
        </w:rPr>
        <w:t>: MAE en Makapuu.</w:t>
      </w:r>
      <w:bookmarkEnd w:id="95"/>
    </w:p>
    <w:p w:rsidR="00AA1F18" w:rsidRPr="001A0EEA" w:rsidRDefault="00AA1F18" w:rsidP="00AA1F18">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22</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23</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AA1F18" w:rsidRPr="001A0EEA" w:rsidRDefault="00AA1F18" w:rsidP="00AA1F18">
      <w:pPr>
        <w:ind w:firstLine="708"/>
        <w:jc w:val="both"/>
        <w:rPr>
          <w:rFonts w:asciiTheme="minorHAnsi" w:hAnsiTheme="minorHAnsi" w:cstheme="minorHAnsi"/>
          <w:color w:val="000000"/>
          <w:lang w:val="es-ES"/>
        </w:rPr>
      </w:pPr>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24</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25</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AA1F18" w:rsidRPr="002504C5" w:rsidRDefault="00AA1F18" w:rsidP="00AA1F18">
      <w:pPr>
        <w:spacing w:after="200"/>
        <w:ind w:firstLine="708"/>
        <w:jc w:val="both"/>
        <w:rPr>
          <w:rFonts w:asciiTheme="minorHAnsi" w:hAnsiTheme="minorHAnsi" w:cstheme="minorHAnsi"/>
          <w:color w:val="000000"/>
          <w:lang w:val="es-ES"/>
        </w:rPr>
        <w:sectPr w:rsidR="00AA1F18" w:rsidRPr="002504C5" w:rsidSect="00B92D99">
          <w:headerReference w:type="default" r:id="rId59"/>
          <w:pgSz w:w="11907" w:h="16840" w:code="9"/>
          <w:pgMar w:top="1417" w:right="1701" w:bottom="1417" w:left="1701" w:header="708" w:footer="708" w:gutter="0"/>
          <w:cols w:space="708"/>
          <w:docGrid w:linePitch="360"/>
        </w:sect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eastAsia="es-AR"/>
        </w:rPr>
        <w:lastRenderedPageBreak/>
        <w:drawing>
          <wp:inline distT="0" distB="0" distL="0" distR="0">
            <wp:extent cx="8239125" cy="2076450"/>
            <wp:effectExtent l="19050" t="0" r="9525"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A1F18" w:rsidRPr="002504C5" w:rsidRDefault="00AA1F18" w:rsidP="00AA1F18">
      <w:pPr>
        <w:pStyle w:val="estilofiguras"/>
        <w:rPr>
          <w:lang w:val="es-ES"/>
        </w:rPr>
      </w:pPr>
      <w:bookmarkStart w:id="96" w:name="_Toc266258681"/>
      <w:r>
        <w:rPr>
          <w:lang w:val="es-ES"/>
        </w:rPr>
        <w:t>Fig. 4.</w:t>
      </w:r>
      <w:r w:rsidR="005B27DF">
        <w:rPr>
          <w:lang w:val="es-ES"/>
        </w:rPr>
        <w:t>22</w:t>
      </w:r>
      <w:r w:rsidRPr="002504C5">
        <w:rPr>
          <w:lang w:val="es-ES"/>
        </w:rPr>
        <w:t xml:space="preserve">: Altura de ola predicha en </w:t>
      </w:r>
      <w:r>
        <w:rPr>
          <w:lang w:val="es-ES"/>
        </w:rPr>
        <w:t>Makapuu</w:t>
      </w:r>
      <w:r w:rsidRPr="002504C5">
        <w:rPr>
          <w:lang w:val="es-ES"/>
        </w:rPr>
        <w:t xml:space="preserve"> por WAVEWATCH III en contraste con las observaciones visuales en la costa.</w:t>
      </w:r>
      <w:bookmarkEnd w:id="96"/>
    </w:p>
    <w:p w:rsidR="00AA1F18" w:rsidRDefault="00AA1F18" w:rsidP="00AA1F18">
      <w:pPr>
        <w:spacing w:after="200"/>
        <w:ind w:firstLine="708"/>
        <w:jc w:val="center"/>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eastAsia="es-AR"/>
        </w:rPr>
        <w:drawing>
          <wp:inline distT="0" distB="0" distL="0" distR="0">
            <wp:extent cx="8267700" cy="2247900"/>
            <wp:effectExtent l="19050" t="0" r="19050" b="0"/>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A1F18" w:rsidRPr="002504C5" w:rsidRDefault="00AA1F18" w:rsidP="00AA1F18">
      <w:pPr>
        <w:pStyle w:val="estilofiguras"/>
        <w:rPr>
          <w:lang w:val="es-ES"/>
        </w:rPr>
        <w:sectPr w:rsidR="00AA1F18" w:rsidRPr="002504C5" w:rsidSect="00B92D99">
          <w:pgSz w:w="16840" w:h="11907" w:code="9"/>
          <w:pgMar w:top="1417" w:right="1701" w:bottom="1417" w:left="1701" w:header="708" w:footer="708" w:gutter="0"/>
          <w:cols w:space="708"/>
          <w:docGrid w:linePitch="360"/>
        </w:sectPr>
      </w:pPr>
      <w:bookmarkStart w:id="97" w:name="_Toc266258682"/>
      <w:r w:rsidRPr="002504C5">
        <w:rPr>
          <w:lang w:val="es-ES"/>
        </w:rPr>
        <w:t>Fig. 4.</w:t>
      </w:r>
      <w:r w:rsidR="005B27DF">
        <w:rPr>
          <w:lang w:val="es-ES"/>
        </w:rPr>
        <w:t>23</w:t>
      </w:r>
      <w:r w:rsidRPr="002504C5">
        <w:rPr>
          <w:lang w:val="es-ES"/>
        </w:rPr>
        <w:t xml:space="preserve">: Altura de la ola predicha en </w:t>
      </w:r>
      <w:r>
        <w:rPr>
          <w:lang w:val="es-ES"/>
        </w:rPr>
        <w:t>Makapuu</w:t>
      </w:r>
      <w:r w:rsidRPr="002504C5">
        <w:rPr>
          <w:lang w:val="es-ES"/>
        </w:rPr>
        <w:t xml:space="preserve"> por SVM en contraste con las observaciones visuales en la costa.</w:t>
      </w:r>
      <w:bookmarkEnd w:id="97"/>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5390318" cy="3373821"/>
            <wp:effectExtent l="19050" t="0" r="19882" b="0"/>
            <wp:docPr id="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A1F18" w:rsidRPr="002504C5" w:rsidRDefault="00AA1F18" w:rsidP="00AA1F18">
      <w:pPr>
        <w:pStyle w:val="estilofiguras"/>
        <w:rPr>
          <w:lang w:val="es-ES"/>
        </w:rPr>
      </w:pPr>
      <w:bookmarkStart w:id="98" w:name="_Toc266258683"/>
      <w:r w:rsidRPr="002504C5">
        <w:rPr>
          <w:lang w:val="es-ES"/>
        </w:rPr>
        <w:t>Fig. 4.</w:t>
      </w:r>
      <w:r w:rsidR="005B27DF">
        <w:rPr>
          <w:lang w:val="es-ES"/>
        </w:rPr>
        <w:t>24</w:t>
      </w:r>
      <w:r>
        <w:rPr>
          <w:lang w:val="es-ES"/>
        </w:rPr>
        <w:t>: Grá</w:t>
      </w:r>
      <w:r w:rsidRPr="002504C5">
        <w:rPr>
          <w:lang w:val="es-ES"/>
        </w:rPr>
        <w:t xml:space="preserve">fico de dispersión (en base a la altura de las olas) en </w:t>
      </w:r>
      <w:r>
        <w:rPr>
          <w:lang w:val="es-ES"/>
        </w:rPr>
        <w:t>Makapuu</w:t>
      </w:r>
      <w:r w:rsidRPr="002504C5">
        <w:rPr>
          <w:lang w:val="es-ES"/>
        </w:rPr>
        <w:t xml:space="preserve"> entre las predicciones de WAVEWATCH III y las observaciones costeras.</w:t>
      </w:r>
      <w:bookmarkEnd w:id="98"/>
    </w:p>
    <w:p w:rsidR="00AA1F18" w:rsidRPr="002504C5" w:rsidRDefault="00AA1F18" w:rsidP="00AA1F18">
      <w:pPr>
        <w:spacing w:after="200"/>
        <w:ind w:firstLine="708"/>
        <w:jc w:val="both"/>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5375743" cy="3364302"/>
            <wp:effectExtent l="19050" t="0" r="15407" b="7548"/>
            <wp:docPr id="6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A1F18" w:rsidRPr="002504C5" w:rsidRDefault="00AA1F18" w:rsidP="00AA1F18">
      <w:pPr>
        <w:pStyle w:val="estilofiguras"/>
        <w:rPr>
          <w:lang w:val="es-ES"/>
        </w:rPr>
      </w:pPr>
      <w:bookmarkStart w:id="99" w:name="_Toc266258684"/>
      <w:r w:rsidRPr="002504C5">
        <w:rPr>
          <w:lang w:val="es-ES"/>
        </w:rPr>
        <w:t>Fig. 4.</w:t>
      </w:r>
      <w:r w:rsidR="005B27DF">
        <w:rPr>
          <w:lang w:val="es-ES"/>
        </w:rPr>
        <w:t>25</w:t>
      </w:r>
      <w:r w:rsidRPr="002504C5">
        <w:rPr>
          <w:lang w:val="es-ES"/>
        </w:rPr>
        <w:t>: Gr</w:t>
      </w:r>
      <w:r>
        <w:rPr>
          <w:lang w:val="es-ES"/>
        </w:rPr>
        <w:t>á</w:t>
      </w:r>
      <w:r w:rsidRPr="002504C5">
        <w:rPr>
          <w:lang w:val="es-ES"/>
        </w:rPr>
        <w:t xml:space="preserve">fico de dispersión (en base a la altura de las olas) en </w:t>
      </w:r>
      <w:r>
        <w:rPr>
          <w:lang w:val="es-ES"/>
        </w:rPr>
        <w:t>Makapuu</w:t>
      </w:r>
      <w:r w:rsidRPr="002504C5">
        <w:rPr>
          <w:lang w:val="es-ES"/>
        </w:rPr>
        <w:t xml:space="preserve"> entre las predicciones de SVM y las observaciones costeras.</w:t>
      </w:r>
      <w:bookmarkEnd w:id="99"/>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esta ola, el uso de una máquina de soporte vectorial mejora la correlación en un 34</w:t>
      </w:r>
      <w:r w:rsidRPr="002504C5">
        <w:rPr>
          <w:rFonts w:asciiTheme="minorHAnsi" w:hAnsiTheme="minorHAnsi" w:cstheme="minorHAnsi"/>
          <w:color w:val="000000"/>
          <w:lang w:val="es-ES"/>
        </w:rPr>
        <w:t xml:space="preserve">% y </w:t>
      </w:r>
      <w:r>
        <w:rPr>
          <w:rFonts w:asciiTheme="minorHAnsi" w:hAnsiTheme="minorHAnsi" w:cstheme="minorHAnsi"/>
          <w:color w:val="000000"/>
          <w:lang w:val="es-ES"/>
        </w:rPr>
        <w:t>d</w:t>
      </w:r>
      <w:r w:rsidRPr="002504C5">
        <w:rPr>
          <w:rFonts w:asciiTheme="minorHAnsi" w:hAnsiTheme="minorHAnsi" w:cstheme="minorHAnsi"/>
          <w:color w:val="000000"/>
          <w:lang w:val="es-ES"/>
        </w:rPr>
        <w:t>isminu</w:t>
      </w:r>
      <w:r>
        <w:rPr>
          <w:rFonts w:asciiTheme="minorHAnsi" w:hAnsiTheme="minorHAnsi" w:cstheme="minorHAnsi"/>
          <w:color w:val="000000"/>
          <w:lang w:val="es-ES"/>
        </w:rPr>
        <w:t xml:space="preserve">ye </w:t>
      </w:r>
      <w:r w:rsidRPr="002504C5">
        <w:rPr>
          <w:rFonts w:asciiTheme="minorHAnsi" w:hAnsiTheme="minorHAnsi" w:cstheme="minorHAnsi"/>
          <w:color w:val="000000"/>
          <w:lang w:val="es-ES"/>
        </w:rPr>
        <w:t xml:space="preserve">el error absoluto promedio </w:t>
      </w:r>
      <w:r>
        <w:rPr>
          <w:rFonts w:asciiTheme="minorHAnsi" w:hAnsiTheme="minorHAnsi" w:cstheme="minorHAnsi"/>
          <w:color w:val="000000"/>
          <w:lang w:val="es-ES"/>
        </w:rPr>
        <w:t>en</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43</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52</w:t>
      </w:r>
      <w:r w:rsidRPr="002504C5">
        <w:rPr>
          <w:rFonts w:asciiTheme="minorHAnsi" w:hAnsiTheme="minorHAnsi" w:cstheme="minorHAnsi"/>
          <w:color w:val="000000"/>
          <w:lang w:val="es-ES"/>
        </w:rPr>
        <w:t xml:space="preserve">% en el error absoluto medio.  </w:t>
      </w:r>
    </w:p>
    <w:p w:rsidR="00AA1F18"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el grá</w:t>
      </w:r>
      <w:r w:rsidRPr="002504C5">
        <w:rPr>
          <w:rFonts w:asciiTheme="minorHAnsi" w:hAnsiTheme="minorHAnsi" w:cstheme="minorHAnsi"/>
          <w:color w:val="000000"/>
          <w:lang w:val="es-ES"/>
        </w:rPr>
        <w:t>fico de líneas se observa</w:t>
      </w:r>
      <w:r>
        <w:rPr>
          <w:rFonts w:asciiTheme="minorHAnsi" w:hAnsiTheme="minorHAnsi" w:cstheme="minorHAnsi"/>
          <w:color w:val="000000"/>
          <w:lang w:val="es-ES"/>
        </w:rPr>
        <w:t xml:space="preserve"> una vez más</w:t>
      </w:r>
      <w:r w:rsidRPr="002504C5">
        <w:rPr>
          <w:rFonts w:asciiTheme="minorHAnsi" w:hAnsiTheme="minorHAnsi" w:cstheme="minorHAnsi"/>
          <w:color w:val="000000"/>
          <w:lang w:val="es-ES"/>
        </w:rPr>
        <w:t xml:space="preserve">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1D5E89" w:rsidRDefault="000958A1" w:rsidP="0087734C">
      <w:pPr>
        <w:pStyle w:val="Heading3"/>
        <w:rPr>
          <w:rFonts w:asciiTheme="minorHAnsi" w:hAnsiTheme="minorHAnsi" w:cstheme="minorHAnsi"/>
          <w:color w:val="000000"/>
          <w:sz w:val="22"/>
          <w:szCs w:val="22"/>
          <w:lang w:val="es-ES"/>
        </w:rPr>
      </w:pPr>
      <w:bookmarkStart w:id="100" w:name="_Toc262167591"/>
      <w:bookmarkStart w:id="101" w:name="_Toc266258606"/>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87734C" w:rsidRPr="001D5E89">
        <w:rPr>
          <w:rFonts w:asciiTheme="minorHAnsi" w:hAnsiTheme="minorHAnsi" w:cstheme="minorHAnsi"/>
          <w:color w:val="000000"/>
          <w:sz w:val="22"/>
          <w:szCs w:val="22"/>
          <w:lang w:val="es-ES"/>
        </w:rPr>
        <w:t>.</w:t>
      </w:r>
      <w:r w:rsidR="001E2347">
        <w:rPr>
          <w:rFonts w:asciiTheme="minorHAnsi" w:hAnsiTheme="minorHAnsi" w:cstheme="minorHAnsi"/>
          <w:color w:val="000000"/>
          <w:sz w:val="22"/>
          <w:szCs w:val="22"/>
          <w:lang w:val="es-ES"/>
        </w:rPr>
        <w:t>5</w:t>
      </w:r>
      <w:r w:rsidR="0087734C" w:rsidRPr="001D5E89">
        <w:rPr>
          <w:rFonts w:asciiTheme="minorHAnsi" w:hAnsiTheme="minorHAnsi" w:cstheme="minorHAnsi"/>
          <w:color w:val="000000"/>
          <w:sz w:val="22"/>
          <w:szCs w:val="22"/>
          <w:lang w:val="es-ES"/>
        </w:rPr>
        <w:t xml:space="preserve"> </w:t>
      </w:r>
      <w:bookmarkEnd w:id="100"/>
      <w:r w:rsidR="0087734C">
        <w:rPr>
          <w:rFonts w:asciiTheme="minorHAnsi" w:hAnsiTheme="minorHAnsi" w:cstheme="minorHAnsi"/>
          <w:color w:val="000000"/>
          <w:sz w:val="22"/>
          <w:szCs w:val="22"/>
          <w:lang w:val="es-ES"/>
        </w:rPr>
        <w:t>Makaha</w:t>
      </w:r>
      <w:bookmarkEnd w:id="101"/>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la costa oeste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87734C" w:rsidRPr="002504C5" w:rsidRDefault="0087734C" w:rsidP="0087734C">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448512" cy="2990850"/>
            <wp:effectExtent l="19050" t="0" r="9188" b="0"/>
            <wp:docPr id="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448512" cy="2990850"/>
                    </a:xfrm>
                    <a:prstGeom prst="rect">
                      <a:avLst/>
                    </a:prstGeom>
                    <a:noFill/>
                    <a:ln w="9525">
                      <a:noFill/>
                      <a:miter lim="800000"/>
                      <a:headEnd/>
                      <a:tailEnd/>
                    </a:ln>
                  </pic:spPr>
                </pic:pic>
              </a:graphicData>
            </a:graphic>
          </wp:inline>
        </w:drawing>
      </w:r>
    </w:p>
    <w:p w:rsidR="0087734C" w:rsidRPr="002504C5" w:rsidRDefault="0087734C" w:rsidP="0087734C">
      <w:pPr>
        <w:pStyle w:val="estilofiguras"/>
        <w:rPr>
          <w:lang w:val="es-ES"/>
        </w:rPr>
      </w:pPr>
      <w:bookmarkStart w:id="102" w:name="_Toc262167635"/>
      <w:bookmarkStart w:id="103" w:name="_Toc266258685"/>
      <w:r>
        <w:rPr>
          <w:lang w:val="es-ES"/>
        </w:rPr>
        <w:t>Fig. 4.</w:t>
      </w:r>
      <w:r w:rsidR="005B27DF">
        <w:rPr>
          <w:lang w:val="es-ES"/>
        </w:rPr>
        <w:t>26</w:t>
      </w:r>
      <w:r w:rsidRPr="002504C5">
        <w:rPr>
          <w:lang w:val="es-ES"/>
        </w:rPr>
        <w:t xml:space="preserve">: Localización </w:t>
      </w:r>
      <w:r>
        <w:rPr>
          <w:lang w:val="es-ES"/>
        </w:rPr>
        <w:t>Makaha</w:t>
      </w:r>
      <w:r w:rsidRPr="002504C5">
        <w:rPr>
          <w:lang w:val="es-ES"/>
        </w:rPr>
        <w:t>, Oahu, Hawái.</w:t>
      </w:r>
      <w:bookmarkEnd w:id="102"/>
      <w:bookmarkEnd w:id="103"/>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w:t>
      </w:r>
      <w:r w:rsidR="00EE1932">
        <w:rPr>
          <w:rFonts w:asciiTheme="minorHAnsi" w:hAnsiTheme="minorHAnsi" w:cstheme="minorHAnsi"/>
          <w:color w:val="000000"/>
          <w:lang w:val="es-ES"/>
        </w:rPr>
        <w:t>las siguientes dos tablas 4.16 y 4.17</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Makaha</w:t>
      </w:r>
      <w:r w:rsidRPr="002504C5">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3076"/>
        <w:gridCol w:w="3054"/>
      </w:tblGrid>
      <w:tr w:rsidR="0087734C" w:rsidRPr="002504C5" w:rsidTr="00697A76">
        <w:trPr>
          <w:jc w:val="center"/>
        </w:trPr>
        <w:tc>
          <w:tcPr>
            <w:tcW w:w="3076"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WW3 / Obs. Visual</w:t>
            </w:r>
          </w:p>
        </w:tc>
        <w:tc>
          <w:tcPr>
            <w:tcW w:w="3054"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SVM / Obs. Visual</w:t>
            </w:r>
          </w:p>
        </w:tc>
      </w:tr>
      <w:tr w:rsidR="0087734C" w:rsidRPr="002504C5" w:rsidTr="00D97AD3">
        <w:trPr>
          <w:jc w:val="center"/>
        </w:trPr>
        <w:tc>
          <w:tcPr>
            <w:tcW w:w="3076"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66</w:t>
            </w:r>
            <w:r w:rsidRPr="002504C5">
              <w:rPr>
                <w:rFonts w:asciiTheme="minorHAnsi" w:hAnsiTheme="minorHAnsi" w:cstheme="minorHAnsi"/>
                <w:color w:val="000000"/>
              </w:rPr>
              <w:t>%</w:t>
            </w:r>
          </w:p>
        </w:tc>
        <w:tc>
          <w:tcPr>
            <w:tcW w:w="3054"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82</w:t>
            </w:r>
            <w:r w:rsidRPr="002504C5">
              <w:rPr>
                <w:rFonts w:asciiTheme="minorHAnsi" w:hAnsiTheme="minorHAnsi" w:cstheme="minorHAnsi"/>
                <w:color w:val="000000"/>
              </w:rPr>
              <w:t>%</w:t>
            </w:r>
          </w:p>
        </w:tc>
      </w:tr>
    </w:tbl>
    <w:p w:rsidR="0087734C" w:rsidRDefault="0087734C" w:rsidP="0087734C">
      <w:pPr>
        <w:pStyle w:val="estilofiguras"/>
        <w:rPr>
          <w:lang w:val="es-ES"/>
        </w:rPr>
      </w:pPr>
      <w:bookmarkStart w:id="104" w:name="_Toc262167636"/>
      <w:bookmarkStart w:id="105" w:name="_Toc266258686"/>
      <w:r>
        <w:rPr>
          <w:lang w:val="es-ES"/>
        </w:rPr>
        <w:t>Tabla 4.1</w:t>
      </w:r>
      <w:r w:rsidR="0065175B">
        <w:rPr>
          <w:lang w:val="es-ES"/>
        </w:rPr>
        <w:t>6</w:t>
      </w:r>
      <w:r>
        <w:rPr>
          <w:lang w:val="es-ES"/>
        </w:rPr>
        <w:t>: Correlación en Makaha.</w:t>
      </w:r>
      <w:bookmarkEnd w:id="104"/>
      <w:bookmarkEnd w:id="105"/>
    </w:p>
    <w:p w:rsidR="0087734C" w:rsidRPr="002504C5" w:rsidRDefault="0087734C" w:rsidP="0087734C">
      <w:pPr>
        <w:rPr>
          <w:lang w:val="es-ES"/>
        </w:rPr>
      </w:pPr>
    </w:p>
    <w:tbl>
      <w:tblPr>
        <w:tblStyle w:val="TableGrid"/>
        <w:tblW w:w="0" w:type="auto"/>
        <w:jc w:val="center"/>
        <w:tblLook w:val="04A0"/>
      </w:tblPr>
      <w:tblGrid>
        <w:gridCol w:w="2960"/>
        <w:gridCol w:w="3008"/>
      </w:tblGrid>
      <w:tr w:rsidR="0087734C" w:rsidRPr="002504C5" w:rsidTr="00697A76">
        <w:trPr>
          <w:trHeight w:val="378"/>
          <w:jc w:val="center"/>
        </w:trPr>
        <w:tc>
          <w:tcPr>
            <w:tcW w:w="2960"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WW3 / Obs. Visual</w:t>
            </w:r>
          </w:p>
        </w:tc>
        <w:tc>
          <w:tcPr>
            <w:tcW w:w="3008"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SVM / Obs. Visual</w:t>
            </w:r>
          </w:p>
        </w:tc>
      </w:tr>
      <w:tr w:rsidR="0087734C" w:rsidRPr="002504C5" w:rsidTr="00D97AD3">
        <w:trPr>
          <w:jc w:val="center"/>
        </w:trPr>
        <w:tc>
          <w:tcPr>
            <w:tcW w:w="2960"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96</w:t>
            </w:r>
            <w:r w:rsidRPr="002504C5">
              <w:rPr>
                <w:rFonts w:asciiTheme="minorHAnsi" w:hAnsiTheme="minorHAnsi" w:cstheme="minorHAnsi"/>
                <w:color w:val="000000"/>
              </w:rPr>
              <w:t xml:space="preserve"> mts</w:t>
            </w:r>
          </w:p>
        </w:tc>
        <w:tc>
          <w:tcPr>
            <w:tcW w:w="3008" w:type="dxa"/>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61</w:t>
            </w:r>
            <w:r w:rsidRPr="002504C5">
              <w:rPr>
                <w:rFonts w:asciiTheme="minorHAnsi" w:hAnsiTheme="minorHAnsi" w:cstheme="minorHAnsi"/>
                <w:color w:val="000000"/>
              </w:rPr>
              <w:t xml:space="preserve"> mts</w:t>
            </w:r>
          </w:p>
        </w:tc>
      </w:tr>
    </w:tbl>
    <w:p w:rsidR="0087734C" w:rsidRPr="002504C5" w:rsidRDefault="0087734C" w:rsidP="0087734C">
      <w:pPr>
        <w:pStyle w:val="estilofiguras"/>
        <w:rPr>
          <w:lang w:val="es-ES"/>
        </w:rPr>
      </w:pPr>
      <w:bookmarkStart w:id="106" w:name="_Toc262167637"/>
      <w:bookmarkStart w:id="107" w:name="_Toc266258687"/>
      <w:r>
        <w:rPr>
          <w:lang w:val="es-ES"/>
        </w:rPr>
        <w:t>Tabla 4.1</w:t>
      </w:r>
      <w:r w:rsidR="0065175B">
        <w:rPr>
          <w:lang w:val="es-ES"/>
        </w:rPr>
        <w:t>7</w:t>
      </w:r>
      <w:r>
        <w:rPr>
          <w:lang w:val="es-ES"/>
        </w:rPr>
        <w:t>: MAE en Makaha.</w:t>
      </w:r>
      <w:bookmarkEnd w:id="106"/>
      <w:bookmarkEnd w:id="107"/>
    </w:p>
    <w:p w:rsidR="0087734C" w:rsidRPr="001A0EEA" w:rsidRDefault="0087734C" w:rsidP="0087734C">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27</w:t>
      </w:r>
      <w:r>
        <w:rPr>
          <w:rFonts w:asciiTheme="minorHAnsi" w:hAnsiTheme="minorHAnsi" w:cstheme="minorHAnsi"/>
          <w:color w:val="000000"/>
          <w:lang w:val="es-ES"/>
        </w:rPr>
        <w:t xml:space="preserve"> y 4.2</w:t>
      </w:r>
      <w:r w:rsidR="003B66FA">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87734C" w:rsidRPr="001A0EEA" w:rsidRDefault="0087734C" w:rsidP="0087734C">
      <w:pPr>
        <w:ind w:firstLine="708"/>
        <w:jc w:val="both"/>
        <w:rPr>
          <w:rFonts w:asciiTheme="minorHAnsi" w:hAnsiTheme="minorHAnsi" w:cstheme="minorHAnsi"/>
          <w:color w:val="000000"/>
          <w:lang w:val="es-ES"/>
        </w:rPr>
      </w:pPr>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4.2</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30</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87734C" w:rsidRPr="002504C5" w:rsidRDefault="0087734C" w:rsidP="0087734C">
      <w:pPr>
        <w:spacing w:after="200"/>
        <w:ind w:firstLine="708"/>
        <w:jc w:val="both"/>
        <w:rPr>
          <w:rFonts w:asciiTheme="minorHAnsi" w:hAnsiTheme="minorHAnsi" w:cstheme="minorHAnsi"/>
          <w:color w:val="000000"/>
          <w:lang w:val="es-ES"/>
        </w:rPr>
        <w:sectPr w:rsidR="0087734C" w:rsidRPr="002504C5" w:rsidSect="00B92D99">
          <w:headerReference w:type="default" r:id="rId65"/>
          <w:pgSz w:w="11907" w:h="16840" w:code="9"/>
          <w:pgMar w:top="1417" w:right="1701" w:bottom="1417" w:left="1701" w:header="708" w:footer="708" w:gutter="0"/>
          <w:cols w:space="708"/>
          <w:docGrid w:linePitch="360"/>
        </w:sectPr>
      </w:pPr>
    </w:p>
    <w:p w:rsidR="0087734C" w:rsidRPr="002504C5"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eastAsia="es-AR"/>
        </w:rPr>
        <w:lastRenderedPageBreak/>
        <w:drawing>
          <wp:inline distT="0" distB="0" distL="0" distR="0">
            <wp:extent cx="8258175" cy="2047875"/>
            <wp:effectExtent l="19050" t="0" r="9525" b="0"/>
            <wp:docPr id="7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87734C" w:rsidRPr="002504C5" w:rsidRDefault="0087734C" w:rsidP="0087734C">
      <w:pPr>
        <w:pStyle w:val="estilofiguras"/>
        <w:rPr>
          <w:lang w:val="es-ES"/>
        </w:rPr>
      </w:pPr>
      <w:bookmarkStart w:id="108" w:name="_Toc262167638"/>
      <w:bookmarkStart w:id="109" w:name="_Toc266258688"/>
      <w:r>
        <w:rPr>
          <w:lang w:val="es-ES"/>
        </w:rPr>
        <w:t>Fig. 4.</w:t>
      </w:r>
      <w:r w:rsidR="005B27DF">
        <w:rPr>
          <w:lang w:val="es-ES"/>
        </w:rPr>
        <w:t>27</w:t>
      </w:r>
      <w:r w:rsidRPr="002504C5">
        <w:rPr>
          <w:lang w:val="es-ES"/>
        </w:rPr>
        <w:t>: Altura de</w:t>
      </w:r>
      <w:r>
        <w:rPr>
          <w:lang w:val="es-ES"/>
        </w:rPr>
        <w:t xml:space="preserve"> la</w:t>
      </w:r>
      <w:r w:rsidRPr="002504C5">
        <w:rPr>
          <w:lang w:val="es-ES"/>
        </w:rPr>
        <w:t xml:space="preserve"> ola predicha en </w:t>
      </w:r>
      <w:r>
        <w:rPr>
          <w:lang w:val="es-ES"/>
        </w:rPr>
        <w:t>Makaha</w:t>
      </w:r>
      <w:r w:rsidRPr="002504C5">
        <w:rPr>
          <w:lang w:val="es-ES"/>
        </w:rPr>
        <w:t xml:space="preserve"> por WAVEWATCH III en contraste con las observaciones visuales en la costa.</w:t>
      </w:r>
      <w:bookmarkEnd w:id="108"/>
      <w:bookmarkEnd w:id="109"/>
    </w:p>
    <w:p w:rsidR="0087734C" w:rsidRDefault="0087734C" w:rsidP="0087734C">
      <w:pPr>
        <w:spacing w:after="200"/>
        <w:ind w:firstLine="708"/>
        <w:jc w:val="center"/>
        <w:rPr>
          <w:rFonts w:asciiTheme="minorHAnsi" w:hAnsiTheme="minorHAnsi" w:cstheme="minorHAnsi"/>
          <w:color w:val="000000"/>
          <w:lang w:val="es-ES"/>
        </w:rPr>
      </w:pPr>
    </w:p>
    <w:p w:rsidR="0087734C" w:rsidRPr="00E27F5E"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eastAsia="es-AR"/>
        </w:rPr>
        <w:drawing>
          <wp:inline distT="0" distB="0" distL="0" distR="0">
            <wp:extent cx="8258175" cy="1990725"/>
            <wp:effectExtent l="19050" t="0" r="9525" b="0"/>
            <wp:docPr id="7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87734C" w:rsidRPr="002504C5" w:rsidRDefault="0087734C" w:rsidP="0087734C">
      <w:pPr>
        <w:pStyle w:val="estilofiguras"/>
        <w:rPr>
          <w:lang w:val="es-ES"/>
        </w:rPr>
        <w:sectPr w:rsidR="0087734C" w:rsidRPr="002504C5" w:rsidSect="00B92D99">
          <w:pgSz w:w="16840" w:h="11907" w:code="9"/>
          <w:pgMar w:top="1417" w:right="1701" w:bottom="1417" w:left="1701" w:header="708" w:footer="708" w:gutter="0"/>
          <w:cols w:space="708"/>
          <w:docGrid w:linePitch="360"/>
        </w:sectPr>
      </w:pPr>
      <w:bookmarkStart w:id="110" w:name="_Toc262167639"/>
      <w:bookmarkStart w:id="111" w:name="_Toc266258689"/>
      <w:r w:rsidRPr="002504C5">
        <w:rPr>
          <w:lang w:val="es-ES"/>
        </w:rPr>
        <w:t>Fig. 4.</w:t>
      </w:r>
      <w:r w:rsidR="005B27DF">
        <w:rPr>
          <w:lang w:val="es-ES"/>
        </w:rPr>
        <w:t>28</w:t>
      </w:r>
      <w:r w:rsidRPr="002504C5">
        <w:rPr>
          <w:lang w:val="es-ES"/>
        </w:rPr>
        <w:t xml:space="preserve">: Altura de la ola predicha en </w:t>
      </w:r>
      <w:r>
        <w:rPr>
          <w:lang w:val="es-ES"/>
        </w:rPr>
        <w:t>Makaha</w:t>
      </w:r>
      <w:r w:rsidRPr="002504C5">
        <w:rPr>
          <w:lang w:val="es-ES"/>
        </w:rPr>
        <w:t xml:space="preserve"> por SVM en contraste con las observaciones visuales en la costa.</w:t>
      </w:r>
      <w:bookmarkEnd w:id="110"/>
      <w:bookmarkEnd w:id="111"/>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eastAsia="es-AR"/>
        </w:rPr>
        <w:lastRenderedPageBreak/>
        <w:drawing>
          <wp:inline distT="0" distB="0" distL="0" distR="0">
            <wp:extent cx="5678805" cy="3000375"/>
            <wp:effectExtent l="19050" t="0" r="17145" b="0"/>
            <wp:docPr id="7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87734C" w:rsidRPr="002504C5" w:rsidRDefault="0087734C" w:rsidP="0087734C">
      <w:pPr>
        <w:pStyle w:val="estilofiguras"/>
        <w:rPr>
          <w:lang w:val="es-ES"/>
        </w:rPr>
      </w:pPr>
      <w:bookmarkStart w:id="112" w:name="_Toc262167640"/>
      <w:bookmarkStart w:id="113" w:name="_Toc266258690"/>
      <w:r w:rsidRPr="002504C5">
        <w:rPr>
          <w:lang w:val="es-ES"/>
        </w:rPr>
        <w:t>Fig. 4.</w:t>
      </w:r>
      <w:r>
        <w:rPr>
          <w:lang w:val="es-ES"/>
        </w:rPr>
        <w:t>2</w:t>
      </w:r>
      <w:r w:rsidR="005B27DF">
        <w:rPr>
          <w:lang w:val="es-ES"/>
        </w:rPr>
        <w:t>9</w:t>
      </w:r>
      <w:r>
        <w:rPr>
          <w:lang w:val="es-ES"/>
        </w:rPr>
        <w:t>: Grá</w:t>
      </w:r>
      <w:r w:rsidRPr="002504C5">
        <w:rPr>
          <w:lang w:val="es-ES"/>
        </w:rPr>
        <w:t xml:space="preserve">fico de dispersión (en base a la altura de las olas) en </w:t>
      </w:r>
      <w:r>
        <w:rPr>
          <w:lang w:val="es-ES"/>
        </w:rPr>
        <w:t>Makaha</w:t>
      </w:r>
      <w:r w:rsidRPr="002504C5">
        <w:rPr>
          <w:lang w:val="es-ES"/>
        </w:rPr>
        <w:t xml:space="preserve"> entre las predicciones de WAVEWATCH III y las observaciones costeras.</w:t>
      </w:r>
      <w:bookmarkEnd w:id="112"/>
      <w:bookmarkEnd w:id="113"/>
    </w:p>
    <w:p w:rsidR="0087734C" w:rsidRPr="002504C5" w:rsidRDefault="0087734C" w:rsidP="0087734C">
      <w:pPr>
        <w:spacing w:after="200"/>
        <w:ind w:firstLine="708"/>
        <w:jc w:val="both"/>
        <w:rPr>
          <w:rFonts w:asciiTheme="minorHAnsi" w:hAnsiTheme="minorHAnsi" w:cstheme="minorHAnsi"/>
          <w:color w:val="000000"/>
          <w:lang w:val="es-ES"/>
        </w:rPr>
      </w:pPr>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eastAsia="es-AR"/>
        </w:rPr>
        <w:drawing>
          <wp:inline distT="0" distB="0" distL="0" distR="0">
            <wp:extent cx="5612130" cy="2924175"/>
            <wp:effectExtent l="19050" t="0" r="26670" b="0"/>
            <wp:docPr id="7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87734C" w:rsidRPr="002504C5" w:rsidRDefault="0087734C" w:rsidP="0087734C">
      <w:pPr>
        <w:pStyle w:val="estilofiguras"/>
        <w:rPr>
          <w:lang w:val="es-ES"/>
        </w:rPr>
      </w:pPr>
      <w:bookmarkStart w:id="114" w:name="_Toc262167641"/>
      <w:bookmarkStart w:id="115" w:name="_Toc266258691"/>
      <w:r w:rsidRPr="002504C5">
        <w:rPr>
          <w:lang w:val="es-ES"/>
        </w:rPr>
        <w:t>Fig. 4.</w:t>
      </w:r>
      <w:r w:rsidR="005B27DF">
        <w:rPr>
          <w:lang w:val="es-ES"/>
        </w:rPr>
        <w:t>30</w:t>
      </w:r>
      <w:r w:rsidRPr="002504C5">
        <w:rPr>
          <w:lang w:val="es-ES"/>
        </w:rPr>
        <w:t>: Gr</w:t>
      </w:r>
      <w:r>
        <w:rPr>
          <w:lang w:val="es-ES"/>
        </w:rPr>
        <w:t>á</w:t>
      </w:r>
      <w:r w:rsidRPr="002504C5">
        <w:rPr>
          <w:lang w:val="es-ES"/>
        </w:rPr>
        <w:t xml:space="preserve">fico de dispersión (en base a la altura de las olas) en </w:t>
      </w:r>
      <w:r>
        <w:rPr>
          <w:lang w:val="es-ES"/>
        </w:rPr>
        <w:t>Makaha</w:t>
      </w:r>
      <w:r w:rsidRPr="002504C5">
        <w:rPr>
          <w:lang w:val="es-ES"/>
        </w:rPr>
        <w:t xml:space="preserve"> entre las predicciones de SVM y las observaciones costeras.</w:t>
      </w:r>
      <w:bookmarkEnd w:id="114"/>
      <w:bookmarkEnd w:id="115"/>
    </w:p>
    <w:p w:rsidR="000068C7" w:rsidRDefault="0087734C" w:rsidP="000068C7">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EE1932">
        <w:rPr>
          <w:rFonts w:asciiTheme="minorHAnsi" w:hAnsiTheme="minorHAnsi" w:cstheme="minorHAnsi"/>
          <w:color w:val="000000"/>
          <w:lang w:val="es-ES"/>
        </w:rPr>
        <w:t xml:space="preserve"> III. En las tablas 4.16</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7</w:t>
      </w:r>
      <w:r w:rsidRPr="002504C5">
        <w:rPr>
          <w:rFonts w:asciiTheme="minorHAnsi" w:hAnsiTheme="minorHAnsi" w:cstheme="minorHAnsi"/>
          <w:color w:val="000000"/>
          <w:lang w:val="es-ES"/>
        </w:rPr>
        <w:t xml:space="preserve"> vemos un incr</w:t>
      </w:r>
      <w:r>
        <w:rPr>
          <w:rFonts w:asciiTheme="minorHAnsi" w:hAnsiTheme="minorHAnsi" w:cstheme="minorHAnsi"/>
          <w:color w:val="000000"/>
          <w:lang w:val="es-ES"/>
        </w:rPr>
        <w:t>emento en la correlación de un 16</w:t>
      </w:r>
      <w:r w:rsidRPr="002504C5">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35</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63</w:t>
      </w:r>
      <w:r w:rsidR="008C7283">
        <w:rPr>
          <w:rFonts w:asciiTheme="minorHAnsi" w:hAnsiTheme="minorHAnsi" w:cstheme="minorHAnsi"/>
          <w:color w:val="000000"/>
          <w:lang w:val="es-ES"/>
        </w:rPr>
        <w:t>% en el error absoluto medio.</w:t>
      </w:r>
    </w:p>
    <w:p w:rsidR="003C115B" w:rsidRDefault="003C115B" w:rsidP="003C115B">
      <w:pPr>
        <w:spacing w:after="200"/>
        <w:jc w:val="both"/>
        <w:rPr>
          <w:rFonts w:asciiTheme="minorHAnsi" w:hAnsiTheme="minorHAnsi" w:cstheme="minorHAnsi"/>
          <w:color w:val="000000"/>
          <w:lang w:val="es-ES"/>
        </w:rPr>
      </w:pPr>
    </w:p>
    <w:p w:rsidR="003C115B" w:rsidRPr="000068C7" w:rsidRDefault="003C115B" w:rsidP="000068C7">
      <w:pPr>
        <w:pStyle w:val="Heading2"/>
        <w:spacing w:before="0" w:after="200"/>
        <w:rPr>
          <w:rFonts w:asciiTheme="minorHAnsi" w:hAnsiTheme="minorHAnsi" w:cstheme="minorHAnsi"/>
          <w:color w:val="000000"/>
          <w:sz w:val="24"/>
          <w:szCs w:val="24"/>
          <w:lang w:val="es-ES"/>
        </w:rPr>
      </w:pPr>
      <w:bookmarkStart w:id="116" w:name="_Toc266258607"/>
      <w:r w:rsidRPr="000068C7">
        <w:rPr>
          <w:rFonts w:asciiTheme="minorHAnsi" w:hAnsiTheme="minorHAnsi" w:cstheme="minorHAnsi"/>
          <w:color w:val="000000"/>
          <w:sz w:val="24"/>
          <w:szCs w:val="24"/>
          <w:lang w:val="es-ES"/>
        </w:rPr>
        <w:lastRenderedPageBreak/>
        <w:t>4.8 Conclusiones</w:t>
      </w:r>
      <w:bookmarkEnd w:id="116"/>
    </w:p>
    <w:p w:rsidR="003C115B" w:rsidRDefault="003C115B"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Como se pudo observar a lo largo de este capítulo, evaluamos nuestro estudio utilizando </w:t>
      </w:r>
      <w:r w:rsidRPr="003C115B">
        <w:rPr>
          <w:rFonts w:asciiTheme="minorHAnsi" w:hAnsiTheme="minorHAnsi" w:cstheme="minorHAnsi"/>
          <w:color w:val="000000"/>
          <w:lang w:val="es-ES"/>
        </w:rPr>
        <w:t>información de diferentes olas ubicadas alrededor de la isla de Oahu en Hawái, más específicamente Sunset, Diamond Head, Makapuu, Makaha y Ala Moana, de las cuales disponíamos de una base de datos histórica de observaciones visuales con más de seis años de reg</w:t>
      </w:r>
      <w:r>
        <w:rPr>
          <w:rFonts w:asciiTheme="minorHAnsi" w:hAnsiTheme="minorHAnsi" w:cstheme="minorHAnsi"/>
          <w:color w:val="000000"/>
          <w:lang w:val="es-ES"/>
        </w:rPr>
        <w:t xml:space="preserve">istros con periodicidad diaria. </w:t>
      </w:r>
    </w:p>
    <w:p w:rsidR="006D4669" w:rsidRDefault="006D4669" w:rsidP="006D4669">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Con el objetivo de encontrar los </w:t>
      </w:r>
      <w:r w:rsidR="00B40A00">
        <w:rPr>
          <w:rFonts w:asciiTheme="minorHAnsi" w:hAnsiTheme="minorHAnsi" w:cstheme="minorHAnsi"/>
          <w:color w:val="000000"/>
          <w:lang w:val="es-ES"/>
        </w:rPr>
        <w:t>atributos de instancia</w:t>
      </w:r>
      <w:r>
        <w:rPr>
          <w:rFonts w:asciiTheme="minorHAnsi" w:hAnsiTheme="minorHAnsi" w:cstheme="minorHAnsi"/>
          <w:color w:val="000000"/>
          <w:lang w:val="es-ES"/>
        </w:rPr>
        <w:t xml:space="preserve"> que mejor rendimiento </w:t>
      </w:r>
      <w:r w:rsidR="004733CD">
        <w:rPr>
          <w:rFonts w:asciiTheme="minorHAnsi" w:hAnsiTheme="minorHAnsi" w:cstheme="minorHAnsi"/>
          <w:color w:val="000000"/>
          <w:lang w:val="es-ES"/>
        </w:rPr>
        <w:t>producían</w:t>
      </w:r>
      <w:r>
        <w:rPr>
          <w:rFonts w:asciiTheme="minorHAnsi" w:hAnsiTheme="minorHAnsi" w:cstheme="minorHAnsi"/>
          <w:color w:val="000000"/>
          <w:lang w:val="es-ES"/>
        </w:rPr>
        <w:t xml:space="preserve"> en la </w:t>
      </w:r>
      <w:r w:rsidR="004733CD">
        <w:rPr>
          <w:rFonts w:asciiTheme="minorHAnsi" w:hAnsiTheme="minorHAnsi" w:cstheme="minorHAnsi"/>
          <w:color w:val="000000"/>
          <w:lang w:val="es-ES"/>
        </w:rPr>
        <w:t>predicción</w:t>
      </w:r>
      <w:r>
        <w:rPr>
          <w:rFonts w:asciiTheme="minorHAnsi" w:hAnsiTheme="minorHAnsi" w:cstheme="minorHAnsi"/>
          <w:color w:val="000000"/>
          <w:lang w:val="es-ES"/>
        </w:rPr>
        <w:t xml:space="preserve"> se experimentaron diferentes modelos de instancias. El modelo WW3Last3Lectures (ver </w:t>
      </w:r>
      <w:r w:rsidR="004733CD">
        <w:rPr>
          <w:rFonts w:asciiTheme="minorHAnsi" w:hAnsiTheme="minorHAnsi" w:cstheme="minorHAnsi"/>
          <w:color w:val="000000"/>
          <w:lang w:val="es-ES"/>
        </w:rPr>
        <w:t>Sección</w:t>
      </w:r>
      <w:r>
        <w:rPr>
          <w:rFonts w:asciiTheme="minorHAnsi" w:hAnsiTheme="minorHAnsi" w:cstheme="minorHAnsi"/>
          <w:color w:val="000000"/>
          <w:lang w:val="es-ES"/>
        </w:rPr>
        <w:t xml:space="preserve"> 3.5) fue el elegido para la </w:t>
      </w:r>
      <w:r w:rsidR="004733CD">
        <w:rPr>
          <w:rFonts w:asciiTheme="minorHAnsi" w:hAnsiTheme="minorHAnsi" w:cstheme="minorHAnsi"/>
          <w:color w:val="000000"/>
          <w:lang w:val="es-ES"/>
        </w:rPr>
        <w:t>utilización</w:t>
      </w:r>
      <w:r>
        <w:rPr>
          <w:rFonts w:asciiTheme="minorHAnsi" w:hAnsiTheme="minorHAnsi" w:cstheme="minorHAnsi"/>
          <w:color w:val="000000"/>
          <w:lang w:val="es-ES"/>
        </w:rPr>
        <w:t xml:space="preserve"> en el sistema final por presentar los mejores resultados. Si bien en las </w:t>
      </w:r>
      <w:r w:rsidR="00F7503F">
        <w:rPr>
          <w:rFonts w:asciiTheme="minorHAnsi" w:hAnsiTheme="minorHAnsi" w:cstheme="minorHAnsi"/>
          <w:color w:val="000000"/>
          <w:lang w:val="es-ES"/>
        </w:rPr>
        <w:t xml:space="preserve">olas </w:t>
      </w:r>
      <w:r>
        <w:rPr>
          <w:rFonts w:asciiTheme="minorHAnsi" w:hAnsiTheme="minorHAnsi" w:cstheme="minorHAnsi"/>
          <w:color w:val="000000"/>
          <w:lang w:val="es-ES"/>
        </w:rPr>
        <w:t xml:space="preserve">de Sunset y Makaha la diferencia de performance entre este modelo y los </w:t>
      </w:r>
      <w:r w:rsidR="004733CD">
        <w:rPr>
          <w:rFonts w:asciiTheme="minorHAnsi" w:hAnsiTheme="minorHAnsi" w:cstheme="minorHAnsi"/>
          <w:color w:val="000000"/>
          <w:lang w:val="es-ES"/>
        </w:rPr>
        <w:t>demás</w:t>
      </w:r>
      <w:r>
        <w:rPr>
          <w:rFonts w:asciiTheme="minorHAnsi" w:hAnsiTheme="minorHAnsi" w:cstheme="minorHAnsi"/>
          <w:color w:val="000000"/>
          <w:lang w:val="es-ES"/>
        </w:rPr>
        <w:t xml:space="preserve"> fue casi nula, el mismo logró mejoras considerables en las </w:t>
      </w:r>
      <w:r w:rsidR="00F7503F">
        <w:rPr>
          <w:rFonts w:asciiTheme="minorHAnsi" w:hAnsiTheme="minorHAnsi" w:cstheme="minorHAnsi"/>
          <w:color w:val="000000"/>
          <w:lang w:val="es-ES"/>
        </w:rPr>
        <w:t>olas</w:t>
      </w:r>
      <w:r>
        <w:rPr>
          <w:rFonts w:asciiTheme="minorHAnsi" w:hAnsiTheme="minorHAnsi" w:cstheme="minorHAnsi"/>
          <w:color w:val="000000"/>
          <w:lang w:val="es-ES"/>
        </w:rPr>
        <w:t xml:space="preserve"> de Makapuu, Diamond Head y Ala Moana.</w:t>
      </w:r>
    </w:p>
    <w:p w:rsidR="0091070E" w:rsidRDefault="006D4669" w:rsidP="0091070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Adicionalmente, se realizaron pruebas con otros modelos de instancias y/o estrategias para filtrados de lecturas de datos de WAVEWATCH III cuyos resultados no eran competentes con los documentados, los cuales fueron descartados instantáneamente, como por ejemplo, filtrar olas (off-shore) cuya dirección no estaba dirigida hacia la ubicación de la ola (on-shore) que se intentaba evaluar, o agrupar las lecturas en grupos como podrían ser “temporada de olas grandes” y “temporada de olas pequeñas”, también se tuvo en cuenta agregar datos locales de la </w:t>
      </w:r>
      <w:r w:rsidR="004733CD">
        <w:rPr>
          <w:rFonts w:asciiTheme="minorHAnsi" w:hAnsiTheme="minorHAnsi" w:cstheme="minorHAnsi"/>
          <w:color w:val="000000"/>
          <w:lang w:val="es-ES"/>
        </w:rPr>
        <w:t>dirección</w:t>
      </w:r>
      <w:r>
        <w:rPr>
          <w:rFonts w:asciiTheme="minorHAnsi" w:hAnsiTheme="minorHAnsi" w:cstheme="minorHAnsi"/>
          <w:color w:val="000000"/>
          <w:lang w:val="es-ES"/>
        </w:rPr>
        <w:t xml:space="preserve"> e intensidad del viento. </w:t>
      </w:r>
    </w:p>
    <w:p w:rsidR="0008686A" w:rsidRDefault="0008686A" w:rsidP="0091070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b/>
        <w:t>Se pudo apreciar que los algoritmos de aprendizaje no lineales</w:t>
      </w:r>
      <w:r w:rsidR="00B534AB">
        <w:rPr>
          <w:rFonts w:asciiTheme="minorHAnsi" w:hAnsiTheme="minorHAnsi" w:cstheme="minorHAnsi"/>
          <w:color w:val="000000"/>
          <w:lang w:val="es-ES"/>
        </w:rPr>
        <w:t xml:space="preserve"> </w:t>
      </w:r>
      <w:r w:rsidR="004F5D6A">
        <w:rPr>
          <w:rFonts w:asciiTheme="minorHAnsi" w:hAnsiTheme="minorHAnsi" w:cstheme="minorHAnsi"/>
          <w:color w:val="000000"/>
          <w:lang w:val="es-ES"/>
        </w:rPr>
        <w:t>(Arboles Modelo, SVM y Redes Neuronales)</w:t>
      </w:r>
      <w:r>
        <w:rPr>
          <w:rFonts w:asciiTheme="minorHAnsi" w:hAnsiTheme="minorHAnsi" w:cstheme="minorHAnsi"/>
          <w:color w:val="000000"/>
          <w:lang w:val="es-ES"/>
        </w:rPr>
        <w:t>, fueron superiores en todo los c</w:t>
      </w:r>
      <w:r w:rsidR="004F5D6A">
        <w:rPr>
          <w:rFonts w:asciiTheme="minorHAnsi" w:hAnsiTheme="minorHAnsi" w:cstheme="minorHAnsi"/>
          <w:color w:val="000000"/>
          <w:lang w:val="es-ES"/>
        </w:rPr>
        <w:t>asos a</w:t>
      </w:r>
      <w:r w:rsidR="008A07B3">
        <w:rPr>
          <w:rFonts w:asciiTheme="minorHAnsi" w:hAnsiTheme="minorHAnsi" w:cstheme="minorHAnsi"/>
          <w:color w:val="000000"/>
          <w:lang w:val="es-ES"/>
        </w:rPr>
        <w:t>l</w:t>
      </w:r>
      <w:r w:rsidR="004F5D6A">
        <w:rPr>
          <w:rFonts w:asciiTheme="minorHAnsi" w:hAnsiTheme="minorHAnsi" w:cstheme="minorHAnsi"/>
          <w:color w:val="000000"/>
          <w:lang w:val="es-ES"/>
        </w:rPr>
        <w:t xml:space="preserve"> </w:t>
      </w:r>
      <w:r w:rsidR="008A07B3">
        <w:rPr>
          <w:rFonts w:asciiTheme="minorHAnsi" w:hAnsiTheme="minorHAnsi" w:cstheme="minorHAnsi"/>
          <w:color w:val="000000"/>
          <w:lang w:val="es-ES"/>
        </w:rPr>
        <w:t>algoritmo lineal</w:t>
      </w:r>
      <w:r w:rsidR="00B534AB">
        <w:rPr>
          <w:rFonts w:asciiTheme="minorHAnsi" w:hAnsiTheme="minorHAnsi" w:cstheme="minorHAnsi"/>
          <w:color w:val="000000"/>
          <w:lang w:val="es-ES"/>
        </w:rPr>
        <w:t xml:space="preserve"> </w:t>
      </w:r>
      <w:r w:rsidR="008A07B3">
        <w:rPr>
          <w:rFonts w:asciiTheme="minorHAnsi" w:hAnsiTheme="minorHAnsi" w:cstheme="minorHAnsi"/>
          <w:color w:val="000000"/>
          <w:lang w:val="es-ES"/>
        </w:rPr>
        <w:t>(</w:t>
      </w:r>
      <w:r w:rsidR="004733CD">
        <w:rPr>
          <w:rFonts w:asciiTheme="minorHAnsi" w:hAnsiTheme="minorHAnsi" w:cstheme="minorHAnsi"/>
          <w:color w:val="000000"/>
          <w:lang w:val="es-ES"/>
        </w:rPr>
        <w:t>Regresión</w:t>
      </w:r>
      <w:r w:rsidR="008A07B3">
        <w:rPr>
          <w:rFonts w:asciiTheme="minorHAnsi" w:hAnsiTheme="minorHAnsi" w:cstheme="minorHAnsi"/>
          <w:color w:val="000000"/>
          <w:lang w:val="es-ES"/>
        </w:rPr>
        <w:t xml:space="preserve"> Lineal)</w:t>
      </w:r>
      <w:r w:rsidR="004F5D6A">
        <w:rPr>
          <w:rFonts w:asciiTheme="minorHAnsi" w:hAnsiTheme="minorHAnsi" w:cstheme="minorHAnsi"/>
          <w:color w:val="000000"/>
          <w:lang w:val="es-ES"/>
        </w:rPr>
        <w:t xml:space="preserve">. Dentro de los algoritmos no lineales, la performance </w:t>
      </w:r>
      <w:r w:rsidR="00A003F2">
        <w:rPr>
          <w:rFonts w:asciiTheme="minorHAnsi" w:hAnsiTheme="minorHAnsi" w:cstheme="minorHAnsi"/>
          <w:color w:val="000000"/>
          <w:lang w:val="es-ES"/>
        </w:rPr>
        <w:t xml:space="preserve">fue muy similar, aunque la </w:t>
      </w:r>
      <w:r w:rsidR="004733CD">
        <w:rPr>
          <w:rFonts w:asciiTheme="minorHAnsi" w:hAnsiTheme="minorHAnsi" w:cstheme="minorHAnsi"/>
          <w:color w:val="000000"/>
          <w:lang w:val="es-ES"/>
        </w:rPr>
        <w:t>configuración</w:t>
      </w:r>
      <w:r w:rsidR="00A003F2">
        <w:rPr>
          <w:rFonts w:asciiTheme="minorHAnsi" w:hAnsiTheme="minorHAnsi" w:cstheme="minorHAnsi"/>
          <w:color w:val="000000"/>
          <w:lang w:val="es-ES"/>
        </w:rPr>
        <w:t xml:space="preserve"> lograda para SVM y Arboles Modelo fue superior en todos los casos a las Redes Neuronales. </w:t>
      </w:r>
      <w:r>
        <w:rPr>
          <w:rFonts w:asciiTheme="minorHAnsi" w:hAnsiTheme="minorHAnsi" w:cstheme="minorHAnsi"/>
          <w:color w:val="000000"/>
          <w:lang w:val="es-ES"/>
        </w:rPr>
        <w:t xml:space="preserve">El algoritmo </w:t>
      </w:r>
      <w:r w:rsidR="00003F4D">
        <w:rPr>
          <w:rFonts w:asciiTheme="minorHAnsi" w:hAnsiTheme="minorHAnsi" w:cstheme="minorHAnsi"/>
          <w:color w:val="000000"/>
          <w:lang w:val="es-ES"/>
        </w:rPr>
        <w:t>elegido para la utilizaci</w:t>
      </w:r>
      <w:r w:rsidR="008A07B3">
        <w:rPr>
          <w:rFonts w:asciiTheme="minorHAnsi" w:hAnsiTheme="minorHAnsi" w:cstheme="minorHAnsi"/>
          <w:color w:val="000000"/>
          <w:lang w:val="es-ES"/>
        </w:rPr>
        <w:t>ó</w:t>
      </w:r>
      <w:r w:rsidR="00003F4D">
        <w:rPr>
          <w:rFonts w:asciiTheme="minorHAnsi" w:hAnsiTheme="minorHAnsi" w:cstheme="minorHAnsi"/>
          <w:color w:val="000000"/>
          <w:lang w:val="es-ES"/>
        </w:rPr>
        <w:t xml:space="preserve">n en el sistema </w:t>
      </w:r>
      <w:r w:rsidR="00B534AB">
        <w:rPr>
          <w:rFonts w:asciiTheme="minorHAnsi" w:hAnsiTheme="minorHAnsi" w:cstheme="minorHAnsi"/>
          <w:color w:val="000000"/>
          <w:lang w:val="es-ES"/>
        </w:rPr>
        <w:t xml:space="preserve">final </w:t>
      </w:r>
      <w:r>
        <w:rPr>
          <w:rFonts w:asciiTheme="minorHAnsi" w:hAnsiTheme="minorHAnsi" w:cstheme="minorHAnsi"/>
          <w:color w:val="000000"/>
          <w:lang w:val="es-ES"/>
        </w:rPr>
        <w:t xml:space="preserve">fue </w:t>
      </w:r>
      <w:r w:rsidR="00B534AB">
        <w:rPr>
          <w:rFonts w:asciiTheme="minorHAnsi" w:hAnsiTheme="minorHAnsi" w:cstheme="minorHAnsi"/>
          <w:color w:val="000000"/>
          <w:lang w:val="es-ES"/>
        </w:rPr>
        <w:t>M</w:t>
      </w:r>
      <w:r>
        <w:rPr>
          <w:rFonts w:asciiTheme="minorHAnsi" w:hAnsiTheme="minorHAnsi" w:cstheme="minorHAnsi"/>
          <w:color w:val="000000"/>
          <w:lang w:val="es-ES"/>
        </w:rPr>
        <w:t xml:space="preserve">aquinas de </w:t>
      </w:r>
      <w:r w:rsidR="00B534AB">
        <w:rPr>
          <w:rFonts w:asciiTheme="minorHAnsi" w:hAnsiTheme="minorHAnsi" w:cstheme="minorHAnsi"/>
          <w:color w:val="000000"/>
          <w:lang w:val="es-ES"/>
        </w:rPr>
        <w:t>S</w:t>
      </w:r>
      <w:r>
        <w:rPr>
          <w:rFonts w:asciiTheme="minorHAnsi" w:hAnsiTheme="minorHAnsi" w:cstheme="minorHAnsi"/>
          <w:color w:val="000000"/>
          <w:lang w:val="es-ES"/>
        </w:rPr>
        <w:t xml:space="preserve">oporte </w:t>
      </w:r>
      <w:r w:rsidR="00B534AB">
        <w:rPr>
          <w:rFonts w:asciiTheme="minorHAnsi" w:hAnsiTheme="minorHAnsi" w:cstheme="minorHAnsi"/>
          <w:color w:val="000000"/>
          <w:lang w:val="es-ES"/>
        </w:rPr>
        <w:t>V</w:t>
      </w:r>
      <w:r>
        <w:rPr>
          <w:rFonts w:asciiTheme="minorHAnsi" w:hAnsiTheme="minorHAnsi" w:cstheme="minorHAnsi"/>
          <w:color w:val="000000"/>
          <w:lang w:val="es-ES"/>
        </w:rPr>
        <w:t>ectorial</w:t>
      </w:r>
      <w:r w:rsidR="001B4C70">
        <w:rPr>
          <w:rFonts w:asciiTheme="minorHAnsi" w:hAnsiTheme="minorHAnsi" w:cstheme="minorHAnsi"/>
          <w:color w:val="000000"/>
          <w:lang w:val="es-ES"/>
        </w:rPr>
        <w:t xml:space="preserve"> </w:t>
      </w:r>
      <w:r>
        <w:rPr>
          <w:rFonts w:asciiTheme="minorHAnsi" w:hAnsiTheme="minorHAnsi" w:cstheme="minorHAnsi"/>
          <w:color w:val="000000"/>
          <w:lang w:val="es-ES"/>
        </w:rPr>
        <w:t>(SVM).</w:t>
      </w:r>
    </w:p>
    <w:p w:rsidR="006D4669" w:rsidRDefault="001B4C70" w:rsidP="008A07B3">
      <w:pPr>
        <w:jc w:val="both"/>
        <w:rPr>
          <w:rFonts w:asciiTheme="minorHAnsi" w:hAnsiTheme="minorHAnsi" w:cstheme="minorHAnsi"/>
          <w:color w:val="000000"/>
          <w:lang w:val="es-ES"/>
        </w:rPr>
      </w:pPr>
      <w:r>
        <w:rPr>
          <w:rFonts w:asciiTheme="minorHAnsi" w:hAnsiTheme="minorHAnsi" w:cstheme="minorHAnsi"/>
          <w:color w:val="000000"/>
          <w:lang w:val="es-ES"/>
        </w:rPr>
        <w:tab/>
      </w:r>
      <w:r w:rsidR="008A07B3">
        <w:rPr>
          <w:rFonts w:asciiTheme="minorHAnsi" w:hAnsiTheme="minorHAnsi" w:cstheme="minorHAnsi"/>
          <w:color w:val="000000"/>
          <w:lang w:val="es-ES"/>
        </w:rPr>
        <w:t>La parametrizaci</w:t>
      </w:r>
      <w:r w:rsidR="00494E00">
        <w:rPr>
          <w:rFonts w:asciiTheme="minorHAnsi" w:hAnsiTheme="minorHAnsi" w:cstheme="minorHAnsi"/>
          <w:color w:val="000000"/>
          <w:lang w:val="es-ES"/>
        </w:rPr>
        <w:t>ó</w:t>
      </w:r>
      <w:r w:rsidR="008A07B3">
        <w:rPr>
          <w:rFonts w:asciiTheme="minorHAnsi" w:hAnsiTheme="minorHAnsi" w:cstheme="minorHAnsi"/>
          <w:color w:val="000000"/>
          <w:lang w:val="es-ES"/>
        </w:rPr>
        <w:t xml:space="preserve">n de los algoritmos resultó ser una tarea importante para optimizar la performance de los mismos, especialmente en el caso de las </w:t>
      </w:r>
      <w:r w:rsidR="00494E00">
        <w:rPr>
          <w:rFonts w:asciiTheme="minorHAnsi" w:hAnsiTheme="minorHAnsi" w:cstheme="minorHAnsi"/>
          <w:color w:val="000000"/>
          <w:lang w:val="es-ES"/>
        </w:rPr>
        <w:t>M</w:t>
      </w:r>
      <w:r w:rsidR="008A07B3">
        <w:rPr>
          <w:rFonts w:asciiTheme="minorHAnsi" w:hAnsiTheme="minorHAnsi" w:cstheme="minorHAnsi"/>
          <w:color w:val="000000"/>
          <w:lang w:val="es-ES"/>
        </w:rPr>
        <w:t xml:space="preserve">aquinas de </w:t>
      </w:r>
      <w:r w:rsidR="00494E00">
        <w:rPr>
          <w:rFonts w:asciiTheme="minorHAnsi" w:hAnsiTheme="minorHAnsi" w:cstheme="minorHAnsi"/>
          <w:color w:val="000000"/>
          <w:lang w:val="es-ES"/>
        </w:rPr>
        <w:t>S</w:t>
      </w:r>
      <w:r w:rsidR="008A07B3">
        <w:rPr>
          <w:rFonts w:asciiTheme="minorHAnsi" w:hAnsiTheme="minorHAnsi" w:cstheme="minorHAnsi"/>
          <w:color w:val="000000"/>
          <w:lang w:val="es-ES"/>
        </w:rPr>
        <w:t xml:space="preserve">oporte </w:t>
      </w:r>
      <w:r w:rsidR="00494E00">
        <w:rPr>
          <w:rFonts w:asciiTheme="minorHAnsi" w:hAnsiTheme="minorHAnsi" w:cstheme="minorHAnsi"/>
          <w:color w:val="000000"/>
          <w:lang w:val="es-ES"/>
        </w:rPr>
        <w:t>V</w:t>
      </w:r>
      <w:r w:rsidR="008A07B3">
        <w:rPr>
          <w:rFonts w:asciiTheme="minorHAnsi" w:hAnsiTheme="minorHAnsi" w:cstheme="minorHAnsi"/>
          <w:color w:val="000000"/>
          <w:lang w:val="es-ES"/>
        </w:rPr>
        <w:t>ectoria</w:t>
      </w:r>
      <w:r w:rsidR="003F29AB">
        <w:rPr>
          <w:rFonts w:asciiTheme="minorHAnsi" w:hAnsiTheme="minorHAnsi" w:cstheme="minorHAnsi"/>
          <w:color w:val="000000"/>
          <w:lang w:val="es-ES"/>
        </w:rPr>
        <w:t>l</w:t>
      </w:r>
      <w:r w:rsidR="008A07B3">
        <w:rPr>
          <w:rFonts w:asciiTheme="minorHAnsi" w:hAnsiTheme="minorHAnsi" w:cstheme="minorHAnsi"/>
          <w:color w:val="000000"/>
          <w:lang w:val="es-ES"/>
        </w:rPr>
        <w:t>, donde con los par</w:t>
      </w:r>
      <w:r w:rsidR="00494E00">
        <w:rPr>
          <w:rFonts w:asciiTheme="minorHAnsi" w:hAnsiTheme="minorHAnsi" w:cstheme="minorHAnsi"/>
          <w:color w:val="000000"/>
          <w:lang w:val="es-ES"/>
        </w:rPr>
        <w:t>á</w:t>
      </w:r>
      <w:r w:rsidR="008A07B3">
        <w:rPr>
          <w:rFonts w:asciiTheme="minorHAnsi" w:hAnsiTheme="minorHAnsi" w:cstheme="minorHAnsi"/>
          <w:color w:val="000000"/>
          <w:lang w:val="es-ES"/>
        </w:rPr>
        <w:t xml:space="preserve">metros por defecto presentaban performance por debajo del resto y con los </w:t>
      </w:r>
      <w:r w:rsidR="004733CD">
        <w:rPr>
          <w:rFonts w:asciiTheme="minorHAnsi" w:hAnsiTheme="minorHAnsi" w:cstheme="minorHAnsi"/>
          <w:color w:val="000000"/>
          <w:lang w:val="es-ES"/>
        </w:rPr>
        <w:t>parámetros</w:t>
      </w:r>
      <w:r w:rsidR="008A07B3">
        <w:rPr>
          <w:rFonts w:asciiTheme="minorHAnsi" w:hAnsiTheme="minorHAnsi" w:cstheme="minorHAnsi"/>
          <w:color w:val="000000"/>
          <w:lang w:val="es-ES"/>
        </w:rPr>
        <w:t xml:space="preserve"> </w:t>
      </w:r>
      <w:r w:rsidR="004733CD">
        <w:rPr>
          <w:rFonts w:asciiTheme="minorHAnsi" w:hAnsiTheme="minorHAnsi" w:cstheme="minorHAnsi"/>
          <w:color w:val="000000"/>
          <w:lang w:val="es-ES"/>
        </w:rPr>
        <w:t>óptimos</w:t>
      </w:r>
      <w:r w:rsidR="008A07B3">
        <w:rPr>
          <w:rFonts w:asciiTheme="minorHAnsi" w:hAnsiTheme="minorHAnsi" w:cstheme="minorHAnsi"/>
          <w:color w:val="000000"/>
          <w:lang w:val="es-ES"/>
        </w:rPr>
        <w:t xml:space="preserve"> se logró </w:t>
      </w:r>
      <w:r w:rsidR="003F29AB">
        <w:rPr>
          <w:rFonts w:asciiTheme="minorHAnsi" w:hAnsiTheme="minorHAnsi" w:cstheme="minorHAnsi"/>
          <w:color w:val="000000"/>
          <w:lang w:val="es-ES"/>
        </w:rPr>
        <w:t xml:space="preserve">superar la performance de los </w:t>
      </w:r>
      <w:r w:rsidR="004733CD">
        <w:rPr>
          <w:rFonts w:asciiTheme="minorHAnsi" w:hAnsiTheme="minorHAnsi" w:cstheme="minorHAnsi"/>
          <w:color w:val="000000"/>
          <w:lang w:val="es-ES"/>
        </w:rPr>
        <w:t>demás</w:t>
      </w:r>
      <w:r w:rsidR="003F29AB">
        <w:rPr>
          <w:rFonts w:asciiTheme="minorHAnsi" w:hAnsiTheme="minorHAnsi" w:cstheme="minorHAnsi"/>
          <w:color w:val="000000"/>
          <w:lang w:val="es-ES"/>
        </w:rPr>
        <w:t>.</w:t>
      </w:r>
    </w:p>
    <w:p w:rsidR="003F29AB" w:rsidRDefault="003F29AB" w:rsidP="008A07B3">
      <w:pPr>
        <w:jc w:val="both"/>
        <w:rPr>
          <w:rFonts w:asciiTheme="minorHAnsi" w:hAnsiTheme="minorHAnsi" w:cstheme="minorHAnsi"/>
          <w:color w:val="000000"/>
          <w:lang w:val="es-ES"/>
        </w:rPr>
      </w:pPr>
    </w:p>
    <w:p w:rsidR="003771EF" w:rsidRDefault="003F29AB" w:rsidP="00884916">
      <w:pPr>
        <w:jc w:val="both"/>
        <w:rPr>
          <w:rFonts w:asciiTheme="minorHAnsi" w:hAnsiTheme="minorHAnsi" w:cstheme="minorHAnsi"/>
          <w:color w:val="000000"/>
          <w:lang w:val="es-ES"/>
        </w:rPr>
      </w:pPr>
      <w:r>
        <w:rPr>
          <w:rFonts w:asciiTheme="minorHAnsi" w:hAnsiTheme="minorHAnsi" w:cstheme="minorHAnsi"/>
          <w:color w:val="000000"/>
          <w:lang w:val="es-ES"/>
        </w:rPr>
        <w:tab/>
        <w:t>La generaci</w:t>
      </w:r>
      <w:r w:rsidR="00884916">
        <w:rPr>
          <w:rFonts w:asciiTheme="minorHAnsi" w:hAnsiTheme="minorHAnsi" w:cstheme="minorHAnsi"/>
          <w:color w:val="000000"/>
          <w:lang w:val="es-ES"/>
        </w:rPr>
        <w:t>ó</w:t>
      </w:r>
      <w:r>
        <w:rPr>
          <w:rFonts w:asciiTheme="minorHAnsi" w:hAnsiTheme="minorHAnsi" w:cstheme="minorHAnsi"/>
          <w:color w:val="000000"/>
          <w:lang w:val="es-ES"/>
        </w:rPr>
        <w:t xml:space="preserve">n de una curva de aprendizaje para las diferentes </w:t>
      </w:r>
      <w:r w:rsidR="000A443D">
        <w:rPr>
          <w:rFonts w:asciiTheme="minorHAnsi" w:hAnsiTheme="minorHAnsi" w:cstheme="minorHAnsi"/>
          <w:color w:val="000000"/>
          <w:lang w:val="es-ES"/>
        </w:rPr>
        <w:t>olas</w:t>
      </w:r>
      <w:r>
        <w:rPr>
          <w:rFonts w:asciiTheme="minorHAnsi" w:hAnsiTheme="minorHAnsi" w:cstheme="minorHAnsi"/>
          <w:color w:val="000000"/>
          <w:lang w:val="es-ES"/>
        </w:rPr>
        <w:t xml:space="preserve"> demostró que</w:t>
      </w:r>
      <w:r w:rsidR="00884916">
        <w:rPr>
          <w:rFonts w:asciiTheme="minorHAnsi" w:hAnsiTheme="minorHAnsi" w:cstheme="minorHAnsi"/>
          <w:color w:val="000000"/>
          <w:lang w:val="es-ES"/>
        </w:rPr>
        <w:t xml:space="preserve"> la performance de los clasificadores se increm</w:t>
      </w:r>
      <w:r w:rsidR="00F62A44">
        <w:rPr>
          <w:rFonts w:asciiTheme="minorHAnsi" w:hAnsiTheme="minorHAnsi" w:cstheme="minorHAnsi"/>
          <w:color w:val="000000"/>
          <w:lang w:val="es-ES"/>
        </w:rPr>
        <w:t>enta proporcionalmente con el nú</w:t>
      </w:r>
      <w:r w:rsidR="00884916">
        <w:rPr>
          <w:rFonts w:asciiTheme="minorHAnsi" w:hAnsiTheme="minorHAnsi" w:cstheme="minorHAnsi"/>
          <w:color w:val="000000"/>
          <w:lang w:val="es-ES"/>
        </w:rPr>
        <w:t>mero de instancias de entrenamiento, pero que este</w:t>
      </w:r>
      <w:r w:rsidR="00494E00">
        <w:rPr>
          <w:rFonts w:asciiTheme="minorHAnsi" w:hAnsiTheme="minorHAnsi" w:cstheme="minorHAnsi"/>
          <w:color w:val="000000"/>
          <w:lang w:val="es-ES"/>
        </w:rPr>
        <w:t xml:space="preserve"> incremento se logra hasta un lí</w:t>
      </w:r>
      <w:r w:rsidR="00884916">
        <w:rPr>
          <w:rFonts w:asciiTheme="minorHAnsi" w:hAnsiTheme="minorHAnsi" w:cstheme="minorHAnsi"/>
          <w:color w:val="000000"/>
          <w:lang w:val="es-ES"/>
        </w:rPr>
        <w:t>mite, a partir del cual la performance del clasificador se estabiliza y un incremento en e</w:t>
      </w:r>
      <w:r w:rsidR="00F62A44">
        <w:rPr>
          <w:rFonts w:asciiTheme="minorHAnsi" w:hAnsiTheme="minorHAnsi" w:cstheme="minorHAnsi"/>
          <w:color w:val="000000"/>
          <w:lang w:val="es-ES"/>
        </w:rPr>
        <w:t>l nú</w:t>
      </w:r>
      <w:r w:rsidR="00884916">
        <w:rPr>
          <w:rFonts w:asciiTheme="minorHAnsi" w:hAnsiTheme="minorHAnsi" w:cstheme="minorHAnsi"/>
          <w:color w:val="000000"/>
          <w:lang w:val="es-ES"/>
        </w:rPr>
        <w:t>mero de instancias de entrenamiento no genera un incremento en la performance.</w:t>
      </w:r>
      <w:r w:rsidR="00B534AB">
        <w:rPr>
          <w:rFonts w:asciiTheme="minorHAnsi" w:hAnsiTheme="minorHAnsi" w:cstheme="minorHAnsi"/>
          <w:color w:val="000000"/>
          <w:lang w:val="es-ES"/>
        </w:rPr>
        <w:t xml:space="preserve"> </w:t>
      </w:r>
      <w:r w:rsidR="00F22FFB">
        <w:rPr>
          <w:rFonts w:asciiTheme="minorHAnsi" w:hAnsiTheme="minorHAnsi" w:cstheme="minorHAnsi"/>
          <w:color w:val="000000"/>
          <w:lang w:val="es-ES"/>
        </w:rPr>
        <w:tab/>
      </w:r>
      <w:r w:rsidR="00C04DCB">
        <w:rPr>
          <w:rFonts w:asciiTheme="minorHAnsi" w:hAnsiTheme="minorHAnsi" w:cstheme="minorHAnsi"/>
          <w:color w:val="000000"/>
          <w:lang w:val="es-ES"/>
        </w:rPr>
        <w:t xml:space="preserve">Si bien </w:t>
      </w:r>
      <w:r w:rsidR="00F22FFB">
        <w:rPr>
          <w:rFonts w:asciiTheme="minorHAnsi" w:hAnsiTheme="minorHAnsi" w:cstheme="minorHAnsi"/>
          <w:color w:val="000000"/>
          <w:lang w:val="es-ES"/>
        </w:rPr>
        <w:t>este comportamiento</w:t>
      </w:r>
      <w:r w:rsidR="00C04DCB">
        <w:rPr>
          <w:rFonts w:asciiTheme="minorHAnsi" w:hAnsiTheme="minorHAnsi" w:cstheme="minorHAnsi"/>
          <w:color w:val="000000"/>
          <w:lang w:val="es-ES"/>
        </w:rPr>
        <w:t xml:space="preserve"> es particular para cada ola, en el presente estudio u</w:t>
      </w:r>
      <w:r w:rsidR="001B385B">
        <w:rPr>
          <w:rFonts w:asciiTheme="minorHAnsi" w:hAnsiTheme="minorHAnsi" w:cstheme="minorHAnsi"/>
          <w:color w:val="000000"/>
          <w:lang w:val="es-ES"/>
        </w:rPr>
        <w:t xml:space="preserve">n rendimiento aceptable </w:t>
      </w:r>
      <w:r w:rsidR="00C04DCB">
        <w:rPr>
          <w:rFonts w:asciiTheme="minorHAnsi" w:hAnsiTheme="minorHAnsi" w:cstheme="minorHAnsi"/>
          <w:color w:val="000000"/>
          <w:lang w:val="es-ES"/>
        </w:rPr>
        <w:t xml:space="preserve">fue </w:t>
      </w:r>
      <w:r w:rsidR="001B385B">
        <w:rPr>
          <w:rFonts w:asciiTheme="minorHAnsi" w:hAnsiTheme="minorHAnsi" w:cstheme="minorHAnsi"/>
          <w:color w:val="000000"/>
          <w:lang w:val="es-ES"/>
        </w:rPr>
        <w:t>logra</w:t>
      </w:r>
      <w:r w:rsidR="00C04DCB">
        <w:rPr>
          <w:rFonts w:asciiTheme="minorHAnsi" w:hAnsiTheme="minorHAnsi" w:cstheme="minorHAnsi"/>
          <w:color w:val="000000"/>
          <w:lang w:val="es-ES"/>
        </w:rPr>
        <w:t xml:space="preserve">do </w:t>
      </w:r>
      <w:r w:rsidR="006052D8">
        <w:rPr>
          <w:rFonts w:asciiTheme="minorHAnsi" w:hAnsiTheme="minorHAnsi" w:cstheme="minorHAnsi"/>
          <w:color w:val="000000"/>
          <w:lang w:val="es-ES"/>
        </w:rPr>
        <w:t>entre las 40 y 100</w:t>
      </w:r>
      <w:r w:rsidR="001B385B">
        <w:rPr>
          <w:rFonts w:asciiTheme="minorHAnsi" w:hAnsiTheme="minorHAnsi" w:cstheme="minorHAnsi"/>
          <w:color w:val="000000"/>
          <w:lang w:val="es-ES"/>
        </w:rPr>
        <w:t xml:space="preserve"> observaciones, mientras que para alcanzar el </w:t>
      </w:r>
      <w:r w:rsidR="00193103">
        <w:rPr>
          <w:rFonts w:asciiTheme="minorHAnsi" w:hAnsiTheme="minorHAnsi" w:cstheme="minorHAnsi"/>
          <w:color w:val="000000"/>
          <w:lang w:val="es-ES"/>
        </w:rPr>
        <w:t>óptimo</w:t>
      </w:r>
      <w:r w:rsidR="00C04DCB">
        <w:rPr>
          <w:rFonts w:asciiTheme="minorHAnsi" w:hAnsiTheme="minorHAnsi" w:cstheme="minorHAnsi"/>
          <w:color w:val="000000"/>
          <w:lang w:val="es-ES"/>
        </w:rPr>
        <w:t xml:space="preserve">, un </w:t>
      </w:r>
      <w:r w:rsidR="004733CD">
        <w:rPr>
          <w:rFonts w:asciiTheme="minorHAnsi" w:hAnsiTheme="minorHAnsi" w:cstheme="minorHAnsi"/>
          <w:color w:val="000000"/>
          <w:lang w:val="es-ES"/>
        </w:rPr>
        <w:t>mínimo</w:t>
      </w:r>
      <w:r w:rsidR="00C04DCB">
        <w:rPr>
          <w:rFonts w:asciiTheme="minorHAnsi" w:hAnsiTheme="minorHAnsi" w:cstheme="minorHAnsi"/>
          <w:color w:val="000000"/>
          <w:lang w:val="es-ES"/>
        </w:rPr>
        <w:t xml:space="preserve"> </w:t>
      </w:r>
      <w:r w:rsidR="006052D8">
        <w:rPr>
          <w:rFonts w:asciiTheme="minorHAnsi" w:hAnsiTheme="minorHAnsi" w:cstheme="minorHAnsi"/>
          <w:color w:val="000000"/>
          <w:lang w:val="es-ES"/>
        </w:rPr>
        <w:t xml:space="preserve">entre </w:t>
      </w:r>
      <w:r w:rsidR="00C04DCB">
        <w:rPr>
          <w:rFonts w:asciiTheme="minorHAnsi" w:hAnsiTheme="minorHAnsi" w:cstheme="minorHAnsi"/>
          <w:color w:val="000000"/>
          <w:lang w:val="es-ES"/>
        </w:rPr>
        <w:t>180</w:t>
      </w:r>
      <w:r w:rsidR="006052D8">
        <w:rPr>
          <w:rFonts w:asciiTheme="minorHAnsi" w:hAnsiTheme="minorHAnsi" w:cstheme="minorHAnsi"/>
          <w:color w:val="000000"/>
          <w:lang w:val="es-ES"/>
        </w:rPr>
        <w:t xml:space="preserve"> y 360</w:t>
      </w:r>
      <w:r w:rsidR="00C04DCB">
        <w:rPr>
          <w:rFonts w:asciiTheme="minorHAnsi" w:hAnsiTheme="minorHAnsi" w:cstheme="minorHAnsi"/>
          <w:color w:val="000000"/>
          <w:lang w:val="es-ES"/>
        </w:rPr>
        <w:t xml:space="preserve"> observaciones</w:t>
      </w:r>
      <w:r w:rsidR="00193103">
        <w:rPr>
          <w:rFonts w:asciiTheme="minorHAnsi" w:hAnsiTheme="minorHAnsi" w:cstheme="minorHAnsi"/>
          <w:color w:val="000000"/>
          <w:lang w:val="es-ES"/>
        </w:rPr>
        <w:t xml:space="preserve"> fueron necesarias</w:t>
      </w:r>
      <w:r w:rsidR="00C04DCB">
        <w:rPr>
          <w:rFonts w:asciiTheme="minorHAnsi" w:hAnsiTheme="minorHAnsi" w:cstheme="minorHAnsi"/>
          <w:color w:val="000000"/>
          <w:lang w:val="es-ES"/>
        </w:rPr>
        <w:t>.</w:t>
      </w:r>
      <w:r w:rsidR="008F73E9">
        <w:rPr>
          <w:rFonts w:asciiTheme="minorHAnsi" w:hAnsiTheme="minorHAnsi" w:cstheme="minorHAnsi"/>
          <w:color w:val="000000"/>
          <w:lang w:val="es-ES"/>
        </w:rPr>
        <w:t xml:space="preserve"> </w:t>
      </w:r>
    </w:p>
    <w:p w:rsidR="00670D73" w:rsidRDefault="00670D73" w:rsidP="00884916">
      <w:pPr>
        <w:jc w:val="both"/>
        <w:rPr>
          <w:rFonts w:asciiTheme="minorHAnsi" w:hAnsiTheme="minorHAnsi" w:cstheme="minorHAnsi"/>
          <w:color w:val="000000"/>
          <w:lang w:val="es-ES"/>
        </w:rPr>
      </w:pPr>
    </w:p>
    <w:p w:rsidR="003C115B" w:rsidRDefault="003C115B" w:rsidP="003C115B">
      <w:pPr>
        <w:spacing w:after="200"/>
        <w:ind w:firstLine="708"/>
        <w:jc w:val="both"/>
        <w:rPr>
          <w:rFonts w:asciiTheme="minorHAnsi" w:hAnsiTheme="minorHAnsi" w:cstheme="minorHAnsi"/>
          <w:color w:val="000000"/>
          <w:lang w:val="es-ES"/>
        </w:rPr>
      </w:pPr>
      <w:r w:rsidRPr="003C115B">
        <w:rPr>
          <w:rFonts w:asciiTheme="minorHAnsi" w:hAnsiTheme="minorHAnsi" w:cstheme="minorHAnsi"/>
          <w:color w:val="000000"/>
          <w:lang w:val="es-ES"/>
        </w:rPr>
        <w:t>Con este enfoque logramos demostrar que el uso de algoritmos de aprendizaje de maquina</w:t>
      </w:r>
      <w:r>
        <w:rPr>
          <w:rFonts w:asciiTheme="minorHAnsi" w:hAnsiTheme="minorHAnsi" w:cstheme="minorHAnsi"/>
          <w:color w:val="000000"/>
          <w:lang w:val="es-ES"/>
        </w:rPr>
        <w:t xml:space="preserve"> </w:t>
      </w:r>
      <w:r w:rsidRPr="003C115B">
        <w:rPr>
          <w:rFonts w:asciiTheme="minorHAnsi" w:hAnsiTheme="minorHAnsi" w:cstheme="minorHAnsi"/>
          <w:color w:val="000000"/>
          <w:lang w:val="es-ES"/>
        </w:rPr>
        <w:t>son una herramienta efectiva y viable para realizar pronósticos de oleaje y del comportamiento del mar, mejorando también los resultados e información ofrecidos por modelos matemáticos desarrollados para el mismo fin.</w:t>
      </w:r>
      <w:r w:rsidR="00E05ED8">
        <w:rPr>
          <w:rFonts w:asciiTheme="minorHAnsi" w:hAnsiTheme="minorHAnsi" w:cstheme="minorHAnsi"/>
          <w:color w:val="000000"/>
          <w:lang w:val="es-ES"/>
        </w:rPr>
        <w:t xml:space="preserve"> Las mejoras detectadas con el uso de Maquinas de soporte vectorial para predicción sobre la utilización del modelo WAVEWATCH fueron contundentes, </w:t>
      </w:r>
      <w:r w:rsidR="00DA1628">
        <w:rPr>
          <w:rFonts w:asciiTheme="minorHAnsi" w:hAnsiTheme="minorHAnsi" w:cstheme="minorHAnsi"/>
          <w:color w:val="000000"/>
          <w:lang w:val="es-ES"/>
        </w:rPr>
        <w:t xml:space="preserve">ofreciendo incrementos de hasta un 50% en la correlación, y una reducción del MAE de hasta un 60% del original. </w:t>
      </w:r>
    </w:p>
    <w:p w:rsidR="00994A9E" w:rsidRDefault="00994A9E" w:rsidP="00994A9E">
      <w:pPr>
        <w:jc w:val="both"/>
        <w:rPr>
          <w:rFonts w:asciiTheme="minorHAnsi" w:hAnsiTheme="minorHAnsi" w:cstheme="minorHAnsi"/>
          <w:color w:val="000000"/>
          <w:lang w:val="es-ES"/>
        </w:rPr>
      </w:pPr>
    </w:p>
    <w:p w:rsidR="007141AB" w:rsidRPr="007141AB" w:rsidRDefault="007141AB" w:rsidP="00AA1F18">
      <w:pPr>
        <w:spacing w:after="200"/>
        <w:jc w:val="both"/>
        <w:rPr>
          <w:rFonts w:asciiTheme="minorHAnsi" w:hAnsiTheme="minorHAnsi" w:cstheme="minorHAnsi"/>
          <w:color w:val="000000"/>
          <w:lang w:val="es-ES"/>
        </w:rPr>
        <w:sectPr w:rsidR="007141AB" w:rsidRPr="007141AB" w:rsidSect="00B92D99">
          <w:headerReference w:type="default" r:id="rId70"/>
          <w:pgSz w:w="11907" w:h="16840" w:code="9"/>
          <w:pgMar w:top="1417" w:right="1701" w:bottom="1417" w:left="1701" w:header="708" w:footer="708" w:gutter="0"/>
          <w:cols w:space="708"/>
          <w:docGrid w:linePitch="360"/>
        </w:sectPr>
      </w:pPr>
    </w:p>
    <w:p w:rsidR="00C02ACA" w:rsidRPr="00F64A48" w:rsidRDefault="002E01A2" w:rsidP="00F64A48">
      <w:pPr>
        <w:pStyle w:val="Heading1"/>
        <w:spacing w:before="0" w:after="200"/>
        <w:rPr>
          <w:rFonts w:asciiTheme="minorHAnsi" w:hAnsiTheme="minorHAnsi" w:cstheme="minorHAnsi"/>
          <w:color w:val="auto"/>
          <w:sz w:val="40"/>
          <w:szCs w:val="40"/>
          <w:lang w:val="es-ES_tradnl"/>
        </w:rPr>
      </w:pPr>
      <w:bookmarkStart w:id="117" w:name="_Toc266258608"/>
      <w:r>
        <w:rPr>
          <w:rFonts w:asciiTheme="minorHAnsi" w:hAnsiTheme="minorHAnsi" w:cstheme="minorHAnsi"/>
          <w:color w:val="auto"/>
          <w:sz w:val="40"/>
          <w:szCs w:val="40"/>
          <w:lang w:val="es-ES_tradnl"/>
        </w:rPr>
        <w:lastRenderedPageBreak/>
        <w:t>Capítulo</w:t>
      </w:r>
      <w:r w:rsidR="00C02ACA" w:rsidRPr="00F64A48">
        <w:rPr>
          <w:rFonts w:asciiTheme="minorHAnsi" w:hAnsiTheme="minorHAnsi" w:cstheme="minorHAnsi"/>
          <w:color w:val="auto"/>
          <w:sz w:val="40"/>
          <w:szCs w:val="40"/>
          <w:lang w:val="es-ES_tradnl"/>
        </w:rPr>
        <w:t xml:space="preserve"> 5</w:t>
      </w:r>
      <w:r w:rsidR="00F64A48">
        <w:rPr>
          <w:rFonts w:asciiTheme="minorHAnsi" w:hAnsiTheme="minorHAnsi" w:cstheme="minorHAnsi"/>
          <w:color w:val="auto"/>
          <w:sz w:val="40"/>
          <w:szCs w:val="40"/>
          <w:lang w:val="es-ES_tradnl"/>
        </w:rPr>
        <w:t xml:space="preserve"> </w:t>
      </w:r>
      <w:r w:rsidR="00C02ACA" w:rsidRPr="00F64A48">
        <w:rPr>
          <w:rFonts w:asciiTheme="minorHAnsi" w:hAnsiTheme="minorHAnsi" w:cstheme="minorHAnsi"/>
          <w:color w:val="auto"/>
          <w:sz w:val="40"/>
          <w:szCs w:val="40"/>
          <w:lang w:val="es-ES_tradnl"/>
        </w:rPr>
        <w:t>- Desarrollo de la aplicación</w:t>
      </w:r>
      <w:bookmarkEnd w:id="117"/>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Heading2"/>
        <w:spacing w:before="0" w:after="200"/>
        <w:rPr>
          <w:rFonts w:asciiTheme="minorHAnsi" w:hAnsiTheme="minorHAnsi" w:cstheme="minorHAnsi"/>
          <w:color w:val="auto"/>
          <w:sz w:val="24"/>
          <w:szCs w:val="24"/>
          <w:lang w:val="es-ES_tradnl"/>
        </w:rPr>
      </w:pPr>
      <w:bookmarkStart w:id="118" w:name="_Toc266258609"/>
      <w:r w:rsidRPr="00F64A48">
        <w:rPr>
          <w:rFonts w:asciiTheme="minorHAnsi" w:hAnsiTheme="minorHAnsi" w:cstheme="minorHAnsi"/>
          <w:color w:val="auto"/>
          <w:sz w:val="24"/>
          <w:szCs w:val="24"/>
          <w:lang w:val="es-ES_tradnl"/>
        </w:rPr>
        <w:t>5.1 Descripción de la aplicación</w:t>
      </w:r>
      <w:bookmarkEnd w:id="11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Heading3"/>
        <w:rPr>
          <w:rFonts w:asciiTheme="minorHAnsi" w:hAnsiTheme="minorHAnsi" w:cstheme="minorHAnsi"/>
          <w:sz w:val="22"/>
          <w:szCs w:val="22"/>
          <w:lang w:val="es-ES_tradnl"/>
        </w:rPr>
      </w:pPr>
      <w:bookmarkStart w:id="119" w:name="_Toc266258610"/>
      <w:r w:rsidRPr="00F64A48">
        <w:rPr>
          <w:rFonts w:asciiTheme="minorHAnsi" w:hAnsiTheme="minorHAnsi" w:cstheme="minorHAnsi"/>
          <w:sz w:val="22"/>
          <w:szCs w:val="22"/>
          <w:lang w:val="es-ES_tradnl"/>
        </w:rPr>
        <w:t>5.1.1</w:t>
      </w:r>
      <w:r w:rsidR="004733CD">
        <w:rPr>
          <w:rFonts w:asciiTheme="minorHAnsi" w:hAnsiTheme="minorHAnsi" w:cstheme="minorHAnsi"/>
          <w:sz w:val="22"/>
          <w:szCs w:val="22"/>
          <w:lang w:val="es-ES_tradnl"/>
        </w:rPr>
        <w:t xml:space="preserve"> </w:t>
      </w:r>
      <w:r w:rsidR="004733CD">
        <w:rPr>
          <w:rFonts w:asciiTheme="minorHAnsi" w:hAnsiTheme="minorHAnsi" w:cstheme="minorHAnsi"/>
          <w:sz w:val="22"/>
          <w:szCs w:val="22"/>
          <w:lang w:val="es-AR"/>
        </w:rPr>
        <w:t>¿</w:t>
      </w:r>
      <w:r w:rsidRPr="00F64A48">
        <w:rPr>
          <w:rFonts w:asciiTheme="minorHAnsi" w:hAnsiTheme="minorHAnsi" w:cstheme="minorHAnsi"/>
          <w:sz w:val="22"/>
          <w:szCs w:val="22"/>
          <w:lang w:val="es-ES_tradnl"/>
        </w:rPr>
        <w:t>Que diferencia a Surf-Forecaster de los demás sistemas de pronósticos ya existentes?</w:t>
      </w:r>
      <w:bookmarkEnd w:id="11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Heading3"/>
        <w:rPr>
          <w:rFonts w:asciiTheme="minorHAnsi" w:hAnsiTheme="minorHAnsi" w:cstheme="minorHAnsi"/>
          <w:sz w:val="22"/>
          <w:szCs w:val="22"/>
          <w:lang w:val="es-ES_tradnl"/>
        </w:rPr>
      </w:pPr>
      <w:bookmarkStart w:id="120" w:name="_Toc266258611"/>
      <w:r w:rsidRPr="00F64A48">
        <w:rPr>
          <w:rFonts w:asciiTheme="minorHAnsi" w:hAnsiTheme="minorHAnsi" w:cstheme="minorHAnsi"/>
          <w:sz w:val="22"/>
          <w:szCs w:val="22"/>
          <w:lang w:val="es-ES_tradnl"/>
        </w:rPr>
        <w:t>5.1.2 Como logra pronosticar Surf-Forecaster?</w:t>
      </w:r>
      <w:bookmarkEnd w:id="12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Heading2"/>
        <w:spacing w:before="0" w:after="200"/>
        <w:rPr>
          <w:rFonts w:asciiTheme="minorHAnsi" w:hAnsiTheme="minorHAnsi" w:cstheme="minorHAnsi"/>
          <w:color w:val="auto"/>
          <w:sz w:val="24"/>
          <w:szCs w:val="24"/>
          <w:lang w:val="es-ES_tradnl"/>
        </w:rPr>
      </w:pPr>
    </w:p>
    <w:p w:rsidR="00C02ACA" w:rsidRPr="00F64A48" w:rsidRDefault="00C02ACA" w:rsidP="00F64A48">
      <w:pPr>
        <w:pStyle w:val="Heading2"/>
        <w:spacing w:before="0" w:after="200"/>
        <w:rPr>
          <w:rFonts w:asciiTheme="minorHAnsi" w:hAnsiTheme="minorHAnsi" w:cstheme="minorHAnsi"/>
          <w:color w:val="auto"/>
          <w:sz w:val="24"/>
          <w:szCs w:val="24"/>
          <w:lang w:val="es-ES_tradnl"/>
        </w:rPr>
      </w:pPr>
      <w:bookmarkStart w:id="121" w:name="_Toc266258612"/>
      <w:r w:rsidRPr="00F64A48">
        <w:rPr>
          <w:rFonts w:asciiTheme="minorHAnsi" w:hAnsiTheme="minorHAnsi" w:cstheme="minorHAnsi"/>
          <w:color w:val="auto"/>
          <w:sz w:val="24"/>
          <w:szCs w:val="24"/>
          <w:lang w:val="es-ES_tradnl"/>
        </w:rPr>
        <w:t>5.2 Tipos de usuario</w:t>
      </w:r>
      <w:bookmarkEnd w:id="12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Heading3"/>
        <w:rPr>
          <w:rFonts w:asciiTheme="minorHAnsi" w:hAnsiTheme="minorHAnsi" w:cstheme="minorHAnsi"/>
          <w:sz w:val="22"/>
          <w:szCs w:val="22"/>
          <w:lang w:val="es-ES_tradnl"/>
        </w:rPr>
      </w:pPr>
      <w:bookmarkStart w:id="122" w:name="_Toc266258613"/>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12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Heading3"/>
        <w:rPr>
          <w:rFonts w:asciiTheme="minorHAnsi" w:hAnsiTheme="minorHAnsi" w:cstheme="minorHAnsi"/>
          <w:sz w:val="22"/>
          <w:szCs w:val="22"/>
          <w:lang w:val="es-ES_tradnl"/>
        </w:rPr>
      </w:pPr>
      <w:bookmarkStart w:id="123" w:name="_Toc266258614"/>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12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Heading3"/>
        <w:rPr>
          <w:rFonts w:asciiTheme="minorHAnsi" w:hAnsiTheme="minorHAnsi" w:cstheme="minorHAnsi"/>
          <w:sz w:val="22"/>
          <w:szCs w:val="22"/>
          <w:lang w:val="es-ES_tradnl"/>
        </w:rPr>
      </w:pPr>
      <w:bookmarkStart w:id="124" w:name="_Toc266258615"/>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12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Heading2"/>
        <w:spacing w:before="0" w:after="200"/>
        <w:rPr>
          <w:rFonts w:asciiTheme="minorHAnsi" w:hAnsiTheme="minorHAnsi" w:cstheme="minorHAnsi"/>
          <w:color w:val="auto"/>
          <w:sz w:val="24"/>
          <w:szCs w:val="24"/>
          <w:lang w:val="es-ES_tradnl"/>
        </w:rPr>
      </w:pPr>
    </w:p>
    <w:p w:rsidR="002A0C68" w:rsidRDefault="00C02ACA" w:rsidP="00F64A48">
      <w:pPr>
        <w:pStyle w:val="Heading2"/>
        <w:spacing w:before="0" w:after="200"/>
        <w:rPr>
          <w:rFonts w:asciiTheme="minorHAnsi" w:hAnsiTheme="minorHAnsi" w:cstheme="minorHAnsi"/>
          <w:color w:val="auto"/>
          <w:sz w:val="24"/>
          <w:szCs w:val="24"/>
          <w:lang w:val="es-ES_tradnl"/>
        </w:rPr>
      </w:pPr>
      <w:bookmarkStart w:id="125" w:name="_Toc266258616"/>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125"/>
    </w:p>
    <w:p w:rsidR="00C02ACA" w:rsidRPr="002A0C68" w:rsidRDefault="002A0C68" w:rsidP="002A0C68">
      <w:pPr>
        <w:pStyle w:val="Heading3"/>
        <w:rPr>
          <w:rFonts w:asciiTheme="minorHAnsi" w:hAnsiTheme="minorHAnsi" w:cstheme="minorHAnsi"/>
          <w:sz w:val="22"/>
          <w:szCs w:val="22"/>
          <w:lang w:val="es-ES_tradnl"/>
        </w:rPr>
      </w:pPr>
      <w:bookmarkStart w:id="126" w:name="_Toc266258617"/>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12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eastAsia="es-AR"/>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127" w:name="_Toc266258692"/>
      <w:r w:rsidRPr="00C02ACA">
        <w:rPr>
          <w:lang w:val="es-ES_tradnl"/>
        </w:rPr>
        <w:t>Fig. 5.1: Panel de localización de olas</w:t>
      </w:r>
      <w:bookmarkEnd w:id="127"/>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eastAsia="es-AR"/>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128" w:name="_Toc266258693"/>
      <w:r w:rsidRPr="00C02ACA">
        <w:rPr>
          <w:lang w:val="es-ES_tradnl"/>
        </w:rPr>
        <w:t>Fig. 5.2: Información de ola seleccionada</w:t>
      </w:r>
      <w:bookmarkEnd w:id="12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lastRenderedPageBreak/>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9" w:name="_Toc266258694"/>
      <w:r w:rsidRPr="00C02ACA">
        <w:rPr>
          <w:lang w:val="es-ES_tradnl"/>
        </w:rPr>
        <w:t>Fig. 5.3: Condiciones actuales de la ola seleccionada.</w:t>
      </w:r>
      <w:bookmarkEnd w:id="12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30" w:name="_Toc266258695"/>
      <w:r w:rsidRPr="00C02ACA">
        <w:rPr>
          <w:lang w:val="es-ES_tradnl"/>
        </w:rPr>
        <w:t>Fig. 5.4: Condiciones a partir de las próximas 3 horas de la ola seleccionada.</w:t>
      </w:r>
      <w:bookmarkEnd w:id="13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eastAsia="es-AR"/>
        </w:rPr>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131" w:name="_Toc266258696"/>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131"/>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132" w:name="_Toc266258697"/>
      <w:r w:rsidR="00F17D8B">
        <w:rPr>
          <w:lang w:val="es-ES_tradnl"/>
        </w:rPr>
        <w:t>Fig. 5.6:</w:t>
      </w:r>
      <w:r w:rsidRPr="00C02ACA">
        <w:rPr>
          <w:lang w:val="es-ES_tradnl"/>
        </w:rPr>
        <w:t xml:space="preserve"> Fragmento de tabla de pronósticos detallados minimizada.</w:t>
      </w:r>
      <w:bookmarkEnd w:id="132"/>
    </w:p>
    <w:p w:rsidR="00C02ACA" w:rsidRPr="00206A47" w:rsidRDefault="00C02ACA" w:rsidP="00206A47">
      <w:pPr>
        <w:pStyle w:val="Heading3"/>
        <w:rPr>
          <w:rFonts w:asciiTheme="minorHAnsi" w:hAnsiTheme="minorHAnsi" w:cstheme="minorHAnsi"/>
          <w:sz w:val="22"/>
          <w:szCs w:val="22"/>
          <w:lang w:val="es-ES_tradnl"/>
        </w:rPr>
      </w:pPr>
      <w:bookmarkStart w:id="133" w:name="_Toc266258618"/>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13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134" w:name="_Toc266258698"/>
      <w:r w:rsidR="00F17D8B">
        <w:rPr>
          <w:lang w:val="es-ES_tradnl"/>
        </w:rPr>
        <w:t>Fig. 5.7:</w:t>
      </w:r>
      <w:r w:rsidRPr="00C02ACA">
        <w:rPr>
          <w:lang w:val="es-ES_tradnl"/>
        </w:rPr>
        <w:t xml:space="preserve"> Vista de pantalla de generación de comparaciones – Usuario no registrado.</w:t>
      </w:r>
      <w:bookmarkEnd w:id="13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5" w:name="_Toc266258699"/>
      <w:r>
        <w:rPr>
          <w:lang w:val="es-ES_tradnl"/>
        </w:rPr>
        <w:t>Fig. 5.8:</w:t>
      </w:r>
      <w:r w:rsidR="00C02ACA" w:rsidRPr="00C02ACA">
        <w:rPr>
          <w:lang w:val="es-ES_tradnl"/>
        </w:rPr>
        <w:t xml:space="preserve"> Menú de localización de olas en pantalla de generación de comparaciones</w:t>
      </w:r>
      <w:bookmarkEnd w:id="135"/>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both"/>
        <w:rPr>
          <w:rFonts w:asciiTheme="minorHAnsi" w:hAnsiTheme="minorHAnsi" w:cstheme="minorHAnsi"/>
          <w:lang w:val="es-ES_tradnl"/>
        </w:rPr>
      </w:pPr>
      <w:r w:rsidRPr="00C02ACA">
        <w:rPr>
          <w:rFonts w:asciiTheme="minorHAnsi" w:hAnsiTheme="minorHAnsi" w:cstheme="minorHAnsi"/>
          <w:lang w:val="es-ES_tradnl"/>
        </w:rPr>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AC23BA" w:rsidP="00C02ACA">
      <w:pPr>
        <w:pStyle w:val="ListParagraph"/>
        <w:numPr>
          <w:ilvl w:val="0"/>
          <w:numId w:val="28"/>
        </w:numPr>
        <w:spacing w:after="200"/>
        <w:jc w:val="both"/>
        <w:rPr>
          <w:rFonts w:asciiTheme="minorHAnsi" w:hAnsiTheme="minorHAnsi" w:cstheme="minorHAnsi"/>
          <w:lang w:val="es-ES_tradnl"/>
        </w:rPr>
      </w:pPr>
      <w:r>
        <w:rPr>
          <w:rFonts w:asciiTheme="minorHAnsi" w:hAnsiTheme="minorHAnsi" w:cstheme="minorHAnsi"/>
          <w:noProof/>
          <w:lang w:eastAsia="es-AR"/>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eastAsia="es-AR"/>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 xml:space="preserve">Utilizar los listados debajo de los links de localización de olas para seleccionar que olas se desean comparar, para agregar olas a la comparación, seleccionar una o más olas del listado de </w:t>
      </w:r>
      <w:r w:rsidR="00C02ACA" w:rsidRPr="00C02ACA">
        <w:rPr>
          <w:rFonts w:asciiTheme="minorHAnsi" w:hAnsiTheme="minorHAnsi" w:cstheme="minorHAnsi"/>
          <w:lang w:val="es-ES_tradnl"/>
        </w:rPr>
        <w:lastRenderedPageBreak/>
        <w:t>la izquierda y presionar .Para quitar olas de la comparación, seleccionar una o más olas del listado derecho y presionar .</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ListParagraph"/>
        <w:spacing w:after="200"/>
        <w:rPr>
          <w:rFonts w:asciiTheme="minorHAnsi" w:hAnsiTheme="minorHAnsi" w:cstheme="minorHAnsi"/>
          <w:lang w:val="es-ES_tradnl"/>
        </w:rPr>
      </w:pP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eastAsia="es-AR"/>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136" w:name="_Toc266258700"/>
      <w:r w:rsidR="00F17D8B">
        <w:rPr>
          <w:lang w:val="es-ES_tradnl"/>
        </w:rPr>
        <w:t>Fig. 5.9:</w:t>
      </w:r>
      <w:r w:rsidRPr="00C02ACA">
        <w:rPr>
          <w:lang w:val="es-ES_tradnl"/>
        </w:rPr>
        <w:t xml:space="preserve"> de pantalla de generación de comparaciones – Usuario registrado u Administrador.</w:t>
      </w:r>
      <w:bookmarkEnd w:id="13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eastAsia="es-AR"/>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137" w:name="_Toc266258701"/>
      <w:r w:rsidR="00F17D8B">
        <w:rPr>
          <w:lang w:val="es-ES_tradnl"/>
        </w:rPr>
        <w:t>Fig. 5.10:</w:t>
      </w:r>
      <w:r w:rsidRPr="00C02ACA">
        <w:rPr>
          <w:lang w:val="es-ES_tradnl"/>
        </w:rPr>
        <w:t xml:space="preserve"> Guardar comparación.</w:t>
      </w:r>
      <w:bookmarkEnd w:id="13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8" w:name="_Toc266258702"/>
      <w:r>
        <w:rPr>
          <w:lang w:val="es-ES_tradnl"/>
        </w:rPr>
        <w:t>Fig. 5.11:</w:t>
      </w:r>
      <w:r w:rsidR="00C02ACA" w:rsidRPr="00C02ACA">
        <w:rPr>
          <w:lang w:val="es-ES_tradnl"/>
        </w:rPr>
        <w:t xml:space="preserve"> Mensaje de confirmación para sobrescribir una comparación.</w:t>
      </w:r>
      <w:bookmarkEnd w:id="138"/>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Borrar una comparación</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lastRenderedPageBreak/>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9" w:name="_Toc266258703"/>
      <w:r>
        <w:rPr>
          <w:lang w:val="es-ES_tradnl"/>
        </w:rPr>
        <w:t>Fig. 5.12:</w:t>
      </w:r>
      <w:r w:rsidR="00C02ACA" w:rsidRPr="00C02ACA">
        <w:rPr>
          <w:lang w:val="es-ES_tradnl"/>
        </w:rPr>
        <w:t xml:space="preserve"> Mensaje de confirmación para eliminar una comparación.</w:t>
      </w:r>
      <w:bookmarkEnd w:id="139"/>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eastAsia="es-AR"/>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40" w:name="_Toc266258704"/>
      <w:r w:rsidR="00F17D8B">
        <w:rPr>
          <w:lang w:val="es-ES_tradnl"/>
        </w:rPr>
        <w:t>Fig. 5.13:</w:t>
      </w:r>
      <w:r w:rsidRPr="00C02ACA">
        <w:rPr>
          <w:lang w:val="es-ES_tradnl"/>
        </w:rPr>
        <w:t xml:space="preserve"> Selección del pronosticador deseado para cada ola.</w:t>
      </w:r>
      <w:bookmarkEnd w:id="140"/>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41" w:name="_Toc266258705"/>
      <w:r>
        <w:rPr>
          <w:lang w:val="es-ES_tradnl"/>
        </w:rPr>
        <w:t>Fig. 5.14:</w:t>
      </w:r>
      <w:r w:rsidR="00C02ACA" w:rsidRPr="00C02ACA">
        <w:rPr>
          <w:lang w:val="es-ES_tradnl"/>
        </w:rPr>
        <w:t xml:space="preserve"> Altura de las olas en las próximas horas.</w:t>
      </w:r>
      <w:bookmarkEnd w:id="141"/>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eastAsia="es-AR"/>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42" w:name="_Toc266258706"/>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42"/>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43" w:name="_Toc266258707"/>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43"/>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eastAsia="es-AR"/>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44" w:name="_Toc266258708"/>
      <w:r w:rsidR="0064755C">
        <w:rPr>
          <w:lang w:val="es-ES_tradnl"/>
        </w:rPr>
        <w:t>Fig. 5.17:</w:t>
      </w:r>
      <w:r w:rsidRPr="00C02ACA">
        <w:rPr>
          <w:lang w:val="es-ES_tradnl"/>
        </w:rPr>
        <w:t xml:space="preserve"> Fragmento de tabla de pronósticos detallado en sección de comparaciones.</w:t>
      </w:r>
      <w:bookmarkEnd w:id="14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Heading3"/>
        <w:rPr>
          <w:rFonts w:asciiTheme="minorHAnsi" w:hAnsiTheme="minorHAnsi" w:cstheme="minorHAnsi"/>
          <w:sz w:val="22"/>
          <w:szCs w:val="22"/>
          <w:lang w:val="es-ES_tradnl"/>
        </w:rPr>
      </w:pPr>
      <w:bookmarkStart w:id="145" w:name="_Toc266258619"/>
      <w:r w:rsidRPr="00092415">
        <w:rPr>
          <w:rFonts w:asciiTheme="minorHAnsi" w:hAnsiTheme="minorHAnsi" w:cstheme="minorHAnsi"/>
          <w:sz w:val="22"/>
          <w:szCs w:val="22"/>
          <w:lang w:val="es-ES_tradnl"/>
        </w:rPr>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4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eastAsia="es-AR"/>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46" w:name="_Toc266258709"/>
      <w:r w:rsidR="0064755C">
        <w:rPr>
          <w:lang w:val="es-ES_tradnl"/>
        </w:rPr>
        <w:t>Fig. 5.18:</w:t>
      </w:r>
      <w:r w:rsidRPr="00C02ACA">
        <w:rPr>
          <w:lang w:val="es-ES_tradnl"/>
        </w:rPr>
        <w:t xml:space="preserve"> Nueva ola, información básica</w:t>
      </w:r>
      <w:bookmarkEnd w:id="14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La zona horaria seleccionada será utilizada para mostrar los pronósticos en la sección de pronósticos. Cada vez que se solicite visualizar los pronósticos de esta ola, se le aplicará la conversión de horas necesarias para mostrar los datos en el Timezone seleccionado.</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ListParagraph"/>
        <w:spacing w:after="200"/>
        <w:ind w:left="1440"/>
        <w:jc w:val="both"/>
        <w:rPr>
          <w:rFonts w:asciiTheme="minorHAnsi" w:hAnsiTheme="minorHAnsi" w:cstheme="minorHAnsi"/>
          <w:lang w:val="es-ES_tradnl"/>
        </w:rPr>
      </w:pP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47" w:name="_Toc266258710"/>
      <w:r w:rsidR="0064755C">
        <w:rPr>
          <w:lang w:val="es-ES_tradnl"/>
        </w:rPr>
        <w:t>Fig. 5.19:</w:t>
      </w:r>
      <w:r w:rsidRPr="00C02ACA">
        <w:rPr>
          <w:lang w:val="es-ES_tradnl"/>
        </w:rPr>
        <w:t xml:space="preserve"> Nueva ola, ubicarla en el mapa.</w:t>
      </w:r>
      <w:bookmarkEnd w:id="147"/>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48" w:name="_Toc266258711"/>
      <w:r w:rsidR="0064755C">
        <w:rPr>
          <w:lang w:val="es-ES_tradnl"/>
        </w:rPr>
        <w:t>Fig. 5.20:</w:t>
      </w:r>
      <w:r w:rsidRPr="00C02ACA">
        <w:rPr>
          <w:lang w:val="es-ES_tradnl"/>
        </w:rPr>
        <w:t xml:space="preserve"> Nueva ola, ya ubicada en el mapa.</w:t>
      </w:r>
      <w:bookmarkEnd w:id="148"/>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9" w:name="_Toc266258712"/>
      <w:r>
        <w:rPr>
          <w:lang w:val="es-ES_tradnl"/>
        </w:rPr>
        <w:t>Fig. 5.21:</w:t>
      </w:r>
      <w:r w:rsidR="00C02ACA" w:rsidRPr="00C02ACA">
        <w:rPr>
          <w:lang w:val="es-ES_tradnl"/>
        </w:rPr>
        <w:t xml:space="preserve"> Nueva ola, entrenar un pronosticador</w:t>
      </w:r>
      <w:bookmarkEnd w:id="149"/>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ListParagraph"/>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ListParagraph"/>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t xml:space="preserve">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w:t>
      </w:r>
      <w:r w:rsidRPr="00C02ACA">
        <w:rPr>
          <w:rFonts w:asciiTheme="minorHAnsi" w:hAnsiTheme="minorHAnsi" w:cstheme="minorHAnsi"/>
          <w:lang w:val="es-ES_tradnl"/>
        </w:rPr>
        <w:lastRenderedPageBreak/>
        <w:t>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50" w:name="_Toc266258713"/>
      <w:r>
        <w:rPr>
          <w:lang w:val="es-ES_tradnl"/>
        </w:rPr>
        <w:t>Fig. 5.22:</w:t>
      </w:r>
      <w:r w:rsidR="00C02ACA" w:rsidRPr="00C02ACA">
        <w:rPr>
          <w:lang w:val="es-ES_tradnl"/>
        </w:rPr>
        <w:t xml:space="preserve"> Nueva ola, formato del archive de observaciones visuales.</w:t>
      </w:r>
      <w:bookmarkEnd w:id="150"/>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Heading3"/>
        <w:rPr>
          <w:rFonts w:asciiTheme="minorHAnsi" w:hAnsiTheme="minorHAnsi" w:cstheme="minorHAnsi"/>
          <w:sz w:val="22"/>
          <w:szCs w:val="22"/>
          <w:lang w:val="es-ES_tradnl"/>
        </w:rPr>
      </w:pPr>
      <w:bookmarkStart w:id="151" w:name="_Toc266258620"/>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5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eastAsia="es-AR"/>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eastAsia="es-AR"/>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52" w:name="_Toc266258714"/>
      <w:r w:rsidR="001E3305">
        <w:rPr>
          <w:lang w:val="es-ES_tradnl"/>
        </w:rPr>
        <w:t>Fig. 5.23:</w:t>
      </w:r>
      <w:r w:rsidRPr="00C02ACA">
        <w:rPr>
          <w:lang w:val="es-ES_tradnl"/>
        </w:rPr>
        <w:t xml:space="preserve"> Mis olas, tabla de olas pertenecientes al usuario actualmente logueado.</w:t>
      </w:r>
      <w:bookmarkEnd w:id="152"/>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eastAsia="es-AR"/>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53" w:name="_Toc266258715"/>
      <w:r w:rsidR="001E3305">
        <w:rPr>
          <w:lang w:val="es-ES_tradnl"/>
        </w:rPr>
        <w:t>Fig. 5.24:</w:t>
      </w:r>
      <w:r w:rsidRPr="00C02ACA">
        <w:rPr>
          <w:lang w:val="es-ES_tradnl"/>
        </w:rPr>
        <w:t xml:space="preserve"> Confirmación de eliminación de la ola seleccionada.</w:t>
      </w:r>
      <w:bookmarkEnd w:id="15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54" w:name="_Toc266258716"/>
      <w:r>
        <w:rPr>
          <w:lang w:val="es-ES_tradnl"/>
        </w:rPr>
        <w:t>Fig. 5.25:</w:t>
      </w:r>
      <w:r w:rsidR="00C02ACA" w:rsidRPr="00C02ACA">
        <w:rPr>
          <w:lang w:val="es-ES_tradnl"/>
        </w:rPr>
        <w:t xml:space="preserve"> Mis olas – Edición de ola, pronosticador especializado.</w:t>
      </w:r>
      <w:bookmarkEnd w:id="15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lastRenderedPageBreak/>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581B6A" w:rsidRDefault="00581B6A" w:rsidP="00581B6A">
      <w:pPr>
        <w:spacing w:after="200"/>
        <w:jc w:val="both"/>
        <w:rPr>
          <w:rFonts w:asciiTheme="minorHAnsi" w:hAnsiTheme="minorHAnsi" w:cstheme="minorHAnsi"/>
          <w:lang w:val="es-ES_tradnl"/>
        </w:rPr>
      </w:pPr>
    </w:p>
    <w:p w:rsidR="00581B6A" w:rsidRPr="00232BFD" w:rsidRDefault="00581B6A" w:rsidP="00232BFD">
      <w:pPr>
        <w:pStyle w:val="Heading2"/>
        <w:spacing w:before="0" w:after="200"/>
        <w:rPr>
          <w:rFonts w:asciiTheme="minorHAnsi" w:hAnsiTheme="minorHAnsi" w:cstheme="minorHAnsi"/>
          <w:color w:val="auto"/>
          <w:sz w:val="24"/>
          <w:szCs w:val="24"/>
          <w:lang w:val="es-ES_tradnl"/>
        </w:rPr>
      </w:pPr>
      <w:bookmarkStart w:id="155" w:name="_Toc266258621"/>
      <w:r w:rsidRPr="00232BFD">
        <w:rPr>
          <w:rFonts w:asciiTheme="minorHAnsi" w:hAnsiTheme="minorHAnsi" w:cstheme="minorHAnsi"/>
          <w:color w:val="auto"/>
          <w:sz w:val="24"/>
          <w:szCs w:val="24"/>
          <w:lang w:val="es-ES_tradnl"/>
        </w:rPr>
        <w:t>5.4 Conclusiones</w:t>
      </w:r>
      <w:bookmarkEnd w:id="155"/>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S</w:t>
      </w:r>
      <w:r w:rsidR="00F86B0A">
        <w:rPr>
          <w:rFonts w:asciiTheme="minorHAnsi" w:hAnsiTheme="minorHAnsi" w:cstheme="minorHAnsi"/>
          <w:lang w:val="es-ES_tradnl"/>
        </w:rPr>
        <w:t>urf-Forecaster es sistema</w:t>
      </w:r>
      <w:r w:rsidRPr="00581B6A">
        <w:rPr>
          <w:rFonts w:asciiTheme="minorHAnsi" w:hAnsiTheme="minorHAnsi" w:cstheme="minorHAnsi"/>
          <w:lang w:val="es-ES_tradnl"/>
        </w:rPr>
        <w:t xml:space="preserve"> web </w:t>
      </w:r>
      <w:r w:rsidR="00F86B0A">
        <w:rPr>
          <w:rFonts w:asciiTheme="minorHAnsi" w:hAnsiTheme="minorHAnsi" w:cstheme="minorHAnsi"/>
          <w:lang w:val="es-ES_tradnl"/>
        </w:rPr>
        <w:t xml:space="preserve">desarrollado </w:t>
      </w:r>
      <w:r w:rsidRPr="00581B6A">
        <w:rPr>
          <w:rFonts w:asciiTheme="minorHAnsi" w:hAnsiTheme="minorHAnsi" w:cstheme="minorHAnsi"/>
          <w:lang w:val="es-ES_tradnl"/>
        </w:rPr>
        <w:t>para el pronóstico de olas. El usuario puede visualizar</w:t>
      </w:r>
      <w:r w:rsidR="00F86B0A">
        <w:rPr>
          <w:rFonts w:asciiTheme="minorHAnsi" w:hAnsiTheme="minorHAnsi" w:cstheme="minorHAnsi"/>
          <w:lang w:val="es-ES_tradnl"/>
        </w:rPr>
        <w:t>los con hasta una semana de anticipación en incrementos de tres horas</w:t>
      </w:r>
      <w:r w:rsidRPr="00581B6A">
        <w:rPr>
          <w:rFonts w:asciiTheme="minorHAnsi" w:hAnsiTheme="minorHAnsi" w:cstheme="minorHAnsi"/>
          <w:lang w:val="es-ES_tradnl"/>
        </w:rPr>
        <w:t xml:space="preserve"> para cualquie</w:t>
      </w:r>
      <w:r>
        <w:rPr>
          <w:rFonts w:asciiTheme="minorHAnsi" w:hAnsiTheme="minorHAnsi" w:cstheme="minorHAnsi"/>
          <w:lang w:val="es-ES_tradnl"/>
        </w:rPr>
        <w:t>r l</w:t>
      </w:r>
      <w:r w:rsidR="00F86B0A">
        <w:rPr>
          <w:rFonts w:asciiTheme="minorHAnsi" w:hAnsiTheme="minorHAnsi" w:cstheme="minorHAnsi"/>
          <w:lang w:val="es-ES_tradnl"/>
        </w:rPr>
        <w:t>ugar</w:t>
      </w:r>
      <w:r>
        <w:rPr>
          <w:rFonts w:asciiTheme="minorHAnsi" w:hAnsiTheme="minorHAnsi" w:cstheme="minorHAnsi"/>
          <w:lang w:val="es-ES_tradnl"/>
        </w:rPr>
        <w:t xml:space="preserve"> del mundo. </w:t>
      </w:r>
      <w:r w:rsidR="00F86B0A">
        <w:rPr>
          <w:rFonts w:asciiTheme="minorHAnsi" w:hAnsiTheme="minorHAnsi" w:cstheme="minorHAnsi"/>
          <w:lang w:val="es-ES_tradnl"/>
        </w:rPr>
        <w:t>Cada</w:t>
      </w:r>
      <w:r w:rsidRPr="00581B6A">
        <w:rPr>
          <w:rFonts w:asciiTheme="minorHAnsi" w:hAnsiTheme="minorHAnsi" w:cstheme="minorHAnsi"/>
          <w:lang w:val="es-ES_tradnl"/>
        </w:rPr>
        <w:t xml:space="preserve"> </w:t>
      </w:r>
      <w:r w:rsidR="00F86B0A"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w:t>
      </w:r>
      <w:r w:rsidR="00F86B0A">
        <w:rPr>
          <w:rFonts w:asciiTheme="minorHAnsi" w:hAnsiTheme="minorHAnsi" w:cstheme="minorHAnsi"/>
          <w:lang w:val="es-ES_tradnl"/>
        </w:rPr>
        <w:t xml:space="preserve">reportado </w:t>
      </w:r>
      <w:r w:rsidR="00F86B0A" w:rsidRPr="00581B6A">
        <w:rPr>
          <w:rFonts w:asciiTheme="minorHAnsi" w:hAnsiTheme="minorHAnsi" w:cstheme="minorHAnsi"/>
          <w:lang w:val="es-ES_tradnl"/>
        </w:rPr>
        <w:t>está</w:t>
      </w:r>
      <w:r w:rsidRPr="00581B6A">
        <w:rPr>
          <w:rFonts w:asciiTheme="minorHAnsi" w:hAnsiTheme="minorHAnsi" w:cstheme="minorHAnsi"/>
          <w:lang w:val="es-ES_tradnl"/>
        </w:rPr>
        <w:t xml:space="preserve"> compuesto de la </w:t>
      </w:r>
      <w:r w:rsidR="00F86B0A">
        <w:rPr>
          <w:rFonts w:asciiTheme="minorHAnsi" w:hAnsiTheme="minorHAnsi" w:cstheme="minorHAnsi"/>
          <w:lang w:val="es-ES_tradnl"/>
        </w:rPr>
        <w:t>a</w:t>
      </w:r>
      <w:r w:rsidRPr="00581B6A">
        <w:rPr>
          <w:rFonts w:asciiTheme="minorHAnsi" w:hAnsiTheme="minorHAnsi" w:cstheme="minorHAnsi"/>
          <w:lang w:val="es-ES_tradnl"/>
        </w:rPr>
        <w:t xml:space="preserve">ltura, </w:t>
      </w:r>
      <w:r w:rsidR="00F86B0A">
        <w:rPr>
          <w:rFonts w:asciiTheme="minorHAnsi" w:hAnsiTheme="minorHAnsi" w:cstheme="minorHAnsi"/>
          <w:lang w:val="es-ES_tradnl"/>
        </w:rPr>
        <w:t>d</w:t>
      </w:r>
      <w:r w:rsidR="00F86B0A" w:rsidRPr="00581B6A">
        <w:rPr>
          <w:rFonts w:asciiTheme="minorHAnsi" w:hAnsiTheme="minorHAnsi" w:cstheme="minorHAnsi"/>
          <w:lang w:val="es-ES_tradnl"/>
        </w:rPr>
        <w:t>irección</w:t>
      </w:r>
      <w:r w:rsidR="00F86B0A">
        <w:rPr>
          <w:rFonts w:asciiTheme="minorHAnsi" w:hAnsiTheme="minorHAnsi" w:cstheme="minorHAnsi"/>
          <w:lang w:val="es-ES_tradnl"/>
        </w:rPr>
        <w:t xml:space="preserve"> y p</w:t>
      </w:r>
      <w:r w:rsidRPr="00581B6A">
        <w:rPr>
          <w:rFonts w:asciiTheme="minorHAnsi" w:hAnsiTheme="minorHAnsi" w:cstheme="minorHAnsi"/>
          <w:lang w:val="es-ES_tradnl"/>
        </w:rPr>
        <w:t>eriodo de ola, junto con la intensidad y dirección del viento.</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Surf-Forecaster ofrece dos tipos de </w:t>
      </w:r>
      <w:r w:rsidR="00F86B0A"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para cada ola</w:t>
      </w:r>
      <w:r w:rsidR="00F86B0A">
        <w:rPr>
          <w:rFonts w:asciiTheme="minorHAnsi" w:hAnsiTheme="minorHAnsi" w:cstheme="minorHAnsi"/>
          <w:lang w:val="es-ES_tradnl"/>
        </w:rPr>
        <w:t xml:space="preserve"> dependiendo de cuanta información que el usuario ingresa en el sistema acerca de la misma</w:t>
      </w:r>
      <w:r w:rsidRPr="00581B6A">
        <w:rPr>
          <w:rFonts w:asciiTheme="minorHAnsi" w:hAnsiTheme="minorHAnsi" w:cstheme="minorHAnsi"/>
          <w:lang w:val="es-ES_tradnl"/>
        </w:rPr>
        <w:t xml:space="preserve">. Un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general</w:t>
      </w:r>
      <w:r w:rsidR="00F86B0A">
        <w:rPr>
          <w:rFonts w:asciiTheme="minorHAnsi" w:hAnsiTheme="minorHAnsi" w:cstheme="minorHAnsi"/>
          <w:lang w:val="es-ES_tradnl"/>
        </w:rPr>
        <w:t xml:space="preserve"> </w:t>
      </w:r>
      <w:r w:rsidRPr="00581B6A">
        <w:rPr>
          <w:rFonts w:asciiTheme="minorHAnsi" w:hAnsiTheme="minorHAnsi" w:cstheme="minorHAnsi"/>
          <w:lang w:val="es-ES_tradnl"/>
        </w:rPr>
        <w:t>derivado directamente del sistema W</w:t>
      </w:r>
      <w:r w:rsidR="001618A4">
        <w:rPr>
          <w:rFonts w:asciiTheme="minorHAnsi" w:hAnsiTheme="minorHAnsi" w:cstheme="minorHAnsi"/>
          <w:lang w:val="es-ES_tradnl"/>
        </w:rPr>
        <w:t>AVEWATCH III y un pronó</w:t>
      </w:r>
      <w:r w:rsidRPr="00581B6A">
        <w:rPr>
          <w:rFonts w:asciiTheme="minorHAnsi" w:hAnsiTheme="minorHAnsi" w:cstheme="minorHAnsi"/>
          <w:lang w:val="es-ES_tradnl"/>
        </w:rPr>
        <w:t>stico especializado por ola</w:t>
      </w:r>
      <w:r w:rsidR="001618A4">
        <w:rPr>
          <w:rFonts w:asciiTheme="minorHAnsi" w:hAnsiTheme="minorHAnsi" w:cstheme="minorHAnsi"/>
          <w:lang w:val="es-ES_tradnl"/>
        </w:rPr>
        <w:t xml:space="preserve"> (exactamente ubicado donde al usuario le interesa). El primero </w:t>
      </w:r>
      <w:r w:rsidRPr="00581B6A">
        <w:rPr>
          <w:rFonts w:asciiTheme="minorHAnsi" w:hAnsiTheme="minorHAnsi" w:cstheme="minorHAnsi"/>
          <w:lang w:val="es-ES_tradnl"/>
        </w:rPr>
        <w:t>refleja las condiciones generales del mar en la zona que se encuentra la ola</w:t>
      </w:r>
      <w:r w:rsidR="001618A4">
        <w:rPr>
          <w:rFonts w:asciiTheme="minorHAnsi" w:hAnsiTheme="minorHAnsi" w:cstheme="minorHAnsi"/>
          <w:lang w:val="es-ES_tradnl"/>
        </w:rPr>
        <w:t xml:space="preserve"> seleccionada, estos datos son obtenidos de puntos predeterminados por WAVEWATCH III los cuales pueden no estar ubicados exactamente donde se encuentra la ola que se está analizando</w:t>
      </w:r>
      <w:r w:rsidRPr="00581B6A">
        <w:rPr>
          <w:rFonts w:asciiTheme="minorHAnsi" w:hAnsiTheme="minorHAnsi" w:cstheme="minorHAnsi"/>
          <w:lang w:val="es-ES_tradnl"/>
        </w:rPr>
        <w:t xml:space="preserve">. Mientras que 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especializado provee </w:t>
      </w:r>
      <w:r w:rsidR="001618A4" w:rsidRPr="00581B6A">
        <w:rPr>
          <w:rFonts w:asciiTheme="minorHAnsi" w:hAnsiTheme="minorHAnsi" w:cstheme="minorHAnsi"/>
          <w:lang w:val="es-ES_tradnl"/>
        </w:rPr>
        <w:t>información</w:t>
      </w:r>
      <w:r w:rsidRPr="00581B6A">
        <w:rPr>
          <w:rFonts w:asciiTheme="minorHAnsi" w:hAnsiTheme="minorHAnsi" w:cstheme="minorHAnsi"/>
          <w:lang w:val="es-ES_tradnl"/>
        </w:rPr>
        <w:t xml:space="preserve"> </w:t>
      </w:r>
      <w:r w:rsidR="001618A4" w:rsidRPr="00581B6A">
        <w:rPr>
          <w:rFonts w:asciiTheme="minorHAnsi" w:hAnsiTheme="minorHAnsi" w:cstheme="minorHAnsi"/>
          <w:lang w:val="es-ES_tradnl"/>
        </w:rPr>
        <w:t>específica</w:t>
      </w:r>
      <w:r w:rsidRPr="00581B6A">
        <w:rPr>
          <w:rFonts w:asciiTheme="minorHAnsi" w:hAnsiTheme="minorHAnsi" w:cstheme="minorHAnsi"/>
          <w:lang w:val="es-ES_tradnl"/>
        </w:rPr>
        <w:t xml:space="preserve"> de la altura</w:t>
      </w:r>
      <w:r w:rsidR="001618A4">
        <w:rPr>
          <w:rFonts w:asciiTheme="minorHAnsi" w:hAnsiTheme="minorHAnsi" w:cstheme="minorHAnsi"/>
          <w:lang w:val="es-ES_tradnl"/>
        </w:rPr>
        <w:t xml:space="preserve"> de la ola</w:t>
      </w:r>
      <w:r w:rsidRPr="00581B6A">
        <w:rPr>
          <w:rFonts w:asciiTheme="minorHAnsi" w:hAnsiTheme="minorHAnsi" w:cstheme="minorHAnsi"/>
          <w:lang w:val="es-ES_tradnl"/>
        </w:rPr>
        <w:t xml:space="preserve"> en el lugar </w:t>
      </w:r>
      <w:r w:rsidR="001618A4">
        <w:rPr>
          <w:rFonts w:asciiTheme="minorHAnsi" w:hAnsiTheme="minorHAnsi" w:cstheme="minorHAnsi"/>
          <w:lang w:val="es-ES_tradnl"/>
        </w:rPr>
        <w:t>exacto</w:t>
      </w:r>
      <w:r w:rsidRPr="00581B6A">
        <w:rPr>
          <w:rFonts w:asciiTheme="minorHAnsi" w:hAnsiTheme="minorHAnsi" w:cstheme="minorHAnsi"/>
          <w:lang w:val="es-ES_tradnl"/>
        </w:rPr>
        <w:t xml:space="preserve"> </w:t>
      </w:r>
      <w:r w:rsidR="001618A4">
        <w:rPr>
          <w:rFonts w:asciiTheme="minorHAnsi" w:hAnsiTheme="minorHAnsi" w:cstheme="minorHAnsi"/>
          <w:lang w:val="es-ES_tradnl"/>
        </w:rPr>
        <w:t>donde</w:t>
      </w:r>
      <w:r w:rsidRPr="00581B6A">
        <w:rPr>
          <w:rFonts w:asciiTheme="minorHAnsi" w:hAnsiTheme="minorHAnsi" w:cstheme="minorHAnsi"/>
          <w:lang w:val="es-ES_tradnl"/>
        </w:rPr>
        <w:t xml:space="preserve"> se encuentra la ola.</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de </w:t>
      </w:r>
      <w:r w:rsidR="001618A4">
        <w:rPr>
          <w:rFonts w:asciiTheme="minorHAnsi" w:hAnsiTheme="minorHAnsi" w:cstheme="minorHAnsi"/>
          <w:lang w:val="es-ES_tradnl"/>
        </w:rPr>
        <w:t>WAVEWATCH III</w:t>
      </w:r>
      <w:r w:rsidRPr="00581B6A">
        <w:rPr>
          <w:rFonts w:asciiTheme="minorHAnsi" w:hAnsiTheme="minorHAnsi" w:cstheme="minorHAnsi"/>
          <w:lang w:val="es-ES_tradnl"/>
        </w:rPr>
        <w:t xml:space="preserve"> se encuentra disponible para cualquier zona del mundo</w:t>
      </w:r>
      <w:r w:rsidR="001618A4">
        <w:rPr>
          <w:rFonts w:asciiTheme="minorHAnsi" w:hAnsiTheme="minorHAnsi" w:cstheme="minorHAnsi"/>
          <w:lang w:val="es-ES_tradnl"/>
        </w:rPr>
        <w:t xml:space="preserve"> en coordenadas ya predeterminadas por el sistema (imaginar al mundo como una grilla en la que en cada intersección WW3 obtiene pronósticos)</w:t>
      </w:r>
      <w:r w:rsidRPr="00581B6A">
        <w:rPr>
          <w:rFonts w:asciiTheme="minorHAnsi" w:hAnsiTheme="minorHAnsi" w:cstheme="minorHAnsi"/>
          <w:lang w:val="es-ES_tradnl"/>
        </w:rPr>
        <w:t xml:space="preserve">. Mientras que los </w:t>
      </w:r>
      <w:r w:rsidR="001618A4"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especializados deben ser entrenados particularmente por el usuario para cada ola en particular, proveyendo un c</w:t>
      </w:r>
      <w:r w:rsidR="00A16E8A">
        <w:rPr>
          <w:rFonts w:asciiTheme="minorHAnsi" w:hAnsiTheme="minorHAnsi" w:cstheme="minorHAnsi"/>
          <w:lang w:val="es-ES_tradnl"/>
        </w:rPr>
        <w:t xml:space="preserve">onjunto reportes de altura de </w:t>
      </w:r>
      <w:r w:rsidRPr="00581B6A">
        <w:rPr>
          <w:rFonts w:asciiTheme="minorHAnsi" w:hAnsiTheme="minorHAnsi" w:cstheme="minorHAnsi"/>
          <w:lang w:val="es-ES_tradnl"/>
        </w:rPr>
        <w:t>ola</w:t>
      </w:r>
      <w:r w:rsidR="00A16E8A">
        <w:rPr>
          <w:rFonts w:asciiTheme="minorHAnsi" w:hAnsiTheme="minorHAnsi" w:cstheme="minorHAnsi"/>
          <w:lang w:val="es-ES_tradnl"/>
        </w:rPr>
        <w:t xml:space="preserve"> máxima observada para cada día al menos durante dos meses</w:t>
      </w:r>
      <w:r w:rsidRPr="00581B6A">
        <w:rPr>
          <w:rFonts w:asciiTheme="minorHAnsi" w:hAnsiTheme="minorHAnsi" w:cstheme="minorHAnsi"/>
          <w:lang w:val="es-ES_tradnl"/>
        </w:rPr>
        <w:t xml:space="preserve">. </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Para generar el pronosticador especializado el sistema utiliza los datos de reportes provistos por el usuario</w:t>
      </w:r>
      <w:r w:rsidR="002C1EA5">
        <w:rPr>
          <w:rFonts w:asciiTheme="minorHAnsi" w:hAnsiTheme="minorHAnsi" w:cstheme="minorHAnsi"/>
          <w:lang w:val="es-ES_tradnl"/>
        </w:rPr>
        <w:t xml:space="preserve"> para una ola</w:t>
      </w:r>
      <w:r w:rsidRPr="00581B6A">
        <w:rPr>
          <w:rFonts w:asciiTheme="minorHAnsi" w:hAnsiTheme="minorHAnsi" w:cstheme="minorHAnsi"/>
          <w:lang w:val="es-ES_tradnl"/>
        </w:rPr>
        <w:t xml:space="preserve"> </w:t>
      </w:r>
      <w:r w:rsidR="00A16E8A">
        <w:rPr>
          <w:rFonts w:asciiTheme="minorHAnsi" w:hAnsiTheme="minorHAnsi" w:cstheme="minorHAnsi"/>
          <w:lang w:val="es-ES_tradnl"/>
        </w:rPr>
        <w:t xml:space="preserve">combinados con información histórica de </w:t>
      </w:r>
      <w:r w:rsidRPr="00581B6A">
        <w:rPr>
          <w:rFonts w:asciiTheme="minorHAnsi" w:hAnsiTheme="minorHAnsi" w:cstheme="minorHAnsi"/>
          <w:lang w:val="es-ES_tradnl"/>
        </w:rPr>
        <w:t>W</w:t>
      </w:r>
      <w:r w:rsidR="00A16E8A">
        <w:rPr>
          <w:rFonts w:asciiTheme="minorHAnsi" w:hAnsiTheme="minorHAnsi" w:cstheme="minorHAnsi"/>
          <w:lang w:val="es-ES_tradnl"/>
        </w:rPr>
        <w:t>AVE</w:t>
      </w:r>
      <w:r w:rsidRPr="00581B6A">
        <w:rPr>
          <w:rFonts w:asciiTheme="minorHAnsi" w:hAnsiTheme="minorHAnsi" w:cstheme="minorHAnsi"/>
          <w:lang w:val="es-ES_tradnl"/>
        </w:rPr>
        <w:t>W</w:t>
      </w:r>
      <w:r w:rsidR="00A16E8A">
        <w:rPr>
          <w:rFonts w:asciiTheme="minorHAnsi" w:hAnsiTheme="minorHAnsi" w:cstheme="minorHAnsi"/>
          <w:lang w:val="es-ES_tradnl"/>
        </w:rPr>
        <w:t>ATCH III</w:t>
      </w:r>
      <w:r w:rsidR="002C1EA5">
        <w:rPr>
          <w:rFonts w:asciiTheme="minorHAnsi" w:hAnsiTheme="minorHAnsi" w:cstheme="minorHAnsi"/>
          <w:lang w:val="es-ES_tradnl"/>
        </w:rPr>
        <w:t xml:space="preserve"> en esa zona</w:t>
      </w:r>
      <w:r w:rsidRPr="00581B6A">
        <w:rPr>
          <w:rFonts w:asciiTheme="minorHAnsi" w:hAnsiTheme="minorHAnsi" w:cstheme="minorHAnsi"/>
          <w:lang w:val="es-ES_tradnl"/>
        </w:rPr>
        <w:t xml:space="preserve">. </w:t>
      </w:r>
      <w:r w:rsidR="002C1EA5">
        <w:rPr>
          <w:rFonts w:asciiTheme="minorHAnsi" w:hAnsiTheme="minorHAnsi" w:cstheme="minorHAnsi"/>
          <w:lang w:val="es-ES_tradnl"/>
        </w:rPr>
        <w:t xml:space="preserve">Los datos de ambas fuentes son </w:t>
      </w:r>
      <w:r w:rsidR="00DE2F16">
        <w:rPr>
          <w:rFonts w:asciiTheme="minorHAnsi" w:hAnsiTheme="minorHAnsi" w:cstheme="minorHAnsi"/>
          <w:lang w:val="es-ES_tradnl"/>
        </w:rPr>
        <w:t>acoplados</w:t>
      </w:r>
      <w:r w:rsidR="002C1EA5">
        <w:rPr>
          <w:rFonts w:asciiTheme="minorHAnsi" w:hAnsiTheme="minorHAnsi" w:cstheme="minorHAnsi"/>
          <w:lang w:val="es-ES_tradnl"/>
        </w:rPr>
        <w:t xml:space="preserve"> utilizando la fecha. Estos sirven como entrada a un algoritmo de aprendizaje de m</w:t>
      </w:r>
      <w:r w:rsidR="00DE2F16">
        <w:rPr>
          <w:rFonts w:asciiTheme="minorHAnsi" w:hAnsiTheme="minorHAnsi" w:cstheme="minorHAnsi"/>
          <w:lang w:val="es-ES_tradnl"/>
        </w:rPr>
        <w:t>á</w:t>
      </w:r>
      <w:r w:rsidR="002C1EA5">
        <w:rPr>
          <w:rFonts w:asciiTheme="minorHAnsi" w:hAnsiTheme="minorHAnsi" w:cstheme="minorHAnsi"/>
          <w:lang w:val="es-ES_tradnl"/>
        </w:rPr>
        <w:t xml:space="preserve">quina, en el caso de Surf-Forecaster se utilizaron Máquinas de soporte vectorial (SVM) que retornan como salida </w:t>
      </w:r>
      <w:r w:rsidR="00AA3FD2">
        <w:rPr>
          <w:rFonts w:asciiTheme="minorHAnsi" w:hAnsiTheme="minorHAnsi" w:cstheme="minorHAnsi"/>
          <w:lang w:val="es-ES_tradnl"/>
        </w:rPr>
        <w:t>el pronosticador especializado</w:t>
      </w:r>
      <w:r w:rsidR="00DE2F16">
        <w:rPr>
          <w:rFonts w:asciiTheme="minorHAnsi" w:hAnsiTheme="minorHAnsi" w:cstheme="minorHAnsi"/>
          <w:lang w:val="es-ES_tradnl"/>
        </w:rPr>
        <w:t>, entrenado</w:t>
      </w:r>
      <w:r w:rsidR="00AA3FD2">
        <w:rPr>
          <w:rFonts w:asciiTheme="minorHAnsi" w:hAnsiTheme="minorHAnsi" w:cstheme="minorHAnsi"/>
          <w:lang w:val="es-ES_tradnl"/>
        </w:rPr>
        <w:t xml:space="preserve"> para la ola en cuestión. Surf-Forecaster genera un pronosticador de este tipo y lo persiste asociándolo a la ola estudiada, el cual va a ser recuperado a la hora de mostrar pronósticos para dicha ola.</w:t>
      </w:r>
    </w:p>
    <w:p w:rsidR="00581B6A" w:rsidRPr="00C02ACA" w:rsidRDefault="00DE2F16" w:rsidP="00581B6A">
      <w:pPr>
        <w:spacing w:after="200"/>
        <w:ind w:firstLine="720"/>
        <w:jc w:val="both"/>
        <w:rPr>
          <w:rFonts w:asciiTheme="minorHAnsi" w:hAnsiTheme="minorHAnsi" w:cstheme="minorHAnsi"/>
          <w:lang w:val="es-ES_tradnl"/>
        </w:rPr>
      </w:pPr>
      <w:r>
        <w:rPr>
          <w:rFonts w:asciiTheme="minorHAnsi" w:hAnsiTheme="minorHAnsi" w:cstheme="minorHAnsi"/>
          <w:lang w:val="es-ES_tradnl"/>
        </w:rPr>
        <w:t xml:space="preserve">Con Surf-Forecaster el usuario ya no necesita recorrer o analizar en </w:t>
      </w:r>
      <w:r w:rsidR="00384EA1">
        <w:rPr>
          <w:rFonts w:asciiTheme="minorHAnsi" w:hAnsiTheme="minorHAnsi" w:cstheme="minorHAnsi"/>
          <w:lang w:val="es-ES_tradnl"/>
        </w:rPr>
        <w:t>qué</w:t>
      </w:r>
      <w:r>
        <w:rPr>
          <w:rFonts w:asciiTheme="minorHAnsi" w:hAnsiTheme="minorHAnsi" w:cstheme="minorHAnsi"/>
          <w:lang w:val="es-ES_tradnl"/>
        </w:rPr>
        <w:t xml:space="preserve"> lugar de toda la costa de su localidad van a arribar las mejores olas</w:t>
      </w:r>
      <w:r w:rsidR="00384EA1">
        <w:rPr>
          <w:rFonts w:asciiTheme="minorHAnsi" w:hAnsiTheme="minorHAnsi" w:cstheme="minorHAnsi"/>
          <w:lang w:val="es-ES_tradnl"/>
        </w:rPr>
        <w:t xml:space="preserve">, ya que el mismo realiza este trabajo. Mientras la mayoría de los sistemas existentes entregan pronósticos generados en altamar, reportando datos crudos entregados por WAVEWATCH III (un solo pronostico para toda la zona, despreocupándose de la geografía de la misma), Surf-Forecaster, los utiliza como entrada, para generar un pronóstico más </w:t>
      </w:r>
      <w:r w:rsidR="00384EA1">
        <w:rPr>
          <w:rFonts w:asciiTheme="minorHAnsi" w:hAnsiTheme="minorHAnsi" w:cstheme="minorHAnsi"/>
          <w:lang w:val="es-ES_tradnl"/>
        </w:rPr>
        <w:lastRenderedPageBreak/>
        <w:t xml:space="preserve">acertado directamente en la costa, pudiendo distinguir entre olas que rompen por ejemplo a 50 metros una de otra, pero dada la geografía del lugar sus atributos difieren. </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B92D99">
          <w:headerReference w:type="default" r:id="rId100"/>
          <w:type w:val="nextColumn"/>
          <w:pgSz w:w="11907" w:h="16840" w:code="9"/>
          <w:pgMar w:top="1417" w:right="1701" w:bottom="1417" w:left="1701" w:header="708" w:footer="708" w:gutter="0"/>
          <w:cols w:space="708"/>
          <w:docGrid w:linePitch="360"/>
        </w:sectPr>
      </w:pPr>
    </w:p>
    <w:p w:rsidR="001A4FD7" w:rsidRPr="00F66706" w:rsidRDefault="001A4FD7" w:rsidP="001A4FD7">
      <w:pPr>
        <w:pStyle w:val="Heading1"/>
        <w:spacing w:before="0" w:after="200"/>
        <w:rPr>
          <w:rFonts w:asciiTheme="minorHAnsi" w:hAnsiTheme="minorHAnsi" w:cstheme="minorHAnsi"/>
          <w:color w:val="auto"/>
          <w:sz w:val="40"/>
          <w:szCs w:val="40"/>
        </w:rPr>
      </w:pPr>
      <w:bookmarkStart w:id="156" w:name="_Toc262756046"/>
      <w:bookmarkStart w:id="157" w:name="_Toc266258622"/>
      <w:r w:rsidRPr="00F66706">
        <w:rPr>
          <w:rFonts w:asciiTheme="minorHAnsi" w:hAnsiTheme="minorHAnsi" w:cstheme="minorHAnsi"/>
          <w:color w:val="auto"/>
          <w:sz w:val="40"/>
          <w:szCs w:val="40"/>
        </w:rPr>
        <w:lastRenderedPageBreak/>
        <w:t>Capítulo 6 - Conclusiones</w:t>
      </w:r>
      <w:bookmarkEnd w:id="156"/>
      <w:bookmarkEnd w:id="157"/>
    </w:p>
    <w:p w:rsidR="00DA3933" w:rsidRDefault="00DA3933" w:rsidP="001A4FD7">
      <w:pPr>
        <w:spacing w:after="200"/>
        <w:ind w:firstLine="708"/>
        <w:jc w:val="both"/>
        <w:rPr>
          <w:rFonts w:asciiTheme="minorHAnsi" w:hAnsiTheme="minorHAnsi" w:cstheme="minorHAnsi"/>
          <w:lang w:val="es-ES"/>
        </w:rPr>
      </w:pPr>
    </w:p>
    <w:p w:rsidR="001A4FD7" w:rsidRPr="00F66706" w:rsidRDefault="001A4FD7" w:rsidP="001A4FD7">
      <w:pPr>
        <w:spacing w:after="200"/>
        <w:ind w:firstLine="708"/>
        <w:jc w:val="both"/>
        <w:rPr>
          <w:rFonts w:asciiTheme="minorHAnsi" w:hAnsiTheme="minorHAnsi" w:cstheme="minorHAnsi"/>
          <w:lang w:val="es-ES"/>
        </w:rPr>
      </w:pPr>
      <w:r w:rsidRPr="00F66706">
        <w:rPr>
          <w:rFonts w:asciiTheme="minorHAnsi" w:hAnsiTheme="minorHAnsi" w:cstheme="minorHAnsi"/>
          <w:lang w:val="es-ES"/>
        </w:rPr>
        <w:t xml:space="preserve">En la actualidad, existen </w:t>
      </w:r>
      <w:r w:rsidR="0038256A" w:rsidRPr="00F66706">
        <w:rPr>
          <w:rFonts w:asciiTheme="minorHAnsi" w:hAnsiTheme="minorHAnsi" w:cstheme="minorHAnsi"/>
          <w:lang w:val="es-ES"/>
        </w:rPr>
        <w:t>múltiples</w:t>
      </w:r>
      <w:r w:rsidRPr="00F66706">
        <w:rPr>
          <w:rFonts w:asciiTheme="minorHAnsi" w:hAnsiTheme="minorHAnsi" w:cstheme="minorHAnsi"/>
          <w:lang w:val="es-ES"/>
        </w:rPr>
        <w:t xml:space="preserve"> actividades que se ven beneficiadas por los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de olas. W</w:t>
      </w:r>
      <w:r w:rsidR="0038256A">
        <w:rPr>
          <w:rFonts w:asciiTheme="minorHAnsi" w:hAnsiTheme="minorHAnsi" w:cstheme="minorHAnsi"/>
          <w:lang w:val="es-ES"/>
        </w:rPr>
        <w:t>AVEWATCH</w:t>
      </w:r>
      <w:r w:rsidRPr="00F66706">
        <w:rPr>
          <w:rFonts w:asciiTheme="minorHAnsi" w:hAnsiTheme="minorHAnsi" w:cstheme="minorHAnsi"/>
          <w:lang w:val="es-ES"/>
        </w:rPr>
        <w:t xml:space="preserve"> III es el pronosticador de olas </w:t>
      </w:r>
      <w:r w:rsidR="0038256A" w:rsidRPr="00F66706">
        <w:rPr>
          <w:rFonts w:asciiTheme="minorHAnsi" w:hAnsiTheme="minorHAnsi" w:cstheme="minorHAnsi"/>
          <w:lang w:val="es-ES"/>
        </w:rPr>
        <w:t>más</w:t>
      </w:r>
      <w:r w:rsidRPr="00F66706">
        <w:rPr>
          <w:rFonts w:asciiTheme="minorHAnsi" w:hAnsiTheme="minorHAnsi" w:cstheme="minorHAnsi"/>
          <w:lang w:val="es-ES"/>
        </w:rPr>
        <w:t xml:space="preserve"> utilizado en la actualidad. El mismo brinda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para todo el mundo en </w:t>
      </w:r>
      <w:r w:rsidR="0038256A">
        <w:rPr>
          <w:rFonts w:asciiTheme="minorHAnsi" w:hAnsiTheme="minorHAnsi" w:cstheme="minorHAnsi"/>
          <w:lang w:val="es-ES"/>
        </w:rPr>
        <w:t>incrementos</w:t>
      </w:r>
      <w:r w:rsidRPr="00F66706">
        <w:rPr>
          <w:rFonts w:asciiTheme="minorHAnsi" w:hAnsiTheme="minorHAnsi" w:cstheme="minorHAnsi"/>
          <w:lang w:val="es-ES"/>
        </w:rPr>
        <w:t xml:space="preserve"> de 3 horas con hasta </w:t>
      </w:r>
      <w:r w:rsidR="0038256A">
        <w:rPr>
          <w:rFonts w:asciiTheme="minorHAnsi" w:hAnsiTheme="minorHAnsi" w:cstheme="minorHAnsi"/>
          <w:lang w:val="es-ES"/>
        </w:rPr>
        <w:t>una semana</w:t>
      </w:r>
      <w:r w:rsidRPr="00F66706">
        <w:rPr>
          <w:rFonts w:asciiTheme="minorHAnsi" w:hAnsiTheme="minorHAnsi" w:cstheme="minorHAnsi"/>
          <w:lang w:val="es-ES"/>
        </w:rPr>
        <w:t xml:space="preserve"> de </w:t>
      </w:r>
      <w:r w:rsidR="0038256A" w:rsidRPr="00F66706">
        <w:rPr>
          <w:rFonts w:asciiTheme="minorHAnsi" w:hAnsiTheme="minorHAnsi" w:cstheme="minorHAnsi"/>
          <w:lang w:val="es-ES"/>
        </w:rPr>
        <w:t>previsión</w:t>
      </w:r>
      <w:r w:rsidRPr="00F66706">
        <w:rPr>
          <w:rFonts w:asciiTheme="minorHAnsi" w:hAnsiTheme="minorHAnsi" w:cstheme="minorHAnsi"/>
          <w:lang w:val="es-ES"/>
        </w:rPr>
        <w:t xml:space="preserve">. Los </w:t>
      </w:r>
      <w:r w:rsidR="0038256A" w:rsidRPr="00F66706">
        <w:rPr>
          <w:rFonts w:asciiTheme="minorHAnsi" w:hAnsiTheme="minorHAnsi" w:cstheme="minorHAnsi"/>
          <w:lang w:val="es-ES"/>
        </w:rPr>
        <w:t>pronósticos</w:t>
      </w:r>
      <w:r w:rsidRPr="00F66706">
        <w:rPr>
          <w:rFonts w:asciiTheme="minorHAnsi" w:hAnsiTheme="minorHAnsi" w:cstheme="minorHAnsi"/>
          <w:lang w:val="es-ES"/>
        </w:rPr>
        <w:t xml:space="preserve"> de olas de este sistema tienen la particula</w:t>
      </w:r>
      <w:r w:rsidR="0038256A">
        <w:rPr>
          <w:rFonts w:asciiTheme="minorHAnsi" w:hAnsiTheme="minorHAnsi" w:cstheme="minorHAnsi"/>
          <w:lang w:val="es-ES"/>
        </w:rPr>
        <w:t>ridad de funcionar bien en alta</w:t>
      </w:r>
      <w:r w:rsidRPr="00F66706">
        <w:rPr>
          <w:rFonts w:asciiTheme="minorHAnsi" w:hAnsiTheme="minorHAnsi" w:cstheme="minorHAnsi"/>
          <w:lang w:val="es-ES"/>
        </w:rPr>
        <w:t xml:space="preserve">mar, pero no proveen de una </w:t>
      </w:r>
      <w:r w:rsidR="0038256A" w:rsidRPr="00F66706">
        <w:rPr>
          <w:rFonts w:asciiTheme="minorHAnsi" w:hAnsiTheme="minorHAnsi" w:cstheme="minorHAnsi"/>
          <w:lang w:val="es-ES"/>
        </w:rPr>
        <w:t>predicción</w:t>
      </w:r>
      <w:r w:rsidRPr="00F66706">
        <w:rPr>
          <w:rFonts w:asciiTheme="minorHAnsi" w:hAnsiTheme="minorHAnsi" w:cstheme="minorHAnsi"/>
          <w:lang w:val="es-ES"/>
        </w:rPr>
        <w:t xml:space="preserve"> precisa en </w:t>
      </w:r>
      <w:r w:rsidR="0038256A" w:rsidRPr="00F66706">
        <w:rPr>
          <w:rFonts w:asciiTheme="minorHAnsi" w:hAnsiTheme="minorHAnsi" w:cstheme="minorHAnsi"/>
          <w:lang w:val="es-ES"/>
        </w:rPr>
        <w:t>las cercanías</w:t>
      </w:r>
      <w:r w:rsidRPr="00F66706">
        <w:rPr>
          <w:rFonts w:asciiTheme="minorHAnsi" w:hAnsiTheme="minorHAnsi" w:cstheme="minorHAnsi"/>
          <w:lang w:val="es-ES"/>
        </w:rPr>
        <w:t xml:space="preserve"> de l</w:t>
      </w:r>
      <w:r w:rsidR="0038256A">
        <w:rPr>
          <w:rFonts w:asciiTheme="minorHAnsi" w:hAnsiTheme="minorHAnsi" w:cstheme="minorHAnsi"/>
          <w:lang w:val="es-ES"/>
        </w:rPr>
        <w:t>a costa. Desde el punto en alta</w:t>
      </w:r>
      <w:r w:rsidRPr="00F66706">
        <w:rPr>
          <w:rFonts w:asciiTheme="minorHAnsi" w:hAnsiTheme="minorHAnsi" w:cstheme="minorHAnsi"/>
          <w:lang w:val="es-ES"/>
        </w:rPr>
        <w:t xml:space="preserve">mar hasta alcanzar una determinada playa la ola sufre diferentes transformaciones a </w:t>
      </w:r>
      <w:r w:rsidR="0038256A" w:rsidRPr="00F66706">
        <w:rPr>
          <w:rFonts w:asciiTheme="minorHAnsi" w:hAnsiTheme="minorHAnsi" w:cstheme="minorHAnsi"/>
          <w:lang w:val="es-ES"/>
        </w:rPr>
        <w:t>raíz</w:t>
      </w:r>
      <w:r w:rsidRPr="00F66706">
        <w:rPr>
          <w:rFonts w:asciiTheme="minorHAnsi" w:hAnsiTheme="minorHAnsi" w:cstheme="minorHAnsi"/>
          <w:lang w:val="es-ES"/>
        </w:rPr>
        <w:t xml:space="preserve"> de la </w:t>
      </w:r>
      <w:r w:rsidR="0038256A" w:rsidRPr="00F66706">
        <w:rPr>
          <w:rFonts w:asciiTheme="minorHAnsi" w:hAnsiTheme="minorHAnsi" w:cstheme="minorHAnsi"/>
          <w:lang w:val="es-ES"/>
        </w:rPr>
        <w:t>geografía</w:t>
      </w:r>
      <w:r w:rsidRPr="00F66706">
        <w:rPr>
          <w:rFonts w:asciiTheme="minorHAnsi" w:hAnsiTheme="minorHAnsi" w:cstheme="minorHAnsi"/>
          <w:lang w:val="es-ES"/>
        </w:rPr>
        <w:t xml:space="preserve"> que va atravesando, haciendo </w:t>
      </w:r>
      <w:r w:rsidR="0038256A" w:rsidRPr="00F66706">
        <w:rPr>
          <w:rFonts w:asciiTheme="minorHAnsi" w:hAnsiTheme="minorHAnsi" w:cstheme="minorHAnsi"/>
          <w:lang w:val="es-ES"/>
        </w:rPr>
        <w:t>así</w:t>
      </w:r>
      <w:r w:rsidRPr="00F66706">
        <w:rPr>
          <w:rFonts w:asciiTheme="minorHAnsi" w:hAnsiTheme="minorHAnsi" w:cstheme="minorHAnsi"/>
          <w:lang w:val="es-ES"/>
        </w:rPr>
        <w:t xml:space="preserve"> que la ola gane o pierda tamaño. Estas interacciones no son contempladas por el modelo </w:t>
      </w:r>
      <w:r w:rsidR="0038256A" w:rsidRPr="00F66706">
        <w:rPr>
          <w:rFonts w:asciiTheme="minorHAnsi" w:hAnsiTheme="minorHAnsi" w:cstheme="minorHAnsi"/>
          <w:lang w:val="es-ES"/>
        </w:rPr>
        <w:t>W</w:t>
      </w:r>
      <w:r w:rsidR="0038256A">
        <w:rPr>
          <w:rFonts w:asciiTheme="minorHAnsi" w:hAnsiTheme="minorHAnsi" w:cstheme="minorHAnsi"/>
          <w:lang w:val="es-ES"/>
        </w:rPr>
        <w:t>AVEWATCH</w:t>
      </w:r>
      <w:r w:rsidR="0038256A" w:rsidRPr="00F66706">
        <w:rPr>
          <w:rFonts w:asciiTheme="minorHAnsi" w:hAnsiTheme="minorHAnsi" w:cstheme="minorHAnsi"/>
          <w:lang w:val="es-ES"/>
        </w:rPr>
        <w:t xml:space="preserve"> </w:t>
      </w:r>
      <w:r w:rsidRPr="00F66706">
        <w:rPr>
          <w:rFonts w:asciiTheme="minorHAnsi" w:hAnsiTheme="minorHAnsi" w:cstheme="minorHAnsi"/>
          <w:lang w:val="es-ES"/>
        </w:rPr>
        <w:t>III, por lo tanto por conocimientos previos el usuario debe deducir a partir del tam</w:t>
      </w:r>
      <w:r w:rsidR="0038256A">
        <w:rPr>
          <w:rFonts w:asciiTheme="minorHAnsi" w:hAnsiTheme="minorHAnsi" w:cstheme="minorHAnsi"/>
          <w:lang w:val="es-ES"/>
        </w:rPr>
        <w:t>año de ola pronosticado en alta</w:t>
      </w:r>
      <w:r w:rsidRPr="00F66706">
        <w:rPr>
          <w:rFonts w:asciiTheme="minorHAnsi" w:hAnsiTheme="minorHAnsi" w:cstheme="minorHAnsi"/>
          <w:lang w:val="es-ES"/>
        </w:rPr>
        <w:t xml:space="preserve">mar, cual </w:t>
      </w:r>
      <w:r w:rsidR="0038256A" w:rsidRPr="00F66706">
        <w:rPr>
          <w:rFonts w:asciiTheme="minorHAnsi" w:hAnsiTheme="minorHAnsi" w:cstheme="minorHAnsi"/>
          <w:lang w:val="es-ES"/>
        </w:rPr>
        <w:t>será</w:t>
      </w:r>
      <w:r w:rsidRPr="00F66706">
        <w:rPr>
          <w:rFonts w:asciiTheme="minorHAnsi" w:hAnsiTheme="minorHAnsi" w:cstheme="minorHAnsi"/>
          <w:lang w:val="es-ES"/>
        </w:rPr>
        <w:t xml:space="preserve"> el tamaño en la playa deseada. Por ejemplo si WW3 indica un tamaño de 2 metros y un periodo </w:t>
      </w:r>
      <w:r w:rsidR="0038256A">
        <w:rPr>
          <w:rFonts w:asciiTheme="minorHAnsi" w:hAnsiTheme="minorHAnsi" w:cstheme="minorHAnsi"/>
          <w:lang w:val="es-ES"/>
        </w:rPr>
        <w:t xml:space="preserve">de ola de </w:t>
      </w:r>
      <w:r w:rsidRPr="00F66706">
        <w:rPr>
          <w:rFonts w:asciiTheme="minorHAnsi" w:hAnsiTheme="minorHAnsi" w:cstheme="minorHAnsi"/>
          <w:lang w:val="es-ES"/>
        </w:rPr>
        <w:t xml:space="preserve">10 seg, una playa puede recibir una ola de 3 metros de altura, mientras que otra playa </w:t>
      </w:r>
      <w:r w:rsidR="0038256A">
        <w:rPr>
          <w:rFonts w:asciiTheme="minorHAnsi" w:hAnsiTheme="minorHAnsi" w:cstheme="minorHAnsi"/>
          <w:lang w:val="es-ES"/>
        </w:rPr>
        <w:t>adyacente</w:t>
      </w:r>
      <w:r w:rsidRPr="00F66706">
        <w:rPr>
          <w:rFonts w:asciiTheme="minorHAnsi" w:hAnsiTheme="minorHAnsi" w:cstheme="minorHAnsi"/>
          <w:lang w:val="es-ES"/>
        </w:rPr>
        <w:t xml:space="preserve"> puede recibir olas de 1 metro.</w:t>
      </w:r>
    </w:p>
    <w:p w:rsidR="001A4FD7" w:rsidRPr="00F66706" w:rsidRDefault="001A4FD7" w:rsidP="001A4FD7">
      <w:pPr>
        <w:spacing w:after="200"/>
        <w:ind w:firstLine="708"/>
        <w:jc w:val="both"/>
        <w:rPr>
          <w:rFonts w:asciiTheme="minorHAnsi" w:hAnsiTheme="minorHAnsi" w:cstheme="minorHAnsi"/>
          <w:lang w:val="es-ES"/>
        </w:rPr>
      </w:pPr>
      <w:r w:rsidRPr="00F66706">
        <w:rPr>
          <w:rFonts w:asciiTheme="minorHAnsi" w:hAnsiTheme="minorHAnsi" w:cstheme="minorHAnsi"/>
          <w:lang w:val="es-ES"/>
        </w:rPr>
        <w:t xml:space="preserve">La </w:t>
      </w:r>
      <w:r w:rsidR="0006057B" w:rsidRPr="00F66706">
        <w:rPr>
          <w:rFonts w:asciiTheme="minorHAnsi" w:hAnsiTheme="minorHAnsi" w:cstheme="minorHAnsi"/>
          <w:lang w:val="es-ES"/>
        </w:rPr>
        <w:t>motivación</w:t>
      </w:r>
      <w:r w:rsidRPr="00F66706">
        <w:rPr>
          <w:rFonts w:asciiTheme="minorHAnsi" w:hAnsiTheme="minorHAnsi" w:cstheme="minorHAnsi"/>
          <w:lang w:val="es-ES"/>
        </w:rPr>
        <w:t xml:space="preserve"> de este trabajo fue </w:t>
      </w:r>
      <w:r w:rsidR="0006057B">
        <w:rPr>
          <w:rFonts w:asciiTheme="minorHAnsi" w:hAnsiTheme="minorHAnsi" w:cstheme="minorHAnsi"/>
          <w:lang w:val="es-ES"/>
        </w:rPr>
        <w:t>obtener</w:t>
      </w:r>
      <w:r w:rsidRPr="00F66706">
        <w:rPr>
          <w:rFonts w:asciiTheme="minorHAnsi" w:hAnsiTheme="minorHAnsi" w:cstheme="minorHAnsi"/>
          <w:lang w:val="es-ES"/>
        </w:rPr>
        <w:t xml:space="preserve"> un pronosticador de olas que funcione con </w:t>
      </w:r>
      <w:r w:rsidR="0006057B" w:rsidRPr="00F66706">
        <w:rPr>
          <w:rFonts w:asciiTheme="minorHAnsi" w:hAnsiTheme="minorHAnsi" w:cstheme="minorHAnsi"/>
          <w:lang w:val="es-ES"/>
        </w:rPr>
        <w:t>precisión</w:t>
      </w:r>
      <w:r w:rsidRPr="00F66706">
        <w:rPr>
          <w:rFonts w:asciiTheme="minorHAnsi" w:hAnsiTheme="minorHAnsi" w:cstheme="minorHAnsi"/>
          <w:lang w:val="es-ES"/>
        </w:rPr>
        <w:t xml:space="preserve"> en la </w:t>
      </w:r>
      <w:r w:rsidR="0006057B" w:rsidRPr="00F66706">
        <w:rPr>
          <w:rFonts w:asciiTheme="minorHAnsi" w:hAnsiTheme="minorHAnsi" w:cstheme="minorHAnsi"/>
          <w:lang w:val="es-ES"/>
        </w:rPr>
        <w:t>cercanía</w:t>
      </w:r>
      <w:r w:rsidRPr="00F66706">
        <w:rPr>
          <w:rFonts w:asciiTheme="minorHAnsi" w:hAnsiTheme="minorHAnsi" w:cstheme="minorHAnsi"/>
          <w:lang w:val="es-ES"/>
        </w:rPr>
        <w:t xml:space="preserve"> de la costa. Con este fin se estudiaron técnicas de aprendizaje supervisado, provenientes del </w:t>
      </w:r>
      <w:r w:rsidR="0006057B" w:rsidRPr="00F66706">
        <w:rPr>
          <w:rFonts w:asciiTheme="minorHAnsi" w:hAnsiTheme="minorHAnsi" w:cstheme="minorHAnsi"/>
          <w:lang w:val="es-ES"/>
        </w:rPr>
        <w:t>área</w:t>
      </w:r>
      <w:r w:rsidRPr="00F66706">
        <w:rPr>
          <w:rFonts w:asciiTheme="minorHAnsi" w:hAnsiTheme="minorHAnsi" w:cstheme="minorHAnsi"/>
          <w:lang w:val="es-ES"/>
        </w:rPr>
        <w:t xml:space="preserve"> de </w:t>
      </w:r>
      <w:r w:rsidR="0006057B">
        <w:rPr>
          <w:rFonts w:asciiTheme="minorHAnsi" w:hAnsiTheme="minorHAnsi" w:cstheme="minorHAnsi"/>
          <w:lang w:val="es-ES"/>
        </w:rPr>
        <w:t>a</w:t>
      </w:r>
      <w:r w:rsidRPr="00F66706">
        <w:rPr>
          <w:rFonts w:asciiTheme="minorHAnsi" w:hAnsiTheme="minorHAnsi" w:cstheme="minorHAnsi"/>
          <w:lang w:val="es-ES"/>
        </w:rPr>
        <w:t xml:space="preserve">prendizaje de </w:t>
      </w:r>
      <w:r w:rsidR="0006057B" w:rsidRPr="00F66706">
        <w:rPr>
          <w:rFonts w:asciiTheme="minorHAnsi" w:hAnsiTheme="minorHAnsi" w:cstheme="minorHAnsi"/>
          <w:lang w:val="es-ES"/>
        </w:rPr>
        <w:t>máquina</w:t>
      </w:r>
      <w:r w:rsidRPr="00F66706">
        <w:rPr>
          <w:rFonts w:asciiTheme="minorHAnsi" w:hAnsiTheme="minorHAnsi" w:cstheme="minorHAnsi"/>
          <w:lang w:val="es-ES"/>
        </w:rPr>
        <w:t xml:space="preserve">, para generar un pronosticador que refine los </w:t>
      </w:r>
      <w:r w:rsidR="0006057B" w:rsidRPr="00F66706">
        <w:rPr>
          <w:rFonts w:asciiTheme="minorHAnsi" w:hAnsiTheme="minorHAnsi" w:cstheme="minorHAnsi"/>
          <w:lang w:val="es-ES"/>
        </w:rPr>
        <w:t>pronósticos</w:t>
      </w:r>
      <w:r w:rsidR="0006057B">
        <w:rPr>
          <w:rFonts w:asciiTheme="minorHAnsi" w:hAnsiTheme="minorHAnsi" w:cstheme="minorHAnsi"/>
          <w:lang w:val="es-ES"/>
        </w:rPr>
        <w:t xml:space="preserve"> de alta</w:t>
      </w:r>
      <w:r w:rsidRPr="00F66706">
        <w:rPr>
          <w:rFonts w:asciiTheme="minorHAnsi" w:hAnsiTheme="minorHAnsi" w:cstheme="minorHAnsi"/>
          <w:lang w:val="es-ES"/>
        </w:rPr>
        <w:t>mar proveyendo un</w:t>
      </w:r>
      <w:r w:rsidR="0006057B">
        <w:rPr>
          <w:rFonts w:asciiTheme="minorHAnsi" w:hAnsiTheme="minorHAnsi" w:cstheme="minorHAnsi"/>
          <w:lang w:val="es-ES"/>
        </w:rPr>
        <w:t>o</w:t>
      </w:r>
      <w:r w:rsidRPr="00F66706">
        <w:rPr>
          <w:rFonts w:asciiTheme="minorHAnsi" w:hAnsiTheme="minorHAnsi" w:cstheme="minorHAnsi"/>
          <w:lang w:val="es-ES"/>
        </w:rPr>
        <w:t xml:space="preserve"> </w:t>
      </w:r>
      <w:r w:rsidR="0006057B">
        <w:rPr>
          <w:rFonts w:asciiTheme="minorHAnsi" w:hAnsiTheme="minorHAnsi" w:cstheme="minorHAnsi"/>
          <w:lang w:val="es-ES"/>
        </w:rPr>
        <w:t>más preciso en la costa</w:t>
      </w:r>
      <w:r w:rsidRPr="00F66706">
        <w:rPr>
          <w:rFonts w:asciiTheme="minorHAnsi" w:hAnsiTheme="minorHAnsi" w:cstheme="minorHAnsi"/>
          <w:lang w:val="es-ES"/>
        </w:rPr>
        <w:t xml:space="preserve">. Este pronosticador es entrenado para cada </w:t>
      </w:r>
      <w:r w:rsidR="0006057B">
        <w:rPr>
          <w:rFonts w:asciiTheme="minorHAnsi" w:hAnsiTheme="minorHAnsi" w:cstheme="minorHAnsi"/>
          <w:lang w:val="es-ES"/>
        </w:rPr>
        <w:t>ola</w:t>
      </w:r>
      <w:r w:rsidRPr="00F66706">
        <w:rPr>
          <w:rFonts w:asciiTheme="minorHAnsi" w:hAnsiTheme="minorHAnsi" w:cstheme="minorHAnsi"/>
          <w:lang w:val="es-ES"/>
        </w:rPr>
        <w:t xml:space="preserve"> en particular a partir de pares de datos </w:t>
      </w:r>
      <w:r w:rsidR="0006057B" w:rsidRPr="00F66706">
        <w:rPr>
          <w:rFonts w:asciiTheme="minorHAnsi" w:hAnsiTheme="minorHAnsi" w:cstheme="minorHAnsi"/>
          <w:lang w:val="es-ES"/>
        </w:rPr>
        <w:t>históricos</w:t>
      </w:r>
      <w:r w:rsidRPr="00F66706">
        <w:rPr>
          <w:rFonts w:asciiTheme="minorHAnsi" w:hAnsiTheme="minorHAnsi" w:cstheme="minorHAnsi"/>
          <w:lang w:val="es-ES"/>
        </w:rPr>
        <w:t xml:space="preserve"> con la </w:t>
      </w:r>
      <w:r w:rsidR="0006057B" w:rsidRPr="00F66706">
        <w:rPr>
          <w:rFonts w:asciiTheme="minorHAnsi" w:hAnsiTheme="minorHAnsi" w:cstheme="minorHAnsi"/>
          <w:lang w:val="es-ES"/>
        </w:rPr>
        <w:t>predicción</w:t>
      </w:r>
      <w:r w:rsidR="0006057B">
        <w:rPr>
          <w:rFonts w:asciiTheme="minorHAnsi" w:hAnsiTheme="minorHAnsi" w:cstheme="minorHAnsi"/>
          <w:lang w:val="es-ES"/>
        </w:rPr>
        <w:t xml:space="preserve"> de ola en alta</w:t>
      </w:r>
      <w:r w:rsidRPr="00F66706">
        <w:rPr>
          <w:rFonts w:asciiTheme="minorHAnsi" w:hAnsiTheme="minorHAnsi" w:cstheme="minorHAnsi"/>
          <w:lang w:val="es-ES"/>
        </w:rPr>
        <w:t>mar y la altura de la ola correspondiente registrada sobre la playa. De esta manera luego de un periodo de entrenamiento el pronosticador puede inferir las t</w:t>
      </w:r>
      <w:r w:rsidR="00B02922">
        <w:rPr>
          <w:rFonts w:asciiTheme="minorHAnsi" w:hAnsiTheme="minorHAnsi" w:cstheme="minorHAnsi"/>
          <w:lang w:val="es-ES"/>
        </w:rPr>
        <w:t>ransformaciones “alta</w:t>
      </w:r>
      <w:r w:rsidRPr="00F66706">
        <w:rPr>
          <w:rFonts w:asciiTheme="minorHAnsi" w:hAnsiTheme="minorHAnsi" w:cstheme="minorHAnsi"/>
          <w:lang w:val="es-ES"/>
        </w:rPr>
        <w:t>mar – costa” no contempladas por el modelo W</w:t>
      </w:r>
      <w:r w:rsidR="00B02922">
        <w:rPr>
          <w:rFonts w:asciiTheme="minorHAnsi" w:hAnsiTheme="minorHAnsi" w:cstheme="minorHAnsi"/>
          <w:lang w:val="es-ES"/>
        </w:rPr>
        <w:t>AVE</w:t>
      </w:r>
      <w:r w:rsidRPr="00F66706">
        <w:rPr>
          <w:rFonts w:asciiTheme="minorHAnsi" w:hAnsiTheme="minorHAnsi" w:cstheme="minorHAnsi"/>
          <w:lang w:val="es-ES"/>
        </w:rPr>
        <w:t>W</w:t>
      </w:r>
      <w:r w:rsidR="00B02922">
        <w:rPr>
          <w:rFonts w:asciiTheme="minorHAnsi" w:hAnsiTheme="minorHAnsi" w:cstheme="minorHAnsi"/>
          <w:lang w:val="es-ES"/>
        </w:rPr>
        <w:t>ATCH III</w:t>
      </w:r>
      <w:r w:rsidRPr="00F66706">
        <w:rPr>
          <w:rFonts w:asciiTheme="minorHAnsi" w:hAnsiTheme="minorHAnsi" w:cstheme="minorHAnsi"/>
          <w:lang w:val="es-ES"/>
        </w:rPr>
        <w:t xml:space="preserve"> y </w:t>
      </w:r>
      <w:r w:rsidR="00B02922" w:rsidRPr="00F66706">
        <w:rPr>
          <w:rFonts w:asciiTheme="minorHAnsi" w:hAnsiTheme="minorHAnsi" w:cstheme="minorHAnsi"/>
          <w:lang w:val="es-ES"/>
        </w:rPr>
        <w:t>así</w:t>
      </w:r>
      <w:r w:rsidRPr="00F66706">
        <w:rPr>
          <w:rFonts w:asciiTheme="minorHAnsi" w:hAnsiTheme="minorHAnsi" w:cstheme="minorHAnsi"/>
          <w:lang w:val="es-ES"/>
        </w:rPr>
        <w:t xml:space="preserve"> proveer una </w:t>
      </w:r>
      <w:r w:rsidR="00B02922" w:rsidRPr="00F66706">
        <w:rPr>
          <w:rFonts w:asciiTheme="minorHAnsi" w:hAnsiTheme="minorHAnsi" w:cstheme="minorHAnsi"/>
          <w:lang w:val="es-ES"/>
        </w:rPr>
        <w:t>predicción</w:t>
      </w:r>
      <w:r w:rsidR="00B02922">
        <w:rPr>
          <w:rFonts w:asciiTheme="minorHAnsi" w:hAnsiTheme="minorHAnsi" w:cstheme="minorHAnsi"/>
          <w:lang w:val="es-ES"/>
        </w:rPr>
        <w:t xml:space="preserve"> má</w:t>
      </w:r>
      <w:r w:rsidRPr="00F66706">
        <w:rPr>
          <w:rFonts w:asciiTheme="minorHAnsi" w:hAnsiTheme="minorHAnsi" w:cstheme="minorHAnsi"/>
          <w:lang w:val="es-ES"/>
        </w:rPr>
        <w:t xml:space="preserve">s precisa de la altura de la ola </w:t>
      </w:r>
      <w:r w:rsidR="00B02922">
        <w:rPr>
          <w:rFonts w:asciiTheme="minorHAnsi" w:hAnsiTheme="minorHAnsi" w:cstheme="minorHAnsi"/>
          <w:lang w:val="es-ES"/>
        </w:rPr>
        <w:t>estudiada</w:t>
      </w:r>
      <w:r w:rsidRPr="00F66706">
        <w:rPr>
          <w:rFonts w:asciiTheme="minorHAnsi" w:hAnsiTheme="minorHAnsi" w:cstheme="minorHAnsi"/>
          <w:lang w:val="es-ES"/>
        </w:rPr>
        <w:t>.</w:t>
      </w:r>
    </w:p>
    <w:p w:rsidR="001A4FD7" w:rsidRPr="00F66706"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b/>
          <w:lang w:val="es-ES" w:eastAsia="en-US"/>
        </w:rPr>
        <w:tab/>
      </w:r>
      <w:r w:rsidR="00B02922">
        <w:rPr>
          <w:rFonts w:asciiTheme="minorHAnsi" w:hAnsiTheme="minorHAnsi" w:cstheme="minorHAnsi"/>
          <w:lang w:val="es-ES" w:eastAsia="en-US"/>
        </w:rPr>
        <w:t>Tomando como objeto de estudio cinco</w:t>
      </w:r>
      <w:r w:rsidRPr="00F66706">
        <w:rPr>
          <w:rFonts w:asciiTheme="minorHAnsi" w:hAnsiTheme="minorHAnsi" w:cstheme="minorHAnsi"/>
          <w:lang w:val="es-ES" w:eastAsia="en-US"/>
        </w:rPr>
        <w:t xml:space="preserve"> </w:t>
      </w:r>
      <w:r w:rsidR="0073607A">
        <w:rPr>
          <w:rFonts w:asciiTheme="minorHAnsi" w:hAnsiTheme="minorHAnsi" w:cstheme="minorHAnsi"/>
          <w:lang w:val="es-ES" w:eastAsia="en-US"/>
        </w:rPr>
        <w:t>olas</w:t>
      </w:r>
      <w:r w:rsidRPr="00F66706">
        <w:rPr>
          <w:rFonts w:asciiTheme="minorHAnsi" w:hAnsiTheme="minorHAnsi" w:cstheme="minorHAnsi"/>
          <w:lang w:val="es-ES" w:eastAsia="en-US"/>
        </w:rPr>
        <w:t xml:space="preserve"> de la isla de Oahu, </w:t>
      </w:r>
      <w:r w:rsidR="00B02922" w:rsidRPr="00F66706">
        <w:rPr>
          <w:rFonts w:asciiTheme="minorHAnsi" w:hAnsiTheme="minorHAnsi" w:cstheme="minorHAnsi"/>
          <w:lang w:val="es-ES" w:eastAsia="en-US"/>
        </w:rPr>
        <w:t>Hawái</w:t>
      </w:r>
      <w:r w:rsidRPr="00F66706">
        <w:rPr>
          <w:rFonts w:asciiTheme="minorHAnsi" w:hAnsiTheme="minorHAnsi" w:cstheme="minorHAnsi"/>
          <w:lang w:val="es-ES" w:eastAsia="en-US"/>
        </w:rPr>
        <w:t xml:space="preserve">, se experimentaron diferentes algoritmos de aprendizaje de </w:t>
      </w:r>
      <w:r w:rsidR="00B02922" w:rsidRPr="00F66706">
        <w:rPr>
          <w:rFonts w:asciiTheme="minorHAnsi" w:hAnsiTheme="minorHAnsi" w:cstheme="minorHAnsi"/>
          <w:lang w:val="es-ES" w:eastAsia="en-US"/>
        </w:rPr>
        <w:t>máquina</w:t>
      </w:r>
      <w:r w:rsidRPr="00F66706">
        <w:rPr>
          <w:rFonts w:asciiTheme="minorHAnsi" w:hAnsiTheme="minorHAnsi" w:cstheme="minorHAnsi"/>
          <w:lang w:val="es-ES" w:eastAsia="en-US"/>
        </w:rPr>
        <w:t xml:space="preserve">, optimizando las configuraciones de cada uno de ellos como </w:t>
      </w:r>
      <w:r w:rsidR="00B02922" w:rsidRPr="00F66706">
        <w:rPr>
          <w:rFonts w:asciiTheme="minorHAnsi" w:hAnsiTheme="minorHAnsi" w:cstheme="minorHAnsi"/>
          <w:lang w:val="es-ES" w:eastAsia="en-US"/>
        </w:rPr>
        <w:t>así</w:t>
      </w:r>
      <w:r w:rsidRPr="00F66706">
        <w:rPr>
          <w:rFonts w:asciiTheme="minorHAnsi" w:hAnsiTheme="minorHAnsi" w:cstheme="minorHAnsi"/>
          <w:lang w:val="es-ES" w:eastAsia="en-US"/>
        </w:rPr>
        <w:t xml:space="preserve"> </w:t>
      </w:r>
      <w:r w:rsidR="00B02922" w:rsidRPr="00F66706">
        <w:rPr>
          <w:rFonts w:asciiTheme="minorHAnsi" w:hAnsiTheme="minorHAnsi" w:cstheme="minorHAnsi"/>
          <w:lang w:val="es-ES" w:eastAsia="en-US"/>
        </w:rPr>
        <w:t>también</w:t>
      </w:r>
      <w:r w:rsidR="00B02922">
        <w:rPr>
          <w:rFonts w:asciiTheme="minorHAnsi" w:hAnsiTheme="minorHAnsi" w:cstheme="minorHAnsi"/>
          <w:lang w:val="es-ES" w:eastAsia="en-US"/>
        </w:rPr>
        <w:t xml:space="preserve"> se experimentó</w:t>
      </w:r>
      <w:r w:rsidRPr="00F66706">
        <w:rPr>
          <w:rFonts w:asciiTheme="minorHAnsi" w:hAnsiTheme="minorHAnsi" w:cstheme="minorHAnsi"/>
          <w:lang w:val="es-ES" w:eastAsia="en-US"/>
        </w:rPr>
        <w:t xml:space="preserve"> con diferentes configuraciones de datos de entrada. Los algoritmos de aprendizaje evaluados fueron: </w:t>
      </w:r>
      <w:r w:rsidR="00B02922" w:rsidRPr="00F66706">
        <w:rPr>
          <w:rFonts w:asciiTheme="minorHAnsi" w:hAnsiTheme="minorHAnsi" w:cstheme="minorHAnsi"/>
          <w:lang w:val="es-ES" w:eastAsia="en-US"/>
        </w:rPr>
        <w:t>Regresión</w:t>
      </w:r>
      <w:r w:rsidRPr="00F66706">
        <w:rPr>
          <w:rFonts w:asciiTheme="minorHAnsi" w:hAnsiTheme="minorHAnsi" w:cstheme="minorHAnsi"/>
          <w:lang w:val="es-ES" w:eastAsia="en-US"/>
        </w:rPr>
        <w:t xml:space="preserve"> Lineal, Redes Neuronales Multicapa, Maquinas de Sop</w:t>
      </w:r>
      <w:r w:rsidR="00571B9A">
        <w:rPr>
          <w:rFonts w:asciiTheme="minorHAnsi" w:hAnsiTheme="minorHAnsi" w:cstheme="minorHAnsi"/>
          <w:lang w:val="es-ES" w:eastAsia="en-US"/>
        </w:rPr>
        <w:t>orte Vectorial</w:t>
      </w:r>
      <w:r w:rsidR="00A574F8">
        <w:rPr>
          <w:rFonts w:asciiTheme="minorHAnsi" w:hAnsiTheme="minorHAnsi" w:cstheme="minorHAnsi"/>
          <w:lang w:val="es-ES" w:eastAsia="en-US"/>
        </w:rPr>
        <w:t xml:space="preserve"> </w:t>
      </w:r>
      <w:r w:rsidR="00571B9A">
        <w:rPr>
          <w:rFonts w:asciiTheme="minorHAnsi" w:hAnsiTheme="minorHAnsi" w:cstheme="minorHAnsi"/>
          <w:lang w:val="es-ES" w:eastAsia="en-US"/>
        </w:rPr>
        <w:t>(SVM) y Árboles Modelo</w:t>
      </w:r>
      <w:r w:rsidRPr="00F66706">
        <w:rPr>
          <w:rFonts w:asciiTheme="minorHAnsi" w:hAnsiTheme="minorHAnsi" w:cstheme="minorHAnsi"/>
          <w:lang w:val="es-ES" w:eastAsia="en-US"/>
        </w:rPr>
        <w:t>.</w:t>
      </w:r>
    </w:p>
    <w:p w:rsidR="001A4FD7" w:rsidRPr="00F66706"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lang w:val="es-ES" w:eastAsia="en-US"/>
        </w:rPr>
        <w:tab/>
        <w:t xml:space="preserve"> Utilizando la </w:t>
      </w:r>
      <w:r w:rsidR="00B02922" w:rsidRPr="00F66706">
        <w:rPr>
          <w:rFonts w:asciiTheme="minorHAnsi" w:hAnsiTheme="minorHAnsi" w:cstheme="minorHAnsi"/>
          <w:lang w:val="es-ES" w:eastAsia="en-US"/>
        </w:rPr>
        <w:t>técnica</w:t>
      </w:r>
      <w:r w:rsidRPr="00F66706">
        <w:rPr>
          <w:rFonts w:asciiTheme="minorHAnsi" w:hAnsiTheme="minorHAnsi" w:cstheme="minorHAnsi"/>
          <w:lang w:val="es-ES" w:eastAsia="en-US"/>
        </w:rPr>
        <w:t xml:space="preserve"> de </w:t>
      </w:r>
      <w:r w:rsidR="00B02922" w:rsidRPr="00F66706">
        <w:rPr>
          <w:rFonts w:asciiTheme="minorHAnsi" w:hAnsiTheme="minorHAnsi" w:cstheme="minorHAnsi"/>
          <w:lang w:val="es-ES" w:eastAsia="en-US"/>
        </w:rPr>
        <w:t>validación</w:t>
      </w:r>
      <w:r w:rsidRPr="00F66706">
        <w:rPr>
          <w:rFonts w:asciiTheme="minorHAnsi" w:hAnsiTheme="minorHAnsi" w:cstheme="minorHAnsi"/>
          <w:lang w:val="es-ES" w:eastAsia="en-US"/>
        </w:rPr>
        <w:t xml:space="preserve"> cruzada de 10 conjuntos los algoritmos mencionados fueron evaluados en </w:t>
      </w:r>
      <w:r w:rsidR="00B02922" w:rsidRPr="00F66706">
        <w:rPr>
          <w:rFonts w:asciiTheme="minorHAnsi" w:hAnsiTheme="minorHAnsi" w:cstheme="minorHAnsi"/>
          <w:lang w:val="es-ES" w:eastAsia="en-US"/>
        </w:rPr>
        <w:t>términos</w:t>
      </w:r>
      <w:r w:rsidRPr="00F66706">
        <w:rPr>
          <w:rFonts w:asciiTheme="minorHAnsi" w:hAnsiTheme="minorHAnsi" w:cstheme="minorHAnsi"/>
          <w:lang w:val="es-ES" w:eastAsia="en-US"/>
        </w:rPr>
        <w:t xml:space="preserve"> de correlación y error absoluto medio. La mejor performance fue obtenida utilizando el algoritmo de SVM. Al mismo tiempo se </w:t>
      </w:r>
      <w:r w:rsidR="00877DBF">
        <w:rPr>
          <w:rFonts w:asciiTheme="minorHAnsi" w:hAnsiTheme="minorHAnsi" w:cstheme="minorHAnsi"/>
          <w:lang w:val="es-ES" w:eastAsia="en-US"/>
        </w:rPr>
        <w:t>comparó</w:t>
      </w:r>
      <w:r w:rsidRPr="00F66706">
        <w:rPr>
          <w:rFonts w:asciiTheme="minorHAnsi" w:hAnsiTheme="minorHAnsi" w:cstheme="minorHAnsi"/>
          <w:lang w:val="es-ES" w:eastAsia="en-US"/>
        </w:rPr>
        <w:t xml:space="preserve"> </w:t>
      </w:r>
      <w:r w:rsidR="00903062">
        <w:rPr>
          <w:rFonts w:asciiTheme="minorHAnsi" w:hAnsiTheme="minorHAnsi" w:cstheme="minorHAnsi"/>
          <w:lang w:val="es-ES" w:eastAsia="en-US"/>
        </w:rPr>
        <w:t xml:space="preserve">la altura de ola </w:t>
      </w:r>
      <w:r w:rsidR="00877DBF">
        <w:rPr>
          <w:rFonts w:asciiTheme="minorHAnsi" w:hAnsiTheme="minorHAnsi" w:cstheme="minorHAnsi"/>
          <w:lang w:val="es-ES" w:eastAsia="en-US"/>
        </w:rPr>
        <w:t>verdadera frente a</w:t>
      </w:r>
      <w:r w:rsidR="00903062">
        <w:rPr>
          <w:rFonts w:asciiTheme="minorHAnsi" w:hAnsiTheme="minorHAnsi" w:cstheme="minorHAnsi"/>
          <w:lang w:val="es-ES" w:eastAsia="en-US"/>
        </w:rPr>
        <w:t xml:space="preserve"> la pronosticada</w:t>
      </w:r>
      <w:r w:rsidRPr="00F66706">
        <w:rPr>
          <w:rFonts w:asciiTheme="minorHAnsi" w:hAnsiTheme="minorHAnsi" w:cstheme="minorHAnsi"/>
          <w:lang w:val="es-ES" w:eastAsia="en-US"/>
        </w:rPr>
        <w:t xml:space="preserve"> con W</w:t>
      </w:r>
      <w:r w:rsidR="00B02922">
        <w:rPr>
          <w:rFonts w:asciiTheme="minorHAnsi" w:hAnsiTheme="minorHAnsi" w:cstheme="minorHAnsi"/>
          <w:lang w:val="es-ES" w:eastAsia="en-US"/>
        </w:rPr>
        <w:t>AVEWATCH</w:t>
      </w:r>
      <w:r w:rsidRPr="00F66706">
        <w:rPr>
          <w:rFonts w:asciiTheme="minorHAnsi" w:hAnsiTheme="minorHAnsi" w:cstheme="minorHAnsi"/>
          <w:lang w:val="es-ES" w:eastAsia="en-US"/>
        </w:rPr>
        <w:t xml:space="preserve"> III y </w:t>
      </w:r>
      <w:r w:rsidR="00CD2AD4">
        <w:rPr>
          <w:rFonts w:asciiTheme="minorHAnsi" w:hAnsiTheme="minorHAnsi" w:cstheme="minorHAnsi"/>
          <w:lang w:val="es-ES" w:eastAsia="en-US"/>
        </w:rPr>
        <w:t>la pronosticada por los clasificadores</w:t>
      </w:r>
      <w:r w:rsidRPr="00F66706">
        <w:rPr>
          <w:rFonts w:asciiTheme="minorHAnsi" w:hAnsiTheme="minorHAnsi" w:cstheme="minorHAnsi"/>
          <w:lang w:val="es-ES" w:eastAsia="en-US"/>
        </w:rPr>
        <w:t>, obteniendo con est</w:t>
      </w:r>
      <w:r w:rsidR="00CD2AD4">
        <w:rPr>
          <w:rFonts w:asciiTheme="minorHAnsi" w:hAnsiTheme="minorHAnsi" w:cstheme="minorHAnsi"/>
          <w:lang w:val="es-ES" w:eastAsia="en-US"/>
        </w:rPr>
        <w:t>os</w:t>
      </w:r>
      <w:r w:rsidRPr="00F66706">
        <w:rPr>
          <w:rFonts w:asciiTheme="minorHAnsi" w:hAnsiTheme="minorHAnsi" w:cstheme="minorHAnsi"/>
          <w:lang w:val="es-ES" w:eastAsia="en-US"/>
        </w:rPr>
        <w:t xml:space="preserve"> </w:t>
      </w:r>
      <w:r w:rsidR="00FF4802" w:rsidRPr="00F66706">
        <w:rPr>
          <w:rFonts w:asciiTheme="minorHAnsi" w:hAnsiTheme="minorHAnsi" w:cstheme="minorHAnsi"/>
          <w:lang w:val="es-ES" w:eastAsia="en-US"/>
        </w:rPr>
        <w:t>último</w:t>
      </w:r>
      <w:r w:rsidR="00FF4802">
        <w:rPr>
          <w:rFonts w:asciiTheme="minorHAnsi" w:hAnsiTheme="minorHAnsi" w:cstheme="minorHAnsi"/>
          <w:lang w:val="es-ES" w:eastAsia="en-US"/>
        </w:rPr>
        <w:t>s</w:t>
      </w:r>
      <w:r w:rsidRPr="00F66706">
        <w:rPr>
          <w:rFonts w:asciiTheme="minorHAnsi" w:hAnsiTheme="minorHAnsi" w:cstheme="minorHAnsi"/>
          <w:lang w:val="es-ES" w:eastAsia="en-US"/>
        </w:rPr>
        <w:t xml:space="preserve"> una mejora en la </w:t>
      </w:r>
      <w:r w:rsidR="00B02922" w:rsidRPr="00F66706">
        <w:rPr>
          <w:rFonts w:asciiTheme="minorHAnsi" w:hAnsiTheme="minorHAnsi" w:cstheme="minorHAnsi"/>
          <w:lang w:val="es-ES" w:eastAsia="en-US"/>
        </w:rPr>
        <w:t>precisión</w:t>
      </w:r>
      <w:r w:rsidRPr="00F66706">
        <w:rPr>
          <w:rFonts w:asciiTheme="minorHAnsi" w:hAnsiTheme="minorHAnsi" w:cstheme="minorHAnsi"/>
          <w:lang w:val="es-ES" w:eastAsia="en-US"/>
        </w:rPr>
        <w:t xml:space="preserve"> de hasta un 50 % </w:t>
      </w:r>
      <w:r w:rsidR="0073607A">
        <w:rPr>
          <w:rFonts w:asciiTheme="minorHAnsi" w:hAnsiTheme="minorHAnsi" w:cstheme="minorHAnsi"/>
          <w:lang w:val="es-ES" w:eastAsia="en-US"/>
        </w:rPr>
        <w:t xml:space="preserve">en </w:t>
      </w:r>
      <w:r w:rsidR="00FF4802">
        <w:rPr>
          <w:rFonts w:asciiTheme="minorHAnsi" w:hAnsiTheme="minorHAnsi" w:cstheme="minorHAnsi"/>
          <w:lang w:val="es-ES" w:eastAsia="en-US"/>
        </w:rPr>
        <w:t>términos</w:t>
      </w:r>
      <w:r w:rsidR="0073607A">
        <w:rPr>
          <w:rFonts w:asciiTheme="minorHAnsi" w:hAnsiTheme="minorHAnsi" w:cstheme="minorHAnsi"/>
          <w:lang w:val="es-ES" w:eastAsia="en-US"/>
        </w:rPr>
        <w:t xml:space="preserve"> de </w:t>
      </w:r>
      <w:r w:rsidR="00FF4802">
        <w:rPr>
          <w:rFonts w:asciiTheme="minorHAnsi" w:hAnsiTheme="minorHAnsi" w:cstheme="minorHAnsi"/>
          <w:lang w:val="es-ES" w:eastAsia="en-US"/>
        </w:rPr>
        <w:t>correlación</w:t>
      </w:r>
      <w:r w:rsidR="0073607A">
        <w:rPr>
          <w:rFonts w:asciiTheme="minorHAnsi" w:hAnsiTheme="minorHAnsi" w:cstheme="minorHAnsi"/>
          <w:lang w:val="es-ES" w:eastAsia="en-US"/>
        </w:rPr>
        <w:t xml:space="preserve"> y una mejora de 60 % en </w:t>
      </w:r>
      <w:r w:rsidR="00FF4802">
        <w:rPr>
          <w:rFonts w:asciiTheme="minorHAnsi" w:hAnsiTheme="minorHAnsi" w:cstheme="minorHAnsi"/>
          <w:lang w:val="es-ES" w:eastAsia="en-US"/>
        </w:rPr>
        <w:t>términos</w:t>
      </w:r>
      <w:r w:rsidR="0073607A">
        <w:rPr>
          <w:rFonts w:asciiTheme="minorHAnsi" w:hAnsiTheme="minorHAnsi" w:cstheme="minorHAnsi"/>
          <w:lang w:val="es-ES" w:eastAsia="en-US"/>
        </w:rPr>
        <w:t xml:space="preserve"> de error absoluto promedio</w:t>
      </w:r>
      <w:r w:rsidR="00E35BC7">
        <w:rPr>
          <w:rFonts w:asciiTheme="minorHAnsi" w:hAnsiTheme="minorHAnsi" w:cstheme="minorHAnsi"/>
          <w:lang w:val="es-ES" w:eastAsia="en-US"/>
        </w:rPr>
        <w:t>,</w:t>
      </w:r>
      <w:r w:rsidRPr="00F66706">
        <w:rPr>
          <w:rFonts w:asciiTheme="minorHAnsi" w:hAnsiTheme="minorHAnsi" w:cstheme="minorHAnsi"/>
          <w:lang w:val="es-ES" w:eastAsia="en-US"/>
        </w:rPr>
        <w:t xml:space="preserve"> del </w:t>
      </w:r>
      <w:r w:rsidR="00FF4802" w:rsidRPr="00F66706">
        <w:rPr>
          <w:rFonts w:asciiTheme="minorHAnsi" w:hAnsiTheme="minorHAnsi" w:cstheme="minorHAnsi"/>
          <w:lang w:val="es-ES" w:eastAsia="en-US"/>
        </w:rPr>
        <w:t>pronóstico</w:t>
      </w:r>
      <w:r w:rsidRPr="00F66706">
        <w:rPr>
          <w:rFonts w:asciiTheme="minorHAnsi" w:hAnsiTheme="minorHAnsi" w:cstheme="minorHAnsi"/>
          <w:lang w:val="es-ES" w:eastAsia="en-US"/>
        </w:rPr>
        <w:t xml:space="preserve"> </w:t>
      </w:r>
      <w:r w:rsidR="00CD2AD4">
        <w:rPr>
          <w:rFonts w:asciiTheme="minorHAnsi" w:hAnsiTheme="minorHAnsi" w:cstheme="minorHAnsi"/>
          <w:lang w:val="es-ES" w:eastAsia="en-US"/>
        </w:rPr>
        <w:t>brindado por el WW3</w:t>
      </w:r>
      <w:r w:rsidRPr="00F66706">
        <w:rPr>
          <w:rFonts w:asciiTheme="minorHAnsi" w:hAnsiTheme="minorHAnsi" w:cstheme="minorHAnsi"/>
          <w:lang w:val="es-ES" w:eastAsia="en-US"/>
        </w:rPr>
        <w:t xml:space="preserve">. </w:t>
      </w:r>
    </w:p>
    <w:p w:rsidR="001A4FD7" w:rsidRDefault="001A4FD7" w:rsidP="001A4FD7">
      <w:pPr>
        <w:spacing w:after="200"/>
        <w:jc w:val="both"/>
        <w:rPr>
          <w:rFonts w:asciiTheme="minorHAnsi" w:hAnsiTheme="minorHAnsi" w:cstheme="minorHAnsi"/>
          <w:lang w:val="es-ES" w:eastAsia="en-US"/>
        </w:rPr>
      </w:pPr>
      <w:r w:rsidRPr="00F66706">
        <w:rPr>
          <w:rFonts w:asciiTheme="minorHAnsi" w:hAnsiTheme="minorHAnsi" w:cstheme="minorHAnsi"/>
          <w:lang w:val="es-ES" w:eastAsia="en-US"/>
        </w:rPr>
        <w:tab/>
        <w:t>A partir de las mejores configuraciones estudiadas se imp</w:t>
      </w:r>
      <w:r w:rsidR="00B02922">
        <w:rPr>
          <w:rFonts w:asciiTheme="minorHAnsi" w:hAnsiTheme="minorHAnsi" w:cstheme="minorHAnsi"/>
          <w:lang w:val="es-ES" w:eastAsia="en-US"/>
        </w:rPr>
        <w:t>lementó un sistema denominado “Surf-Forecaster</w:t>
      </w:r>
      <w:r w:rsidRPr="00F66706">
        <w:rPr>
          <w:rFonts w:asciiTheme="minorHAnsi" w:hAnsiTheme="minorHAnsi" w:cstheme="minorHAnsi"/>
          <w:lang w:val="es-ES" w:eastAsia="en-US"/>
        </w:rPr>
        <w:t xml:space="preserve">”. Este sistema utiliza el algoritmo de aprendizaje de maquina SVM, para generar pronosticadores especializados por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El usuario provee al sistema un </w:t>
      </w:r>
      <w:r w:rsidR="00B02922" w:rsidRPr="00F66706">
        <w:rPr>
          <w:rFonts w:asciiTheme="minorHAnsi" w:hAnsiTheme="minorHAnsi" w:cstheme="minorHAnsi"/>
          <w:lang w:val="es-ES" w:eastAsia="en-US"/>
        </w:rPr>
        <w:t>histórico</w:t>
      </w:r>
      <w:r w:rsidRPr="00F66706">
        <w:rPr>
          <w:rFonts w:asciiTheme="minorHAnsi" w:hAnsiTheme="minorHAnsi" w:cstheme="minorHAnsi"/>
          <w:lang w:val="es-ES" w:eastAsia="en-US"/>
        </w:rPr>
        <w:t xml:space="preserve"> de observaciones visuales para la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en </w:t>
      </w:r>
      <w:r w:rsidR="00B02922" w:rsidRPr="00F66706">
        <w:rPr>
          <w:rFonts w:asciiTheme="minorHAnsi" w:hAnsiTheme="minorHAnsi" w:cstheme="minorHAnsi"/>
          <w:lang w:val="es-ES" w:eastAsia="en-US"/>
        </w:rPr>
        <w:t>cuestión</w:t>
      </w:r>
      <w:r w:rsidRPr="00F66706">
        <w:rPr>
          <w:rFonts w:asciiTheme="minorHAnsi" w:hAnsiTheme="minorHAnsi" w:cstheme="minorHAnsi"/>
          <w:lang w:val="es-ES" w:eastAsia="en-US"/>
        </w:rPr>
        <w:t xml:space="preserve">. El sistema, utilizando estas observaciones y el </w:t>
      </w:r>
      <w:r w:rsidR="00B02922" w:rsidRPr="00F66706">
        <w:rPr>
          <w:rFonts w:asciiTheme="minorHAnsi" w:hAnsiTheme="minorHAnsi" w:cstheme="minorHAnsi"/>
          <w:lang w:val="es-ES" w:eastAsia="en-US"/>
        </w:rPr>
        <w:t>histórico</w:t>
      </w:r>
      <w:r w:rsidRPr="00F66706">
        <w:rPr>
          <w:rFonts w:asciiTheme="minorHAnsi" w:hAnsiTheme="minorHAnsi" w:cstheme="minorHAnsi"/>
          <w:lang w:val="es-ES" w:eastAsia="en-US"/>
        </w:rPr>
        <w:t xml:space="preserve"> de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del W</w:t>
      </w:r>
      <w:r w:rsidR="00B02922">
        <w:rPr>
          <w:rFonts w:asciiTheme="minorHAnsi" w:hAnsiTheme="minorHAnsi" w:cstheme="minorHAnsi"/>
          <w:lang w:val="es-ES" w:eastAsia="en-US"/>
        </w:rPr>
        <w:t>AVEWATCH III</w:t>
      </w:r>
      <w:r w:rsidRPr="00F66706">
        <w:rPr>
          <w:rFonts w:asciiTheme="minorHAnsi" w:hAnsiTheme="minorHAnsi" w:cstheme="minorHAnsi"/>
          <w:lang w:val="es-ES" w:eastAsia="en-US"/>
        </w:rPr>
        <w:t xml:space="preserve"> genera un pronosticador especializado. Una vez generado este pronosticador el usuario podrá consultar el mismo para obtener </w:t>
      </w:r>
      <w:r w:rsidR="00B02922" w:rsidRPr="00F66706">
        <w:rPr>
          <w:rFonts w:asciiTheme="minorHAnsi" w:hAnsiTheme="minorHAnsi" w:cstheme="minorHAnsi"/>
          <w:lang w:val="es-ES" w:eastAsia="en-US"/>
        </w:rPr>
        <w:t>pronósticos</w:t>
      </w:r>
      <w:r w:rsidRPr="00F66706">
        <w:rPr>
          <w:rFonts w:asciiTheme="minorHAnsi" w:hAnsiTheme="minorHAnsi" w:cstheme="minorHAnsi"/>
          <w:lang w:val="es-ES" w:eastAsia="en-US"/>
        </w:rPr>
        <w:t xml:space="preserve"> precisos en la </w:t>
      </w:r>
      <w:r w:rsidR="00B02922" w:rsidRPr="00F66706">
        <w:rPr>
          <w:rFonts w:asciiTheme="minorHAnsi" w:hAnsiTheme="minorHAnsi" w:cstheme="minorHAnsi"/>
          <w:lang w:val="es-ES" w:eastAsia="en-US"/>
        </w:rPr>
        <w:t>cercanía</w:t>
      </w:r>
      <w:r w:rsidRPr="00F66706">
        <w:rPr>
          <w:rFonts w:asciiTheme="minorHAnsi" w:hAnsiTheme="minorHAnsi" w:cstheme="minorHAnsi"/>
          <w:lang w:val="es-ES" w:eastAsia="en-US"/>
        </w:rPr>
        <w:t xml:space="preserve"> de la costa para la </w:t>
      </w:r>
      <w:r w:rsidR="00B02922">
        <w:rPr>
          <w:rFonts w:asciiTheme="minorHAnsi" w:hAnsiTheme="minorHAnsi" w:cstheme="minorHAnsi"/>
          <w:lang w:val="es-ES" w:eastAsia="en-US"/>
        </w:rPr>
        <w:t>ola</w:t>
      </w:r>
      <w:r w:rsidRPr="00F66706">
        <w:rPr>
          <w:rFonts w:asciiTheme="minorHAnsi" w:hAnsiTheme="minorHAnsi" w:cstheme="minorHAnsi"/>
          <w:lang w:val="es-ES" w:eastAsia="en-US"/>
        </w:rPr>
        <w:t xml:space="preserve"> correspondiente.</w:t>
      </w:r>
    </w:p>
    <w:p w:rsidR="006E51B6" w:rsidRDefault="006E51B6" w:rsidP="001A4FD7">
      <w:pPr>
        <w:pStyle w:val="Heading2"/>
        <w:spacing w:before="0" w:after="200"/>
        <w:rPr>
          <w:rFonts w:asciiTheme="minorHAnsi" w:hAnsiTheme="minorHAnsi" w:cstheme="minorHAnsi"/>
          <w:color w:val="auto"/>
          <w:sz w:val="24"/>
          <w:szCs w:val="24"/>
          <w:lang w:val="es-ES_tradnl" w:eastAsia="en-US"/>
        </w:rPr>
      </w:pPr>
      <w:bookmarkStart w:id="158" w:name="_Toc262756049"/>
      <w:bookmarkStart w:id="159" w:name="_Toc266258623"/>
    </w:p>
    <w:p w:rsidR="001A4FD7" w:rsidRPr="00DA3933" w:rsidRDefault="001A4FD7" w:rsidP="001A4FD7">
      <w:pPr>
        <w:pStyle w:val="Heading2"/>
        <w:spacing w:before="0" w:after="200"/>
        <w:rPr>
          <w:rFonts w:asciiTheme="minorHAnsi" w:hAnsiTheme="minorHAnsi" w:cstheme="minorHAnsi"/>
          <w:color w:val="auto"/>
          <w:sz w:val="24"/>
          <w:szCs w:val="24"/>
          <w:lang w:val="es-ES_tradnl" w:eastAsia="en-US"/>
        </w:rPr>
      </w:pPr>
      <w:r w:rsidRPr="00DA3933">
        <w:rPr>
          <w:rFonts w:asciiTheme="minorHAnsi" w:hAnsiTheme="minorHAnsi" w:cstheme="minorHAnsi"/>
          <w:color w:val="auto"/>
          <w:sz w:val="24"/>
          <w:szCs w:val="24"/>
          <w:lang w:val="es-ES_tradnl" w:eastAsia="en-US"/>
        </w:rPr>
        <w:t>6.2 Ventajas</w:t>
      </w:r>
      <w:bookmarkEnd w:id="158"/>
      <w:bookmarkEnd w:id="159"/>
    </w:p>
    <w:p w:rsidR="001A4FD7" w:rsidRDefault="001A4FD7" w:rsidP="001A4FD7">
      <w:pPr>
        <w:pStyle w:val="Heading3"/>
        <w:rPr>
          <w:rFonts w:asciiTheme="minorHAnsi" w:hAnsiTheme="minorHAnsi" w:cstheme="minorHAnsi"/>
          <w:sz w:val="22"/>
          <w:szCs w:val="22"/>
          <w:lang w:val="es-ES_tradnl"/>
        </w:rPr>
      </w:pPr>
      <w:bookmarkStart w:id="160" w:name="_Toc266258624"/>
      <w:r w:rsidRPr="00F66706">
        <w:rPr>
          <w:rFonts w:asciiTheme="minorHAnsi" w:hAnsiTheme="minorHAnsi" w:cstheme="minorHAnsi"/>
          <w:sz w:val="22"/>
          <w:szCs w:val="22"/>
          <w:lang w:val="es-ES_tradnl"/>
        </w:rPr>
        <w:t xml:space="preserve">6.2.1 Ventajas del enfoque de </w:t>
      </w:r>
      <w:r w:rsidR="000E37C4" w:rsidRPr="00F66706">
        <w:rPr>
          <w:rFonts w:asciiTheme="minorHAnsi" w:hAnsiTheme="minorHAnsi" w:cstheme="minorHAnsi"/>
          <w:sz w:val="22"/>
          <w:szCs w:val="22"/>
          <w:lang w:val="es-ES_tradnl"/>
        </w:rPr>
        <w:t>predicción</w:t>
      </w:r>
      <w:r w:rsidRPr="00F66706">
        <w:rPr>
          <w:rFonts w:asciiTheme="minorHAnsi" w:hAnsiTheme="minorHAnsi" w:cstheme="minorHAnsi"/>
          <w:sz w:val="22"/>
          <w:szCs w:val="22"/>
          <w:lang w:val="es-ES_tradnl"/>
        </w:rPr>
        <w:t xml:space="preserve"> planteado</w:t>
      </w:r>
      <w:bookmarkEnd w:id="160"/>
    </w:p>
    <w:p w:rsidR="00ED7B29" w:rsidRDefault="00ED7B29" w:rsidP="00ED7B29">
      <w:pPr>
        <w:pStyle w:val="ListParagraph"/>
        <w:numPr>
          <w:ilvl w:val="0"/>
          <w:numId w:val="23"/>
        </w:numPr>
        <w:spacing w:after="200" w:line="276" w:lineRule="auto"/>
        <w:jc w:val="both"/>
        <w:rPr>
          <w:rFonts w:ascii="Calibri" w:hAnsi="Calibri" w:cs="Calibri"/>
          <w:lang w:val="es-ES_tradnl" w:eastAsia="en-US"/>
        </w:rPr>
      </w:pPr>
      <w:r w:rsidRPr="00F66706">
        <w:rPr>
          <w:rFonts w:ascii="Calibri" w:hAnsi="Calibri" w:cs="Calibri"/>
          <w:lang w:val="es-ES_tradnl" w:eastAsia="en-US"/>
        </w:rPr>
        <w:t>Este enfoque no necesit</w:t>
      </w:r>
      <w:r w:rsidR="00CC10EA">
        <w:rPr>
          <w:rFonts w:ascii="Calibri" w:hAnsi="Calibri" w:cs="Calibri"/>
          <w:lang w:val="es-ES_tradnl" w:eastAsia="en-US"/>
        </w:rPr>
        <w:t xml:space="preserve">a de la </w:t>
      </w:r>
      <w:r w:rsidRPr="00F66706">
        <w:rPr>
          <w:rFonts w:ascii="Calibri" w:hAnsi="Calibri" w:cs="Calibri"/>
          <w:lang w:val="es-ES_tradnl" w:eastAsia="en-US"/>
        </w:rPr>
        <w:t>recolec</w:t>
      </w:r>
      <w:r w:rsidR="00CC10EA">
        <w:rPr>
          <w:rFonts w:ascii="Calibri" w:hAnsi="Calibri" w:cs="Calibri"/>
          <w:lang w:val="es-ES_tradnl" w:eastAsia="en-US"/>
        </w:rPr>
        <w:t xml:space="preserve">ción de </w:t>
      </w:r>
      <w:r w:rsidRPr="00F66706">
        <w:rPr>
          <w:rFonts w:ascii="Calibri" w:hAnsi="Calibri" w:cs="Calibri"/>
          <w:lang w:val="es-ES_tradnl" w:eastAsia="en-US"/>
        </w:rPr>
        <w:t xml:space="preserve">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w:t>
      </w:r>
      <w:r w:rsidRPr="00F66706">
        <w:rPr>
          <w:rFonts w:ascii="Calibri" w:hAnsi="Calibri" w:cs="Calibri"/>
          <w:lang w:val="es-ES_tradnl" w:eastAsia="en-US"/>
        </w:rPr>
        <w:lastRenderedPageBreak/>
        <w:t xml:space="preserve">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w:t>
      </w:r>
      <w:r>
        <w:rPr>
          <w:rFonts w:ascii="Calibri" w:hAnsi="Calibri" w:cs="Calibri"/>
          <w:lang w:val="es-ES_tradnl" w:eastAsia="en-US"/>
        </w:rPr>
        <w:t>el modelo WW3</w:t>
      </w:r>
      <w:r w:rsidRPr="00F66706">
        <w:rPr>
          <w:rFonts w:ascii="Calibri" w:hAnsi="Calibri" w:cs="Calibri"/>
          <w:lang w:val="es-ES_tradnl" w:eastAsia="en-US"/>
        </w:rPr>
        <w:t xml:space="preserve">, </w:t>
      </w:r>
      <w:r>
        <w:rPr>
          <w:rFonts w:ascii="Calibri" w:hAnsi="Calibri" w:cs="Calibri"/>
          <w:lang w:val="es-ES_tradnl" w:eastAsia="en-US"/>
        </w:rPr>
        <w:t xml:space="preserve">junto con </w:t>
      </w:r>
      <w:r w:rsidRPr="00F66706">
        <w:rPr>
          <w:rFonts w:ascii="Calibri" w:hAnsi="Calibri" w:cs="Calibri"/>
          <w:lang w:val="es-ES_tradnl" w:eastAsia="en-US"/>
        </w:rPr>
        <w:t>las observaciones visuales costeras son suficientes para poder pronosticar olas en aguas poco profundas.</w:t>
      </w:r>
    </w:p>
    <w:p w:rsidR="009D69FE" w:rsidRPr="00AC2B7A" w:rsidRDefault="00AC2B7A" w:rsidP="00AC2B7A">
      <w:pPr>
        <w:pStyle w:val="ListParagraph"/>
        <w:numPr>
          <w:ilvl w:val="0"/>
          <w:numId w:val="23"/>
        </w:numPr>
        <w:spacing w:after="200" w:line="276" w:lineRule="auto"/>
        <w:jc w:val="both"/>
        <w:rPr>
          <w:rFonts w:ascii="Calibri" w:hAnsi="Calibri" w:cs="Calibri"/>
          <w:lang w:val="es-ES_tradnl" w:eastAsia="en-US"/>
        </w:rPr>
      </w:pPr>
      <w:r w:rsidRPr="00AC2B7A">
        <w:rPr>
          <w:rFonts w:ascii="Calibri" w:hAnsi="Calibri" w:cs="Calibri"/>
          <w:lang w:val="es-ES_tradnl" w:eastAsia="en-US"/>
        </w:rPr>
        <w:t>El</w:t>
      </w:r>
      <w:r w:rsidR="0014584F" w:rsidRPr="00AC2B7A">
        <w:rPr>
          <w:rFonts w:ascii="Calibri" w:hAnsi="Calibri" w:cs="Calibri"/>
          <w:lang w:val="es-ES_tradnl" w:eastAsia="en-US"/>
        </w:rPr>
        <w:t xml:space="preserve"> </w:t>
      </w:r>
      <w:r w:rsidRPr="00AC2B7A">
        <w:rPr>
          <w:rFonts w:ascii="Calibri" w:hAnsi="Calibri" w:cs="Calibri"/>
          <w:lang w:val="es-ES_tradnl" w:eastAsia="en-US"/>
        </w:rPr>
        <w:t>enfoque</w:t>
      </w:r>
      <w:r w:rsidR="0014584F" w:rsidRPr="00AC2B7A">
        <w:rPr>
          <w:rFonts w:ascii="Calibri" w:hAnsi="Calibri" w:cs="Calibri"/>
          <w:lang w:val="es-ES_tradnl" w:eastAsia="en-US"/>
        </w:rPr>
        <w:t xml:space="preserve"> </w:t>
      </w:r>
      <w:r w:rsidRPr="00AC2B7A">
        <w:rPr>
          <w:rFonts w:ascii="Calibri" w:hAnsi="Calibri" w:cs="Calibri"/>
          <w:lang w:val="es-ES_tradnl" w:eastAsia="en-US"/>
        </w:rPr>
        <w:t>de</w:t>
      </w:r>
      <w:r w:rsidR="0014584F" w:rsidRPr="00AC2B7A">
        <w:rPr>
          <w:rFonts w:ascii="Calibri" w:hAnsi="Calibri" w:cs="Calibri"/>
          <w:lang w:val="es-ES_tradnl" w:eastAsia="en-US"/>
        </w:rPr>
        <w:t xml:space="preserve"> </w:t>
      </w:r>
      <w:r w:rsidR="00FF4802" w:rsidRPr="00AC2B7A">
        <w:rPr>
          <w:rFonts w:ascii="Calibri" w:hAnsi="Calibri" w:cs="Calibri"/>
          <w:lang w:val="es-ES_tradnl" w:eastAsia="en-US"/>
        </w:rPr>
        <w:t>predicción</w:t>
      </w:r>
      <w:r w:rsidR="0014584F" w:rsidRPr="00AC2B7A">
        <w:rPr>
          <w:rFonts w:ascii="Calibri" w:hAnsi="Calibri" w:cs="Calibri"/>
          <w:lang w:val="es-ES_tradnl" w:eastAsia="en-US"/>
        </w:rPr>
        <w:t xml:space="preserve"> </w:t>
      </w:r>
      <w:r w:rsidRPr="00AC2B7A">
        <w:rPr>
          <w:rFonts w:ascii="Calibri" w:hAnsi="Calibri" w:cs="Calibri"/>
          <w:lang w:val="es-ES_tradnl" w:eastAsia="en-US"/>
        </w:rPr>
        <w:t>planteado</w:t>
      </w:r>
      <w:r w:rsidR="0014584F" w:rsidRPr="00AC2B7A">
        <w:rPr>
          <w:rFonts w:ascii="Calibri" w:hAnsi="Calibri" w:cs="Calibri"/>
          <w:lang w:val="es-ES_tradnl" w:eastAsia="en-US"/>
        </w:rPr>
        <w:t xml:space="preserve"> </w:t>
      </w:r>
      <w:r w:rsidRPr="00AC2B7A">
        <w:rPr>
          <w:rFonts w:ascii="Calibri" w:hAnsi="Calibri" w:cs="Calibri"/>
          <w:lang w:val="es-ES_tradnl" w:eastAsia="en-US"/>
        </w:rPr>
        <w:t>resulta</w:t>
      </w:r>
      <w:r w:rsidR="0014584F" w:rsidRPr="00AC2B7A">
        <w:rPr>
          <w:rFonts w:ascii="Calibri" w:hAnsi="Calibri" w:cs="Calibri"/>
          <w:lang w:val="es-ES_tradnl" w:eastAsia="en-US"/>
        </w:rPr>
        <w:t xml:space="preserve"> </w:t>
      </w:r>
      <w:r w:rsidR="00FF4802" w:rsidRPr="001575ED">
        <w:rPr>
          <w:rFonts w:ascii="Calibri" w:hAnsi="Calibri" w:cs="Calibri"/>
          <w:lang w:val="es-ES_tradnl" w:eastAsia="en-US"/>
        </w:rPr>
        <w:t>fácil</w:t>
      </w:r>
      <w:r w:rsidR="0014584F" w:rsidRPr="001575ED">
        <w:rPr>
          <w:rFonts w:ascii="Calibri" w:hAnsi="Calibri" w:cs="Calibri"/>
          <w:lang w:val="es-ES_tradnl" w:eastAsia="en-US"/>
        </w:rPr>
        <w:t xml:space="preserve"> </w:t>
      </w:r>
      <w:r w:rsidRPr="001575ED">
        <w:rPr>
          <w:rFonts w:ascii="Calibri" w:hAnsi="Calibri" w:cs="Calibri"/>
          <w:lang w:val="es-ES_tradnl" w:eastAsia="en-US"/>
        </w:rPr>
        <w:t>de</w:t>
      </w:r>
      <w:r w:rsidR="0014584F" w:rsidRPr="001575ED">
        <w:rPr>
          <w:rFonts w:ascii="Calibri" w:hAnsi="Calibri" w:cs="Calibri"/>
          <w:lang w:val="es-ES_tradnl" w:eastAsia="en-US"/>
        </w:rPr>
        <w:t xml:space="preserve"> </w:t>
      </w:r>
      <w:r w:rsidRPr="001575ED">
        <w:rPr>
          <w:rFonts w:ascii="Calibri" w:hAnsi="Calibri" w:cs="Calibri"/>
          <w:lang w:val="es-ES_tradnl" w:eastAsia="en-US"/>
        </w:rPr>
        <w:t>implementar</w:t>
      </w:r>
      <w:r w:rsidR="0014584F" w:rsidRPr="00AC2B7A">
        <w:rPr>
          <w:rFonts w:ascii="Calibri" w:hAnsi="Calibri" w:cs="Calibri"/>
          <w:lang w:val="es-ES_tradnl" w:eastAsia="en-US"/>
        </w:rPr>
        <w:t xml:space="preserve">. </w:t>
      </w:r>
      <w:r w:rsidR="007020E7" w:rsidRPr="00AC2B7A">
        <w:rPr>
          <w:rFonts w:ascii="Calibri" w:hAnsi="Calibri" w:cs="Calibri"/>
          <w:lang w:val="es-ES_tradnl" w:eastAsia="en-US"/>
        </w:rPr>
        <w:t>L</w:t>
      </w:r>
      <w:r w:rsidRPr="00AC2B7A">
        <w:rPr>
          <w:rFonts w:ascii="Calibri" w:hAnsi="Calibri" w:cs="Calibri"/>
          <w:lang w:val="es-ES_tradnl" w:eastAsia="en-US"/>
        </w:rPr>
        <w:t>a</w:t>
      </w:r>
      <w:r w:rsidR="007020E7" w:rsidRPr="00AC2B7A">
        <w:rPr>
          <w:rFonts w:ascii="Calibri" w:hAnsi="Calibri" w:cs="Calibri"/>
          <w:lang w:val="es-ES_tradnl" w:eastAsia="en-US"/>
        </w:rPr>
        <w:t xml:space="preserve"> </w:t>
      </w:r>
      <w:r w:rsidR="00FF4802" w:rsidRPr="00AC2B7A">
        <w:rPr>
          <w:rFonts w:ascii="Calibri" w:hAnsi="Calibri" w:cs="Calibri"/>
          <w:lang w:val="es-ES_tradnl" w:eastAsia="en-US"/>
        </w:rPr>
        <w:t>utilización</w:t>
      </w:r>
      <w:r w:rsidR="007020E7" w:rsidRPr="00AC2B7A">
        <w:rPr>
          <w:rFonts w:ascii="Calibri" w:hAnsi="Calibri" w:cs="Calibri"/>
          <w:lang w:val="es-ES_tradnl" w:eastAsia="en-US"/>
        </w:rPr>
        <w:t xml:space="preserve"> </w:t>
      </w:r>
      <w:r w:rsidRPr="00AC2B7A">
        <w:rPr>
          <w:rFonts w:ascii="Calibri" w:hAnsi="Calibri" w:cs="Calibri"/>
          <w:lang w:val="es-ES_tradnl" w:eastAsia="en-US"/>
        </w:rPr>
        <w:t>de</w:t>
      </w:r>
      <w:r w:rsidR="007020E7" w:rsidRPr="00AC2B7A">
        <w:rPr>
          <w:rFonts w:ascii="Calibri" w:hAnsi="Calibri" w:cs="Calibri"/>
          <w:lang w:val="es-ES_tradnl" w:eastAsia="en-US"/>
        </w:rPr>
        <w:t xml:space="preserve"> </w:t>
      </w:r>
      <w:r w:rsidRPr="00AC2B7A">
        <w:rPr>
          <w:rFonts w:ascii="Calibri" w:hAnsi="Calibri" w:cs="Calibri"/>
          <w:lang w:val="es-ES_tradnl" w:eastAsia="en-US"/>
        </w:rPr>
        <w:t>aprendizaje</w:t>
      </w:r>
      <w:r w:rsidR="007020E7" w:rsidRPr="00AC2B7A">
        <w:rPr>
          <w:rFonts w:ascii="Calibri" w:hAnsi="Calibri" w:cs="Calibri"/>
          <w:lang w:val="es-ES_tradnl" w:eastAsia="en-US"/>
        </w:rPr>
        <w:t xml:space="preserve"> </w:t>
      </w:r>
      <w:r w:rsidRPr="00AC2B7A">
        <w:rPr>
          <w:rFonts w:ascii="Calibri" w:hAnsi="Calibri" w:cs="Calibri"/>
          <w:lang w:val="es-ES_tradnl" w:eastAsia="en-US"/>
        </w:rPr>
        <w:t>de</w:t>
      </w:r>
      <w:r w:rsidR="007020E7" w:rsidRPr="00AC2B7A">
        <w:rPr>
          <w:rFonts w:ascii="Calibri" w:hAnsi="Calibri" w:cs="Calibri"/>
          <w:lang w:val="es-ES_tradnl" w:eastAsia="en-US"/>
        </w:rPr>
        <w:t xml:space="preserve"> </w:t>
      </w:r>
      <w:r w:rsidRPr="00AC2B7A">
        <w:rPr>
          <w:rFonts w:ascii="Calibri" w:hAnsi="Calibri" w:cs="Calibri"/>
          <w:lang w:val="es-ES_tradnl" w:eastAsia="en-US"/>
        </w:rPr>
        <w:t>maquina</w:t>
      </w:r>
      <w:r w:rsidR="007020E7" w:rsidRPr="00AC2B7A">
        <w:rPr>
          <w:rFonts w:ascii="Calibri" w:hAnsi="Calibri" w:cs="Calibri"/>
          <w:lang w:val="es-ES_tradnl" w:eastAsia="en-US"/>
        </w:rPr>
        <w:t xml:space="preserve"> </w:t>
      </w:r>
      <w:r w:rsidRPr="00AC2B7A">
        <w:rPr>
          <w:rFonts w:ascii="Calibri" w:hAnsi="Calibri" w:cs="Calibri"/>
          <w:lang w:val="es-ES_tradnl" w:eastAsia="en-US"/>
        </w:rPr>
        <w:t>para</w:t>
      </w:r>
      <w:r w:rsidR="007020E7" w:rsidRPr="00AC2B7A">
        <w:rPr>
          <w:rFonts w:ascii="Calibri" w:hAnsi="Calibri" w:cs="Calibri"/>
          <w:lang w:val="es-ES_tradnl" w:eastAsia="en-US"/>
        </w:rPr>
        <w:t xml:space="preserve"> </w:t>
      </w:r>
      <w:r w:rsidRPr="00AC2B7A">
        <w:rPr>
          <w:rFonts w:ascii="Calibri" w:hAnsi="Calibri" w:cs="Calibri"/>
          <w:lang w:val="es-ES_tradnl" w:eastAsia="en-US"/>
        </w:rPr>
        <w:t>inferir</w:t>
      </w:r>
      <w:r w:rsidR="007020E7" w:rsidRPr="00AC2B7A">
        <w:rPr>
          <w:rFonts w:ascii="Calibri" w:hAnsi="Calibri" w:cs="Calibri"/>
          <w:lang w:val="es-ES_tradnl" w:eastAsia="en-US"/>
        </w:rPr>
        <w:t xml:space="preserve"> </w:t>
      </w:r>
      <w:r w:rsidRPr="00AC2B7A">
        <w:rPr>
          <w:rFonts w:ascii="Calibri" w:hAnsi="Calibri" w:cs="Calibri"/>
          <w:lang w:val="es-ES_tradnl" w:eastAsia="en-US"/>
        </w:rPr>
        <w:t>la</w:t>
      </w:r>
      <w:r w:rsidR="007020E7" w:rsidRPr="00AC2B7A">
        <w:rPr>
          <w:rFonts w:ascii="Calibri" w:hAnsi="Calibri" w:cs="Calibri"/>
          <w:lang w:val="es-ES_tradnl" w:eastAsia="en-US"/>
        </w:rPr>
        <w:t xml:space="preserve"> </w:t>
      </w:r>
      <w:r w:rsidR="00FF4802" w:rsidRPr="00AC2B7A">
        <w:rPr>
          <w:rFonts w:ascii="Calibri" w:hAnsi="Calibri" w:cs="Calibri"/>
          <w:lang w:val="es-ES_tradnl" w:eastAsia="en-US"/>
        </w:rPr>
        <w:t>transformación</w:t>
      </w:r>
      <w:r w:rsidR="007020E7" w:rsidRPr="00AC2B7A">
        <w:rPr>
          <w:rFonts w:ascii="Calibri" w:hAnsi="Calibri" w:cs="Calibri"/>
          <w:lang w:val="es-ES_tradnl" w:eastAsia="en-US"/>
        </w:rPr>
        <w:t xml:space="preserve"> </w:t>
      </w:r>
      <w:r w:rsidRPr="00AC2B7A">
        <w:rPr>
          <w:rFonts w:ascii="Calibri" w:hAnsi="Calibri" w:cs="Calibri"/>
          <w:lang w:val="es-ES_tradnl" w:eastAsia="en-US"/>
        </w:rPr>
        <w:t>alta</w:t>
      </w:r>
      <w:r w:rsidR="007020E7" w:rsidRPr="00AC2B7A">
        <w:rPr>
          <w:rFonts w:ascii="Calibri" w:hAnsi="Calibri" w:cs="Calibri"/>
          <w:lang w:val="es-ES_tradnl" w:eastAsia="en-US"/>
        </w:rPr>
        <w:t>-</w:t>
      </w:r>
      <w:r w:rsidRPr="00AC2B7A">
        <w:rPr>
          <w:rFonts w:ascii="Calibri" w:hAnsi="Calibri" w:cs="Calibri"/>
          <w:lang w:val="es-ES_tradnl" w:eastAsia="en-US"/>
        </w:rPr>
        <w:t>mar</w:t>
      </w:r>
      <w:r w:rsidR="007020E7" w:rsidRPr="00AC2B7A">
        <w:rPr>
          <w:rFonts w:ascii="Calibri" w:hAnsi="Calibri" w:cs="Calibri"/>
          <w:lang w:val="es-ES_tradnl" w:eastAsia="en-US"/>
        </w:rPr>
        <w:t xml:space="preserve"> </w:t>
      </w:r>
      <w:r w:rsidRPr="00AC2B7A">
        <w:rPr>
          <w:rFonts w:ascii="Calibri" w:hAnsi="Calibri" w:cs="Calibri"/>
          <w:lang w:val="es-ES_tradnl" w:eastAsia="en-US"/>
        </w:rPr>
        <w:t>costa</w:t>
      </w:r>
      <w:r w:rsidR="007020E7" w:rsidRPr="00AC2B7A">
        <w:rPr>
          <w:rFonts w:ascii="Calibri" w:hAnsi="Calibri" w:cs="Calibri"/>
          <w:lang w:val="es-ES_tradnl" w:eastAsia="en-US"/>
        </w:rPr>
        <w:t xml:space="preserve">, </w:t>
      </w:r>
      <w:r w:rsidRPr="00AC2B7A">
        <w:rPr>
          <w:rFonts w:ascii="Calibri" w:hAnsi="Calibri" w:cs="Calibri"/>
          <w:lang w:val="es-ES_tradnl" w:eastAsia="en-US"/>
        </w:rPr>
        <w:t>no</w:t>
      </w:r>
      <w:r w:rsidR="007020E7" w:rsidRPr="00AC2B7A">
        <w:rPr>
          <w:rFonts w:ascii="Calibri" w:hAnsi="Calibri" w:cs="Calibri"/>
          <w:lang w:val="es-ES_tradnl" w:eastAsia="en-US"/>
        </w:rPr>
        <w:t xml:space="preserve"> </w:t>
      </w:r>
      <w:r w:rsidRPr="00AC2B7A">
        <w:rPr>
          <w:rFonts w:ascii="Calibri" w:hAnsi="Calibri" w:cs="Calibri"/>
          <w:lang w:val="es-ES_tradnl" w:eastAsia="en-US"/>
        </w:rPr>
        <w:t>requiere</w:t>
      </w:r>
      <w:r w:rsidR="007020E7" w:rsidRPr="00AC2B7A">
        <w:rPr>
          <w:rFonts w:ascii="Calibri" w:hAnsi="Calibri" w:cs="Calibri"/>
          <w:lang w:val="es-ES_tradnl" w:eastAsia="en-US"/>
        </w:rPr>
        <w:t xml:space="preserve"> </w:t>
      </w:r>
      <w:r w:rsidRPr="00AC2B7A">
        <w:rPr>
          <w:rFonts w:ascii="Calibri" w:hAnsi="Calibri" w:cs="Calibri"/>
          <w:lang w:val="es-ES_tradnl" w:eastAsia="en-US"/>
        </w:rPr>
        <w:t>conocimiento</w:t>
      </w:r>
      <w:r w:rsidR="007020E7" w:rsidRPr="00AC2B7A">
        <w:rPr>
          <w:rFonts w:ascii="Calibri" w:hAnsi="Calibri" w:cs="Calibri"/>
          <w:lang w:val="es-ES_tradnl" w:eastAsia="en-US"/>
        </w:rPr>
        <w:t xml:space="preserve"> </w:t>
      </w:r>
      <w:r w:rsidRPr="00AC2B7A">
        <w:rPr>
          <w:rFonts w:ascii="Calibri" w:hAnsi="Calibri" w:cs="Calibri"/>
          <w:lang w:val="es-ES_tradnl" w:eastAsia="en-US"/>
        </w:rPr>
        <w:t>experto</w:t>
      </w:r>
      <w:r w:rsidR="007020E7" w:rsidRPr="00AC2B7A">
        <w:rPr>
          <w:rFonts w:ascii="Calibri" w:hAnsi="Calibri" w:cs="Calibri"/>
          <w:lang w:val="es-ES_tradnl" w:eastAsia="en-US"/>
        </w:rPr>
        <w:t xml:space="preserve"> </w:t>
      </w:r>
      <w:r w:rsidRPr="00AC2B7A">
        <w:rPr>
          <w:rFonts w:ascii="Calibri" w:hAnsi="Calibri" w:cs="Calibri"/>
          <w:lang w:val="es-ES_tradnl" w:eastAsia="en-US"/>
        </w:rPr>
        <w:t>acerca</w:t>
      </w:r>
      <w:r w:rsidR="007020E7" w:rsidRPr="00AC2B7A">
        <w:rPr>
          <w:rFonts w:ascii="Calibri" w:hAnsi="Calibri" w:cs="Calibri"/>
          <w:lang w:val="es-ES_tradnl" w:eastAsia="en-US"/>
        </w:rPr>
        <w:t xml:space="preserve"> </w:t>
      </w:r>
      <w:r w:rsidRPr="00AC2B7A">
        <w:rPr>
          <w:rFonts w:ascii="Calibri" w:hAnsi="Calibri" w:cs="Calibri"/>
          <w:lang w:val="es-ES_tradnl" w:eastAsia="en-US"/>
        </w:rPr>
        <w:t>del</w:t>
      </w:r>
      <w:r w:rsidR="007020E7" w:rsidRPr="00AC2B7A">
        <w:rPr>
          <w:rFonts w:ascii="Calibri" w:hAnsi="Calibri" w:cs="Calibri"/>
          <w:lang w:val="es-ES_tradnl" w:eastAsia="en-US"/>
        </w:rPr>
        <w:t xml:space="preserve"> </w:t>
      </w:r>
      <w:r w:rsidR="00FF4802" w:rsidRPr="00AC2B7A">
        <w:rPr>
          <w:rFonts w:ascii="Calibri" w:hAnsi="Calibri" w:cs="Calibri"/>
          <w:lang w:val="es-ES_tradnl" w:eastAsia="en-US"/>
        </w:rPr>
        <w:t>fenómeno</w:t>
      </w:r>
      <w:r w:rsidR="006E6B04" w:rsidRPr="00AC2B7A">
        <w:rPr>
          <w:rFonts w:ascii="Calibri" w:hAnsi="Calibri" w:cs="Calibri"/>
          <w:lang w:val="es-ES_tradnl" w:eastAsia="en-US"/>
        </w:rPr>
        <w:t xml:space="preserve"> </w:t>
      </w:r>
      <w:r w:rsidRPr="00AC2B7A">
        <w:rPr>
          <w:rFonts w:ascii="Calibri" w:hAnsi="Calibri" w:cs="Calibri"/>
          <w:lang w:val="es-ES_tradnl" w:eastAsia="en-US"/>
        </w:rPr>
        <w:t>natural</w:t>
      </w:r>
      <w:r w:rsidR="006E6B04" w:rsidRPr="00AC2B7A">
        <w:rPr>
          <w:rFonts w:ascii="Calibri" w:hAnsi="Calibri" w:cs="Calibri"/>
          <w:lang w:val="es-ES_tradnl" w:eastAsia="en-US"/>
        </w:rPr>
        <w:t xml:space="preserve"> </w:t>
      </w:r>
      <w:r w:rsidRPr="00AC2B7A">
        <w:rPr>
          <w:rFonts w:ascii="Calibri" w:hAnsi="Calibri" w:cs="Calibri"/>
          <w:lang w:val="es-ES_tradnl" w:eastAsia="en-US"/>
        </w:rPr>
        <w:t>en</w:t>
      </w:r>
      <w:r w:rsidR="006E6B04" w:rsidRPr="00AC2B7A">
        <w:rPr>
          <w:rFonts w:ascii="Calibri" w:hAnsi="Calibri" w:cs="Calibri"/>
          <w:lang w:val="es-ES_tradnl" w:eastAsia="en-US"/>
        </w:rPr>
        <w:t xml:space="preserve"> </w:t>
      </w:r>
      <w:r w:rsidR="00FF4802" w:rsidRPr="00AC2B7A">
        <w:rPr>
          <w:rFonts w:ascii="Calibri" w:hAnsi="Calibri" w:cs="Calibri"/>
          <w:lang w:val="es-ES_tradnl" w:eastAsia="en-US"/>
        </w:rPr>
        <w:t>cuestión</w:t>
      </w:r>
      <w:r w:rsidR="007020E7" w:rsidRPr="00AC2B7A">
        <w:rPr>
          <w:rFonts w:ascii="Calibri" w:hAnsi="Calibri" w:cs="Calibri"/>
          <w:lang w:val="es-ES_tradnl" w:eastAsia="en-US"/>
        </w:rPr>
        <w:t xml:space="preserve">. </w:t>
      </w:r>
      <w:r w:rsidRPr="00AC2B7A">
        <w:rPr>
          <w:rFonts w:ascii="Calibri" w:hAnsi="Calibri" w:cs="Calibri"/>
          <w:lang w:val="es-ES_tradnl" w:eastAsia="en-US"/>
        </w:rPr>
        <w:t xml:space="preserve">Con el solo hecho de proveer los datos </w:t>
      </w:r>
      <w:r w:rsidR="00FF4802" w:rsidRPr="00AC2B7A">
        <w:rPr>
          <w:rFonts w:ascii="Calibri" w:hAnsi="Calibri" w:cs="Calibri"/>
          <w:lang w:val="es-ES_tradnl" w:eastAsia="en-US"/>
        </w:rPr>
        <w:t>históricos</w:t>
      </w:r>
      <w:r w:rsidRPr="00AC2B7A">
        <w:rPr>
          <w:rFonts w:ascii="Calibri" w:hAnsi="Calibri" w:cs="Calibri"/>
          <w:lang w:val="es-ES_tradnl" w:eastAsia="en-US"/>
        </w:rPr>
        <w:t xml:space="preserve"> de alta mar junto con los datos de las observaciones visuales un pronosticador puede ser obtenido. </w:t>
      </w:r>
      <w:r w:rsidR="0015103C" w:rsidRPr="00AC2B7A">
        <w:rPr>
          <w:rFonts w:ascii="Calibri" w:hAnsi="Calibri" w:cs="Calibri"/>
          <w:lang w:val="es-ES_tradnl" w:eastAsia="en-US"/>
        </w:rPr>
        <w:t>P</w:t>
      </w:r>
      <w:r w:rsidRPr="00AC2B7A">
        <w:rPr>
          <w:rFonts w:ascii="Calibri" w:hAnsi="Calibri" w:cs="Calibri"/>
          <w:lang w:val="es-ES_tradnl" w:eastAsia="en-US"/>
        </w:rPr>
        <w:t>or</w:t>
      </w:r>
      <w:r w:rsidR="0015103C" w:rsidRPr="00AC2B7A">
        <w:rPr>
          <w:rFonts w:ascii="Calibri" w:hAnsi="Calibri" w:cs="Calibri"/>
          <w:lang w:val="es-ES_tradnl" w:eastAsia="en-US"/>
        </w:rPr>
        <w:t xml:space="preserve"> </w:t>
      </w:r>
      <w:r w:rsidRPr="00AC2B7A">
        <w:rPr>
          <w:rFonts w:ascii="Calibri" w:hAnsi="Calibri" w:cs="Calibri"/>
          <w:lang w:val="es-ES_tradnl" w:eastAsia="en-US"/>
        </w:rPr>
        <w:t>otro</w:t>
      </w:r>
      <w:r w:rsidR="0015103C" w:rsidRPr="00AC2B7A">
        <w:rPr>
          <w:rFonts w:ascii="Calibri" w:hAnsi="Calibri" w:cs="Calibri"/>
          <w:lang w:val="es-ES_tradnl" w:eastAsia="en-US"/>
        </w:rPr>
        <w:t xml:space="preserve"> </w:t>
      </w:r>
      <w:r w:rsidRPr="00AC2B7A">
        <w:rPr>
          <w:rFonts w:ascii="Calibri" w:hAnsi="Calibri" w:cs="Calibri"/>
          <w:lang w:val="es-ES_tradnl" w:eastAsia="en-US"/>
        </w:rPr>
        <w:t>lado</w:t>
      </w:r>
      <w:r w:rsidR="0015103C" w:rsidRPr="00AC2B7A">
        <w:rPr>
          <w:rFonts w:ascii="Calibri" w:hAnsi="Calibri" w:cs="Calibri"/>
          <w:lang w:val="es-ES_tradnl" w:eastAsia="en-US"/>
        </w:rPr>
        <w:t xml:space="preserve"> </w:t>
      </w:r>
      <w:r w:rsidRPr="00AC2B7A">
        <w:rPr>
          <w:rFonts w:ascii="Calibri" w:hAnsi="Calibri" w:cs="Calibri"/>
          <w:lang w:val="es-ES_tradnl" w:eastAsia="en-US"/>
        </w:rPr>
        <w:t>los modelos</w:t>
      </w:r>
      <w:r w:rsidR="00131291">
        <w:rPr>
          <w:rFonts w:ascii="Calibri" w:hAnsi="Calibri" w:cs="Calibri"/>
          <w:lang w:val="es-ES_tradnl" w:eastAsia="en-US"/>
        </w:rPr>
        <w:t xml:space="preserve"> </w:t>
      </w:r>
      <w:r w:rsidR="00FF4802">
        <w:rPr>
          <w:rFonts w:ascii="Calibri" w:hAnsi="Calibri" w:cs="Calibri"/>
          <w:lang w:val="es-ES_tradnl" w:eastAsia="en-US"/>
        </w:rPr>
        <w:t>matemáticos</w:t>
      </w:r>
      <w:r w:rsidR="00131291">
        <w:rPr>
          <w:rFonts w:ascii="Calibri" w:hAnsi="Calibri" w:cs="Calibri"/>
          <w:lang w:val="es-ES_tradnl" w:eastAsia="en-US"/>
        </w:rPr>
        <w:t xml:space="preserve"> costeros</w:t>
      </w:r>
      <w:r w:rsidRPr="00AC2B7A">
        <w:rPr>
          <w:rFonts w:ascii="Calibri" w:hAnsi="Calibri" w:cs="Calibri"/>
          <w:lang w:val="es-ES_tradnl" w:eastAsia="en-US"/>
        </w:rPr>
        <w:t xml:space="preserve"> existentes requieren</w:t>
      </w:r>
      <w:r w:rsidR="00144E3A">
        <w:rPr>
          <w:rFonts w:ascii="Calibri" w:hAnsi="Calibri" w:cs="Calibri"/>
          <w:lang w:val="es-ES_tradnl" w:eastAsia="en-US"/>
        </w:rPr>
        <w:t xml:space="preserve">, </w:t>
      </w:r>
      <w:r w:rsidR="00FF4802">
        <w:rPr>
          <w:rFonts w:ascii="Calibri" w:hAnsi="Calibri" w:cs="Calibri"/>
          <w:lang w:val="es-ES_tradnl" w:eastAsia="en-US"/>
        </w:rPr>
        <w:t>además</w:t>
      </w:r>
      <w:r w:rsidR="00144E3A">
        <w:rPr>
          <w:rFonts w:ascii="Calibri" w:hAnsi="Calibri" w:cs="Calibri"/>
          <w:lang w:val="es-ES_tradnl" w:eastAsia="en-US"/>
        </w:rPr>
        <w:t xml:space="preserve"> de los datos de </w:t>
      </w:r>
      <w:r w:rsidR="00FF4802">
        <w:rPr>
          <w:rFonts w:ascii="Calibri" w:hAnsi="Calibri" w:cs="Calibri"/>
          <w:lang w:val="es-ES_tradnl" w:eastAsia="en-US"/>
        </w:rPr>
        <w:t>batimetría</w:t>
      </w:r>
      <w:r w:rsidR="00144E3A">
        <w:rPr>
          <w:rFonts w:ascii="Calibri" w:hAnsi="Calibri" w:cs="Calibri"/>
          <w:lang w:val="es-ES_tradnl" w:eastAsia="en-US"/>
        </w:rPr>
        <w:t>,</w:t>
      </w:r>
      <w:r w:rsidRPr="00AC2B7A">
        <w:rPr>
          <w:rFonts w:ascii="Calibri" w:hAnsi="Calibri" w:cs="Calibri"/>
          <w:lang w:val="es-ES_tradnl" w:eastAsia="en-US"/>
        </w:rPr>
        <w:t xml:space="preserve"> una </w:t>
      </w:r>
      <w:r w:rsidR="00FF4802" w:rsidRPr="00AC2B7A">
        <w:rPr>
          <w:rFonts w:ascii="Calibri" w:hAnsi="Calibri" w:cs="Calibri"/>
          <w:lang w:val="es-ES_tradnl" w:eastAsia="en-US"/>
        </w:rPr>
        <w:t>configuración</w:t>
      </w:r>
      <w:r w:rsidRPr="00AC2B7A">
        <w:rPr>
          <w:rFonts w:ascii="Calibri" w:hAnsi="Calibri" w:cs="Calibri"/>
          <w:lang w:val="es-ES_tradnl" w:eastAsia="en-US"/>
        </w:rPr>
        <w:t xml:space="preserve"> muy detallada por parte de expertos en </w:t>
      </w:r>
      <w:r w:rsidR="00FF4802" w:rsidRPr="00AC2B7A">
        <w:rPr>
          <w:rFonts w:ascii="Calibri" w:hAnsi="Calibri" w:cs="Calibri"/>
          <w:lang w:val="es-ES_tradnl" w:eastAsia="en-US"/>
        </w:rPr>
        <w:t>oceanografía</w:t>
      </w:r>
      <w:r w:rsidRPr="00AC2B7A">
        <w:rPr>
          <w:rFonts w:ascii="Calibri" w:hAnsi="Calibri" w:cs="Calibri"/>
          <w:lang w:val="es-ES_tradnl" w:eastAsia="en-US"/>
        </w:rPr>
        <w:t xml:space="preserve"> para adaptar</w:t>
      </w:r>
      <w:r w:rsidR="0015103C" w:rsidRPr="00AC2B7A">
        <w:rPr>
          <w:rFonts w:ascii="Calibri" w:hAnsi="Calibri" w:cs="Calibri"/>
          <w:lang w:val="es-ES_tradnl" w:eastAsia="en-US"/>
        </w:rPr>
        <w:t xml:space="preserve"> </w:t>
      </w:r>
      <w:r w:rsidRPr="00AC2B7A">
        <w:rPr>
          <w:rFonts w:ascii="Calibri" w:hAnsi="Calibri" w:cs="Calibri"/>
          <w:lang w:val="es-ES_tradnl" w:eastAsia="en-US"/>
        </w:rPr>
        <w:t>el</w:t>
      </w:r>
      <w:r w:rsidR="0015103C" w:rsidRPr="00AC2B7A">
        <w:rPr>
          <w:rFonts w:ascii="Calibri" w:hAnsi="Calibri" w:cs="Calibri"/>
          <w:lang w:val="es-ES_tradnl" w:eastAsia="en-US"/>
        </w:rPr>
        <w:t xml:space="preserve"> </w:t>
      </w:r>
      <w:r w:rsidRPr="00AC2B7A">
        <w:rPr>
          <w:rFonts w:ascii="Calibri" w:hAnsi="Calibri" w:cs="Calibri"/>
          <w:lang w:val="es-ES_tradnl" w:eastAsia="en-US"/>
        </w:rPr>
        <w:t>modelo</w:t>
      </w:r>
      <w:r w:rsidR="0015103C" w:rsidRPr="00AC2B7A">
        <w:rPr>
          <w:rFonts w:ascii="Calibri" w:hAnsi="Calibri" w:cs="Calibri"/>
          <w:lang w:val="es-ES_tradnl" w:eastAsia="en-US"/>
        </w:rPr>
        <w:t xml:space="preserve"> </w:t>
      </w:r>
      <w:r w:rsidRPr="00AC2B7A">
        <w:rPr>
          <w:rFonts w:ascii="Calibri" w:hAnsi="Calibri" w:cs="Calibri"/>
          <w:lang w:val="es-ES_tradnl" w:eastAsia="en-US"/>
        </w:rPr>
        <w:t>al</w:t>
      </w:r>
      <w:r w:rsidR="0015103C" w:rsidRPr="00AC2B7A">
        <w:rPr>
          <w:rFonts w:ascii="Calibri" w:hAnsi="Calibri" w:cs="Calibri"/>
          <w:lang w:val="es-ES_tradnl" w:eastAsia="en-US"/>
        </w:rPr>
        <w:t xml:space="preserve"> </w:t>
      </w:r>
      <w:r w:rsidRPr="00AC2B7A">
        <w:rPr>
          <w:rFonts w:ascii="Calibri" w:hAnsi="Calibri" w:cs="Calibri"/>
          <w:lang w:val="es-ES_tradnl" w:eastAsia="en-US"/>
        </w:rPr>
        <w:t>lugar</w:t>
      </w:r>
      <w:r w:rsidR="0015103C" w:rsidRPr="00AC2B7A">
        <w:rPr>
          <w:rFonts w:ascii="Calibri" w:hAnsi="Calibri" w:cs="Calibri"/>
          <w:lang w:val="es-ES_tradnl" w:eastAsia="en-US"/>
        </w:rPr>
        <w:t xml:space="preserve"> </w:t>
      </w:r>
      <w:r w:rsidRPr="00AC2B7A">
        <w:rPr>
          <w:rFonts w:ascii="Calibri" w:hAnsi="Calibri" w:cs="Calibri"/>
          <w:lang w:val="es-ES_tradnl" w:eastAsia="en-US"/>
        </w:rPr>
        <w:t>deseado</w:t>
      </w:r>
      <w:r w:rsidR="00391D76">
        <w:rPr>
          <w:rFonts w:ascii="Calibri" w:hAnsi="Calibri" w:cs="Calibri"/>
          <w:lang w:val="es-ES_tradnl" w:eastAsia="en-US"/>
        </w:rPr>
        <w:t>.</w:t>
      </w:r>
    </w:p>
    <w:p w:rsidR="001A4FD7" w:rsidRDefault="000E37C4" w:rsidP="001A4FD7">
      <w:pPr>
        <w:pStyle w:val="Heading3"/>
        <w:rPr>
          <w:rFonts w:asciiTheme="minorHAnsi" w:hAnsiTheme="minorHAnsi" w:cstheme="minorHAnsi"/>
          <w:sz w:val="22"/>
          <w:szCs w:val="22"/>
          <w:lang w:val="es-ES_tradnl"/>
        </w:rPr>
      </w:pPr>
      <w:bookmarkStart w:id="161" w:name="_Toc266258625"/>
      <w:r>
        <w:rPr>
          <w:rFonts w:asciiTheme="minorHAnsi" w:hAnsiTheme="minorHAnsi" w:cstheme="minorHAnsi"/>
          <w:sz w:val="22"/>
          <w:szCs w:val="22"/>
          <w:lang w:val="es-ES_tradnl"/>
        </w:rPr>
        <w:t xml:space="preserve">6.2.2 </w:t>
      </w:r>
      <w:r w:rsidR="001A4FD7" w:rsidRPr="00F66706">
        <w:rPr>
          <w:rFonts w:asciiTheme="minorHAnsi" w:hAnsiTheme="minorHAnsi" w:cstheme="minorHAnsi"/>
          <w:sz w:val="22"/>
          <w:szCs w:val="22"/>
          <w:lang w:val="es-ES_tradnl"/>
        </w:rPr>
        <w:t>Ventajas del sistema Surf-Forecaster:</w:t>
      </w:r>
      <w:bookmarkEnd w:id="161"/>
    </w:p>
    <w:p w:rsidR="00A431AA" w:rsidRPr="00F66706" w:rsidRDefault="00A431AA" w:rsidP="00A431AA">
      <w:pPr>
        <w:pStyle w:val="ListParagraph"/>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w:t>
      </w:r>
      <w:r w:rsidR="00982089">
        <w:rPr>
          <w:rFonts w:ascii="Calibri" w:hAnsi="Calibri" w:cs="Calibri"/>
          <w:lang w:val="es-ES_tradnl" w:eastAsia="en-US"/>
        </w:rPr>
        <w:t xml:space="preserve">real. </w:t>
      </w:r>
    </w:p>
    <w:p w:rsidR="00951C53" w:rsidRPr="003955A0" w:rsidRDefault="00144B1D" w:rsidP="00EA4B8A">
      <w:pPr>
        <w:pStyle w:val="ListParagraph"/>
        <w:numPr>
          <w:ilvl w:val="0"/>
          <w:numId w:val="35"/>
        </w:numPr>
        <w:spacing w:after="200" w:line="276" w:lineRule="auto"/>
        <w:jc w:val="both"/>
        <w:rPr>
          <w:rFonts w:ascii="Calibri" w:hAnsi="Calibri" w:cs="Calibri"/>
          <w:lang w:val="es-ES_tradnl" w:eastAsia="en-US"/>
        </w:rPr>
      </w:pPr>
      <w:r w:rsidRPr="00951C53">
        <w:rPr>
          <w:rFonts w:ascii="Calibri" w:hAnsi="Calibri" w:cs="Calibri"/>
          <w:lang w:val="es-ES_tradnl" w:eastAsia="en-US"/>
        </w:rPr>
        <w:t>Surf-forecaster elimina la necesidad de tener conocimientos</w:t>
      </w:r>
      <w:r w:rsidR="006D7CFB">
        <w:rPr>
          <w:rFonts w:ascii="Calibri" w:hAnsi="Calibri" w:cs="Calibri"/>
          <w:lang w:val="es-ES_tradnl" w:eastAsia="en-US"/>
        </w:rPr>
        <w:t xml:space="preserve"> previos</w:t>
      </w:r>
      <w:r w:rsidRPr="00951C53">
        <w:rPr>
          <w:rFonts w:ascii="Calibri" w:hAnsi="Calibri" w:cs="Calibri"/>
          <w:lang w:val="es-ES_tradnl" w:eastAsia="en-US"/>
        </w:rPr>
        <w:t xml:space="preserve"> p</w:t>
      </w:r>
      <w:r>
        <w:rPr>
          <w:rFonts w:ascii="Calibri" w:hAnsi="Calibri" w:cs="Calibri"/>
          <w:lang w:val="es-ES_tradnl" w:eastAsia="en-US"/>
        </w:rPr>
        <w:t>ara inferir como un pronostico de WaveWatch III se vera ref</w:t>
      </w:r>
      <w:r w:rsidR="006D7CFB">
        <w:rPr>
          <w:rFonts w:ascii="Calibri" w:hAnsi="Calibri" w:cs="Calibri"/>
          <w:lang w:val="es-ES_tradnl" w:eastAsia="en-US"/>
        </w:rPr>
        <w:t>lejado</w:t>
      </w:r>
      <w:r w:rsidR="00E048FF">
        <w:rPr>
          <w:rFonts w:ascii="Calibri" w:hAnsi="Calibri" w:cs="Calibri"/>
          <w:lang w:val="es-ES_tradnl" w:eastAsia="en-US"/>
        </w:rPr>
        <w:t xml:space="preserve"> en la</w:t>
      </w:r>
      <w:r>
        <w:rPr>
          <w:rFonts w:ascii="Calibri" w:hAnsi="Calibri" w:cs="Calibri"/>
          <w:lang w:val="es-ES_tradnl" w:eastAsia="en-US"/>
        </w:rPr>
        <w:t xml:space="preserve">s diferentes </w:t>
      </w:r>
      <w:r w:rsidR="00E048FF">
        <w:rPr>
          <w:rFonts w:ascii="Calibri" w:hAnsi="Calibri" w:cs="Calibri"/>
          <w:lang w:val="es-ES_tradnl" w:eastAsia="en-US"/>
        </w:rPr>
        <w:t>olas</w:t>
      </w:r>
      <w:r>
        <w:rPr>
          <w:rFonts w:ascii="Calibri" w:hAnsi="Calibri" w:cs="Calibri"/>
          <w:lang w:val="es-ES_tradnl" w:eastAsia="en-US"/>
        </w:rPr>
        <w:t xml:space="preserve"> deseadas.</w:t>
      </w:r>
      <w:r>
        <w:rPr>
          <w:rFonts w:asciiTheme="minorHAnsi" w:hAnsiTheme="minorHAnsi" w:cstheme="minorHAnsi"/>
          <w:lang w:val="es-ES"/>
        </w:rPr>
        <w:t xml:space="preserve"> </w:t>
      </w:r>
      <w:r w:rsidR="003955A0">
        <w:rPr>
          <w:rFonts w:asciiTheme="minorHAnsi" w:hAnsiTheme="minorHAnsi" w:cstheme="minorHAnsi"/>
          <w:lang w:val="es-ES"/>
        </w:rPr>
        <w:t>Los sistemas de predicció</w:t>
      </w:r>
      <w:r w:rsidR="0001747F" w:rsidRPr="00951C53">
        <w:rPr>
          <w:rFonts w:asciiTheme="minorHAnsi" w:hAnsiTheme="minorHAnsi" w:cstheme="minorHAnsi"/>
          <w:lang w:val="es-ES"/>
        </w:rPr>
        <w:t xml:space="preserve">n de olas basados en WaveWatch III brindan el </w:t>
      </w:r>
      <w:r w:rsidR="00FF4802" w:rsidRPr="00951C53">
        <w:rPr>
          <w:rFonts w:asciiTheme="minorHAnsi" w:hAnsiTheme="minorHAnsi" w:cstheme="minorHAnsi"/>
          <w:lang w:val="es-ES"/>
        </w:rPr>
        <w:t>pronóstico</w:t>
      </w:r>
      <w:r w:rsidR="0001747F" w:rsidRPr="00951C53">
        <w:rPr>
          <w:rFonts w:asciiTheme="minorHAnsi" w:hAnsiTheme="minorHAnsi" w:cstheme="minorHAnsi"/>
          <w:lang w:val="es-ES"/>
        </w:rPr>
        <w:t xml:space="preserve"> para una zona pero no para cada </w:t>
      </w:r>
      <w:r w:rsidR="00E048FF">
        <w:rPr>
          <w:rFonts w:asciiTheme="minorHAnsi" w:hAnsiTheme="minorHAnsi" w:cstheme="minorHAnsi"/>
          <w:lang w:val="es-ES"/>
        </w:rPr>
        <w:t>ola en particular</w:t>
      </w:r>
      <w:r w:rsidR="0001747F" w:rsidRPr="00951C53">
        <w:rPr>
          <w:rFonts w:asciiTheme="minorHAnsi" w:hAnsiTheme="minorHAnsi" w:cstheme="minorHAnsi"/>
          <w:lang w:val="es-ES"/>
        </w:rPr>
        <w:t xml:space="preserve">. </w:t>
      </w:r>
      <w:r w:rsidR="00FF4802" w:rsidRPr="00951C53">
        <w:rPr>
          <w:rFonts w:asciiTheme="minorHAnsi" w:hAnsiTheme="minorHAnsi" w:cstheme="minorHAnsi"/>
          <w:lang w:val="es-ES"/>
        </w:rPr>
        <w:t xml:space="preserve">Por lo tanto por conocimientos previos el usuario debe deducir a .partir del </w:t>
      </w:r>
      <w:r w:rsidR="00FF4802">
        <w:rPr>
          <w:rFonts w:asciiTheme="minorHAnsi" w:hAnsiTheme="minorHAnsi" w:cstheme="minorHAnsi"/>
          <w:lang w:val="es-ES"/>
        </w:rPr>
        <w:t xml:space="preserve">pronostico de </w:t>
      </w:r>
      <w:r w:rsidR="00FF4802" w:rsidRPr="00951C53">
        <w:rPr>
          <w:rFonts w:asciiTheme="minorHAnsi" w:hAnsiTheme="minorHAnsi" w:cstheme="minorHAnsi"/>
          <w:lang w:val="es-ES"/>
        </w:rPr>
        <w:t xml:space="preserve">altamar, cual será el tamaño </w:t>
      </w:r>
      <w:r w:rsidR="00FF4802">
        <w:rPr>
          <w:rFonts w:asciiTheme="minorHAnsi" w:hAnsiTheme="minorHAnsi" w:cstheme="minorHAnsi"/>
          <w:lang w:val="es-ES"/>
        </w:rPr>
        <w:t>de la ola</w:t>
      </w:r>
      <w:r w:rsidR="00FF4802" w:rsidRPr="00951C53">
        <w:rPr>
          <w:rFonts w:asciiTheme="minorHAnsi" w:hAnsiTheme="minorHAnsi" w:cstheme="minorHAnsi"/>
          <w:lang w:val="es-ES"/>
        </w:rPr>
        <w:t xml:space="preserve"> deseada. </w:t>
      </w:r>
      <w:r w:rsidR="00951C53" w:rsidRPr="00951C53">
        <w:rPr>
          <w:rFonts w:asciiTheme="minorHAnsi" w:hAnsiTheme="minorHAnsi" w:cstheme="minorHAnsi"/>
          <w:lang w:val="es-ES"/>
        </w:rPr>
        <w:t xml:space="preserve">Obtener estos conocimientos </w:t>
      </w:r>
      <w:r w:rsidR="00D93CDD">
        <w:rPr>
          <w:rFonts w:asciiTheme="minorHAnsi" w:hAnsiTheme="minorHAnsi" w:cstheme="minorHAnsi"/>
          <w:lang w:val="es-ES"/>
        </w:rPr>
        <w:t xml:space="preserve">no es una tarea sencilla, </w:t>
      </w:r>
      <w:r w:rsidR="00FF4802" w:rsidRPr="00951C53">
        <w:rPr>
          <w:rFonts w:asciiTheme="minorHAnsi" w:hAnsiTheme="minorHAnsi" w:cstheme="minorHAnsi"/>
          <w:lang w:val="es-ES"/>
        </w:rPr>
        <w:t>requiri</w:t>
      </w:r>
      <w:r w:rsidR="00FF4802">
        <w:rPr>
          <w:rFonts w:asciiTheme="minorHAnsi" w:hAnsiTheme="minorHAnsi" w:cstheme="minorHAnsi"/>
          <w:lang w:val="es-ES"/>
        </w:rPr>
        <w:t>endo</w:t>
      </w:r>
      <w:r w:rsidR="00951C53" w:rsidRPr="00951C53">
        <w:rPr>
          <w:rFonts w:asciiTheme="minorHAnsi" w:hAnsiTheme="minorHAnsi" w:cstheme="minorHAnsi"/>
          <w:lang w:val="es-ES"/>
        </w:rPr>
        <w:t xml:space="preserve"> de un</w:t>
      </w:r>
      <w:r w:rsidR="000D4927">
        <w:rPr>
          <w:rFonts w:asciiTheme="minorHAnsi" w:hAnsiTheme="minorHAnsi" w:cstheme="minorHAnsi"/>
          <w:lang w:val="es-ES"/>
        </w:rPr>
        <w:t>a</w:t>
      </w:r>
      <w:r w:rsidR="00951C53" w:rsidRPr="00951C53">
        <w:rPr>
          <w:rFonts w:asciiTheme="minorHAnsi" w:hAnsiTheme="minorHAnsi" w:cstheme="minorHAnsi"/>
          <w:lang w:val="es-ES"/>
        </w:rPr>
        <w:t xml:space="preserve"> </w:t>
      </w:r>
      <w:r w:rsidR="000D4927">
        <w:rPr>
          <w:rFonts w:asciiTheme="minorHAnsi" w:hAnsiTheme="minorHAnsi" w:cstheme="minorHAnsi"/>
          <w:lang w:val="es-ES"/>
        </w:rPr>
        <w:t xml:space="preserve">experiencia </w:t>
      </w:r>
      <w:r w:rsidR="00B37F97">
        <w:rPr>
          <w:rFonts w:asciiTheme="minorHAnsi" w:hAnsiTheme="minorHAnsi" w:cstheme="minorHAnsi"/>
          <w:lang w:val="es-ES"/>
        </w:rPr>
        <w:t>considerable,</w:t>
      </w:r>
      <w:r w:rsidR="000D4927">
        <w:rPr>
          <w:rFonts w:asciiTheme="minorHAnsi" w:hAnsiTheme="minorHAnsi" w:cstheme="minorHAnsi"/>
          <w:lang w:val="es-ES"/>
        </w:rPr>
        <w:t xml:space="preserve"> analizando los </w:t>
      </w:r>
      <w:r w:rsidR="00FF4802">
        <w:rPr>
          <w:rFonts w:asciiTheme="minorHAnsi" w:hAnsiTheme="minorHAnsi" w:cstheme="minorHAnsi"/>
          <w:lang w:val="es-ES"/>
        </w:rPr>
        <w:t>pronósticos</w:t>
      </w:r>
      <w:r w:rsidR="000D4927">
        <w:rPr>
          <w:rFonts w:asciiTheme="minorHAnsi" w:hAnsiTheme="minorHAnsi" w:cstheme="minorHAnsi"/>
          <w:lang w:val="es-ES"/>
        </w:rPr>
        <w:t xml:space="preserve"> y contrastando con la</w:t>
      </w:r>
      <w:r w:rsidR="00D93CDD">
        <w:rPr>
          <w:rFonts w:asciiTheme="minorHAnsi" w:hAnsiTheme="minorHAnsi" w:cstheme="minorHAnsi"/>
          <w:lang w:val="es-ES"/>
        </w:rPr>
        <w:t xml:space="preserve"> realidad de la</w:t>
      </w:r>
      <w:r w:rsidR="000D4927">
        <w:rPr>
          <w:rFonts w:asciiTheme="minorHAnsi" w:hAnsiTheme="minorHAnsi" w:cstheme="minorHAnsi"/>
          <w:lang w:val="es-ES"/>
        </w:rPr>
        <w:t>s diferentes olas</w:t>
      </w:r>
      <w:r w:rsidR="00D93CDD">
        <w:rPr>
          <w:rFonts w:asciiTheme="minorHAnsi" w:hAnsiTheme="minorHAnsi" w:cstheme="minorHAnsi"/>
          <w:lang w:val="es-ES"/>
        </w:rPr>
        <w:t xml:space="preserve"> deseadas</w:t>
      </w:r>
      <w:r w:rsidR="00951C53" w:rsidRPr="00951C53">
        <w:rPr>
          <w:rFonts w:asciiTheme="minorHAnsi" w:hAnsiTheme="minorHAnsi" w:cstheme="minorHAnsi"/>
          <w:lang w:val="es-ES"/>
        </w:rPr>
        <w:t>.</w:t>
      </w:r>
      <w:r w:rsidR="00B37F97">
        <w:rPr>
          <w:rFonts w:asciiTheme="minorHAnsi" w:hAnsiTheme="minorHAnsi" w:cstheme="minorHAnsi"/>
          <w:lang w:val="es-ES"/>
        </w:rPr>
        <w:t xml:space="preserve"> </w:t>
      </w:r>
      <w:r w:rsidR="00DF7FCC">
        <w:rPr>
          <w:rFonts w:asciiTheme="minorHAnsi" w:hAnsiTheme="minorHAnsi" w:cstheme="minorHAnsi"/>
          <w:lang w:val="es-ES"/>
        </w:rPr>
        <w:t xml:space="preserve">Surf-forecaster mediante los </w:t>
      </w:r>
      <w:r w:rsidR="00FF4802">
        <w:rPr>
          <w:rFonts w:asciiTheme="minorHAnsi" w:hAnsiTheme="minorHAnsi" w:cstheme="minorHAnsi"/>
          <w:lang w:val="es-ES"/>
        </w:rPr>
        <w:t>pronósticos</w:t>
      </w:r>
      <w:r w:rsidR="00DF7FCC">
        <w:rPr>
          <w:rFonts w:asciiTheme="minorHAnsi" w:hAnsiTheme="minorHAnsi" w:cstheme="minorHAnsi"/>
          <w:lang w:val="es-ES"/>
        </w:rPr>
        <w:t xml:space="preserve"> especializados elimina esta necesidad, permitiendo que cualquier usuario incluso sin tener </w:t>
      </w:r>
      <w:r w:rsidR="00FF4802">
        <w:rPr>
          <w:rFonts w:asciiTheme="minorHAnsi" w:hAnsiTheme="minorHAnsi" w:cstheme="minorHAnsi"/>
          <w:lang w:val="es-ES"/>
        </w:rPr>
        <w:t>noción</w:t>
      </w:r>
      <w:r w:rsidR="00DF7FCC">
        <w:rPr>
          <w:rFonts w:asciiTheme="minorHAnsi" w:hAnsiTheme="minorHAnsi" w:cstheme="minorHAnsi"/>
          <w:lang w:val="es-ES"/>
        </w:rPr>
        <w:t xml:space="preserve"> de</w:t>
      </w:r>
      <w:r w:rsidR="00D66883">
        <w:rPr>
          <w:rFonts w:asciiTheme="minorHAnsi" w:hAnsiTheme="minorHAnsi" w:cstheme="minorHAnsi"/>
          <w:lang w:val="es-ES"/>
        </w:rPr>
        <w:t xml:space="preserve"> las </w:t>
      </w:r>
      <w:r w:rsidR="00FF4802">
        <w:rPr>
          <w:rFonts w:asciiTheme="minorHAnsi" w:hAnsiTheme="minorHAnsi" w:cstheme="minorHAnsi"/>
          <w:lang w:val="es-ES"/>
        </w:rPr>
        <w:t>transformación</w:t>
      </w:r>
      <w:r w:rsidR="00D66883">
        <w:rPr>
          <w:rFonts w:asciiTheme="minorHAnsi" w:hAnsiTheme="minorHAnsi" w:cstheme="minorHAnsi"/>
          <w:lang w:val="es-ES"/>
        </w:rPr>
        <w:t xml:space="preserve"> altamar playa </w:t>
      </w:r>
      <w:r w:rsidR="00FF4802">
        <w:rPr>
          <w:rFonts w:asciiTheme="minorHAnsi" w:hAnsiTheme="minorHAnsi" w:cstheme="minorHAnsi"/>
          <w:lang w:val="es-ES"/>
        </w:rPr>
        <w:t>conozca</w:t>
      </w:r>
      <w:r w:rsidR="00D66883">
        <w:rPr>
          <w:rFonts w:asciiTheme="minorHAnsi" w:hAnsiTheme="minorHAnsi" w:cstheme="minorHAnsi"/>
          <w:lang w:val="es-ES"/>
        </w:rPr>
        <w:t xml:space="preserve"> </w:t>
      </w:r>
      <w:r w:rsidR="00D93CDD">
        <w:rPr>
          <w:rFonts w:asciiTheme="minorHAnsi" w:hAnsiTheme="minorHAnsi" w:cstheme="minorHAnsi"/>
          <w:lang w:val="es-ES"/>
        </w:rPr>
        <w:t>la altura correcta de la ola deseada</w:t>
      </w:r>
      <w:r w:rsidR="00D66883">
        <w:rPr>
          <w:rFonts w:asciiTheme="minorHAnsi" w:hAnsiTheme="minorHAnsi" w:cstheme="minorHAnsi"/>
          <w:lang w:val="es-ES"/>
        </w:rPr>
        <w:t>.</w:t>
      </w:r>
    </w:p>
    <w:p w:rsidR="003955A0" w:rsidRDefault="003955A0" w:rsidP="003955A0">
      <w:pPr>
        <w:pStyle w:val="ListParagraph"/>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A4FD7" w:rsidRPr="0017110C" w:rsidRDefault="00951C53" w:rsidP="001A4FD7">
      <w:pPr>
        <w:pStyle w:val="ListParagraph"/>
        <w:numPr>
          <w:ilvl w:val="0"/>
          <w:numId w:val="35"/>
        </w:numPr>
        <w:spacing w:after="200" w:line="276" w:lineRule="auto"/>
        <w:jc w:val="both"/>
        <w:rPr>
          <w:rFonts w:ascii="Calibri" w:hAnsi="Calibri" w:cs="Calibri"/>
          <w:lang w:val="es-ES_tradnl" w:eastAsia="en-US"/>
        </w:rPr>
      </w:pPr>
      <w:r w:rsidRPr="0017110C">
        <w:rPr>
          <w:rFonts w:ascii="Calibri" w:hAnsi="Calibri" w:cs="Calibri"/>
          <w:lang w:val="es-ES_tradnl" w:eastAsia="en-US"/>
        </w:rPr>
        <w:t xml:space="preserve"> </w:t>
      </w:r>
      <w:r w:rsidR="001A4FD7" w:rsidRPr="0017110C">
        <w:rPr>
          <w:rFonts w:ascii="Calibri" w:hAnsi="Calibri" w:cs="Calibri"/>
          <w:lang w:val="es-ES_tradnl" w:eastAsia="en-US"/>
        </w:rPr>
        <w:t xml:space="preserve">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w:t>
      </w:r>
      <w:r w:rsidR="001A4FD7" w:rsidRPr="0017110C">
        <w:rPr>
          <w:rFonts w:ascii="Calibri" w:hAnsi="Calibri" w:cs="Calibri"/>
          <w:lang w:val="es-ES_tradnl" w:eastAsia="en-US"/>
        </w:rPr>
        <w:lastRenderedPageBreak/>
        <w:t>el sistema se comportara como cualquier otro pronosticador existente basado en WAVEWATCH III.</w:t>
      </w:r>
    </w:p>
    <w:p w:rsidR="001A4FD7" w:rsidRPr="00F66706" w:rsidRDefault="001A4FD7" w:rsidP="001A4FD7">
      <w:pPr>
        <w:pStyle w:val="ListParagraph"/>
        <w:numPr>
          <w:ilvl w:val="0"/>
          <w:numId w:val="35"/>
        </w:numPr>
        <w:spacing w:after="200" w:line="276" w:lineRule="auto"/>
        <w:jc w:val="both"/>
        <w:rPr>
          <w:rFonts w:ascii="Calibri" w:hAnsi="Calibri" w:cs="Calibri"/>
          <w:lang w:val="es-ES_tradnl" w:eastAsia="en-US"/>
        </w:rPr>
      </w:pPr>
      <w:r w:rsidRPr="00F66706">
        <w:rPr>
          <w:rFonts w:ascii="Calibri" w:hAnsi="Calibri" w:cs="Calibri"/>
          <w:lang w:val="es-ES_tradnl" w:eastAsia="en-US"/>
        </w:rPr>
        <w:t xml:space="preserve">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w:t>
      </w:r>
      <w:r w:rsidR="0017110C">
        <w:rPr>
          <w:rFonts w:ascii="Calibri" w:hAnsi="Calibri" w:cs="Calibri"/>
          <w:lang w:val="es-ES_tradnl" w:eastAsia="en-US"/>
        </w:rPr>
        <w:t>punto</w:t>
      </w:r>
      <w:r w:rsidRPr="00F66706">
        <w:rPr>
          <w:rFonts w:ascii="Calibri" w:hAnsi="Calibri" w:cs="Calibri"/>
          <w:lang w:val="es-ES_tradnl" w:eastAsia="en-US"/>
        </w:rPr>
        <w:t xml:space="preserve"> cercano a</w:t>
      </w:r>
      <w:r w:rsidR="0017110C">
        <w:rPr>
          <w:rFonts w:ascii="Calibri" w:hAnsi="Calibri" w:cs="Calibri"/>
          <w:lang w:val="es-ES_tradnl" w:eastAsia="en-US"/>
        </w:rPr>
        <w:t xml:space="preserve">l </w:t>
      </w:r>
      <w:r w:rsidRPr="00F66706">
        <w:rPr>
          <w:rFonts w:ascii="Calibri" w:hAnsi="Calibri" w:cs="Calibri"/>
          <w:lang w:val="es-ES_tradnl" w:eastAsia="en-US"/>
        </w:rPr>
        <w:t>elegido por el usuario al momento de dar de alta la ola. Cualquiera sea el caso, se recibirán pronósticos con una semana de anticipación en incrementos de tres horas.</w:t>
      </w:r>
    </w:p>
    <w:p w:rsidR="000E37C4" w:rsidRPr="0017110C" w:rsidRDefault="001A4FD7" w:rsidP="000E37C4">
      <w:pPr>
        <w:pStyle w:val="ListParagraph"/>
        <w:numPr>
          <w:ilvl w:val="0"/>
          <w:numId w:val="35"/>
        </w:numPr>
        <w:spacing w:after="200" w:line="276" w:lineRule="auto"/>
        <w:jc w:val="both"/>
        <w:rPr>
          <w:rFonts w:ascii="Calibri" w:hAnsi="Calibri" w:cs="Calibri"/>
          <w:lang w:val="es-ES_tradnl" w:eastAsia="en-US"/>
        </w:rPr>
      </w:pPr>
      <w:r w:rsidRPr="0017110C">
        <w:rPr>
          <w:rFonts w:ascii="Calibri" w:hAnsi="Calibri" w:cs="Calibr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w:t>
      </w:r>
    </w:p>
    <w:p w:rsidR="001A4FD7" w:rsidRPr="00DA3933" w:rsidRDefault="001A4FD7" w:rsidP="001A4FD7">
      <w:pPr>
        <w:pStyle w:val="Heading2"/>
        <w:spacing w:before="0" w:after="200"/>
        <w:rPr>
          <w:rFonts w:asciiTheme="minorHAnsi" w:hAnsiTheme="minorHAnsi" w:cstheme="minorHAnsi"/>
          <w:color w:val="auto"/>
          <w:sz w:val="24"/>
          <w:szCs w:val="24"/>
          <w:lang w:val="es-ES_tradnl" w:eastAsia="en-US"/>
        </w:rPr>
      </w:pPr>
      <w:bookmarkStart w:id="162" w:name="_Toc262756050"/>
      <w:bookmarkStart w:id="163" w:name="_Toc266258626"/>
      <w:r w:rsidRPr="00DA3933">
        <w:rPr>
          <w:rFonts w:asciiTheme="minorHAnsi" w:hAnsiTheme="minorHAnsi" w:cstheme="minorHAnsi"/>
          <w:color w:val="auto"/>
          <w:sz w:val="24"/>
          <w:szCs w:val="24"/>
          <w:lang w:val="es-ES_tradnl" w:eastAsia="en-US"/>
        </w:rPr>
        <w:t>6.3 Limitaciones</w:t>
      </w:r>
      <w:bookmarkEnd w:id="162"/>
      <w:bookmarkEnd w:id="163"/>
    </w:p>
    <w:p w:rsidR="001A4FD7" w:rsidRPr="00F66706" w:rsidRDefault="001A4FD7" w:rsidP="001A4FD7">
      <w:pPr>
        <w:pStyle w:val="Heading3"/>
        <w:rPr>
          <w:rFonts w:asciiTheme="minorHAnsi" w:hAnsiTheme="minorHAnsi" w:cstheme="minorHAnsi"/>
          <w:sz w:val="22"/>
          <w:szCs w:val="22"/>
          <w:lang w:val="es-ES_tradnl"/>
        </w:rPr>
      </w:pPr>
      <w:bookmarkStart w:id="164" w:name="_Toc266258627"/>
      <w:r w:rsidRPr="00F66706">
        <w:rPr>
          <w:rFonts w:asciiTheme="minorHAnsi" w:hAnsiTheme="minorHAnsi" w:cstheme="minorHAnsi"/>
          <w:sz w:val="22"/>
          <w:szCs w:val="22"/>
          <w:lang w:val="es-ES_tradnl"/>
        </w:rPr>
        <w:t>6.3.1 Limitaciones del enfoque de predicción planteado:</w:t>
      </w:r>
      <w:bookmarkEnd w:id="164"/>
    </w:p>
    <w:p w:rsidR="00B46113" w:rsidRPr="00B46113" w:rsidRDefault="00960D05" w:rsidP="001A4FD7">
      <w:pPr>
        <w:pStyle w:val="ListParagraph"/>
        <w:numPr>
          <w:ilvl w:val="0"/>
          <w:numId w:val="36"/>
        </w:numPr>
        <w:spacing w:after="200" w:line="276" w:lineRule="auto"/>
        <w:jc w:val="both"/>
        <w:rPr>
          <w:rFonts w:ascii="Calibri" w:hAnsi="Calibri" w:cs="Calibri"/>
          <w:lang w:val="es-ES_tradnl" w:eastAsia="en-US"/>
        </w:rPr>
      </w:pPr>
      <w:r w:rsidRPr="00B46113">
        <w:rPr>
          <w:rFonts w:asciiTheme="minorHAnsi" w:hAnsiTheme="minorHAnsi" w:cstheme="minorHAnsi"/>
          <w:lang w:val="es-ES_tradnl" w:eastAsia="en-US"/>
        </w:rPr>
        <w:t xml:space="preserve">El clasificador </w:t>
      </w:r>
      <w:r w:rsidR="00B46113" w:rsidRPr="00B46113">
        <w:rPr>
          <w:rFonts w:asciiTheme="minorHAnsi" w:hAnsiTheme="minorHAnsi" w:cstheme="minorHAnsi"/>
          <w:lang w:val="es-ES_tradnl" w:eastAsia="en-US"/>
        </w:rPr>
        <w:t xml:space="preserve">recibe el estado de alta mar y </w:t>
      </w:r>
      <w:r w:rsidR="001A4FD7" w:rsidRPr="00B46113">
        <w:rPr>
          <w:rFonts w:asciiTheme="minorHAnsi" w:hAnsiTheme="minorHAnsi" w:cstheme="minorHAnsi"/>
          <w:lang w:val="es-ES_tradnl" w:eastAsia="en-US"/>
        </w:rPr>
        <w:t xml:space="preserve">predice la altura de la ola en la costa </w:t>
      </w:r>
      <w:r w:rsidRPr="00B46113">
        <w:rPr>
          <w:rFonts w:asciiTheme="minorHAnsi" w:hAnsiTheme="minorHAnsi" w:cstheme="minorHAnsi"/>
          <w:lang w:val="es-ES_tradnl" w:eastAsia="en-US"/>
        </w:rPr>
        <w:t xml:space="preserve">pero </w:t>
      </w:r>
      <w:r w:rsidR="001A4FD7" w:rsidRPr="00B46113">
        <w:rPr>
          <w:rFonts w:asciiTheme="minorHAnsi" w:hAnsiTheme="minorHAnsi" w:cstheme="minorHAnsi"/>
          <w:lang w:val="es-ES_tradnl" w:eastAsia="en-US"/>
        </w:rPr>
        <w:t xml:space="preserve">no indica si estas condiciones son óptimas, buenas o malas para una actividad. Supongamos que al usuario le interesa practicar surf, el </w:t>
      </w:r>
      <w:r w:rsidR="00B46113" w:rsidRPr="00B46113">
        <w:rPr>
          <w:rFonts w:asciiTheme="minorHAnsi" w:hAnsiTheme="minorHAnsi" w:cstheme="minorHAnsi"/>
          <w:lang w:val="es-ES_tradnl" w:eastAsia="en-US"/>
        </w:rPr>
        <w:t xml:space="preserve">clasificador </w:t>
      </w:r>
      <w:r w:rsidR="001A4FD7" w:rsidRPr="00B46113">
        <w:rPr>
          <w:rFonts w:asciiTheme="minorHAnsi" w:hAnsiTheme="minorHAnsi" w:cstheme="minorHAnsi"/>
          <w:lang w:val="es-ES_tradnl" w:eastAsia="en-US"/>
        </w:rPr>
        <w:t xml:space="preserve">puede indicar que la altura de las olas en un determinado lugar va a ser de 3 metros (lo cual le puede resultar una altura ideal), pero esto a veces no es suficiente, dado que si, por ejemplo, el periodo de ola es pequeño (3 o 4 segundos) y los vientos son fuertes y 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w:t>
      </w:r>
      <w:r w:rsidR="00B46113" w:rsidRPr="00B46113">
        <w:rPr>
          <w:rFonts w:asciiTheme="minorHAnsi" w:hAnsiTheme="minorHAnsi" w:cstheme="minorHAnsi"/>
          <w:lang w:val="es-ES_tradnl" w:eastAsia="en-US"/>
        </w:rPr>
        <w:t xml:space="preserve">se puede </w:t>
      </w:r>
      <w:r w:rsidR="001A4FD7" w:rsidRPr="00B46113">
        <w:rPr>
          <w:rFonts w:asciiTheme="minorHAnsi" w:hAnsiTheme="minorHAnsi" w:cstheme="minorHAnsi"/>
          <w:lang w:val="es-ES_tradnl" w:eastAsia="en-US"/>
        </w:rPr>
        <w:t xml:space="preserve">predecir la altura de las olas en la costa con seguridad, pero aun requiere de un mínimo conocimiento del usuario en cuanto al análisis del resto de las variables pronosticadas para saber </w:t>
      </w:r>
      <w:r w:rsidR="00B46113" w:rsidRPr="00B46113">
        <w:rPr>
          <w:rFonts w:asciiTheme="minorHAnsi" w:hAnsiTheme="minorHAnsi" w:cstheme="minorHAnsi"/>
          <w:lang w:val="es-ES_tradnl" w:eastAsia="en-US"/>
        </w:rPr>
        <w:t>que</w:t>
      </w:r>
      <w:r w:rsidR="001A4FD7" w:rsidRPr="00B46113">
        <w:rPr>
          <w:rFonts w:asciiTheme="minorHAnsi" w:hAnsiTheme="minorHAnsi" w:cstheme="minorHAnsi"/>
          <w:lang w:val="es-ES_tradnl" w:eastAsia="en-US"/>
        </w:rPr>
        <w:t xml:space="preserve"> ola será la más apropiada para </w:t>
      </w:r>
      <w:r w:rsidR="00B46113" w:rsidRPr="00B46113">
        <w:rPr>
          <w:rFonts w:asciiTheme="minorHAnsi" w:hAnsiTheme="minorHAnsi" w:cstheme="minorHAnsi"/>
          <w:lang w:val="es-ES_tradnl" w:eastAsia="en-US"/>
        </w:rPr>
        <w:t xml:space="preserve">llevar a cabo la actividad </w:t>
      </w:r>
      <w:r w:rsidR="00B46113">
        <w:rPr>
          <w:rFonts w:asciiTheme="minorHAnsi" w:hAnsiTheme="minorHAnsi" w:cstheme="minorHAnsi"/>
          <w:lang w:val="es-ES_tradnl" w:eastAsia="en-US"/>
        </w:rPr>
        <w:t>deseada.</w:t>
      </w:r>
    </w:p>
    <w:p w:rsidR="001A4FD7" w:rsidRPr="00B46113" w:rsidRDefault="00793A47" w:rsidP="001A4FD7">
      <w:pPr>
        <w:pStyle w:val="ListParagraph"/>
        <w:numPr>
          <w:ilvl w:val="0"/>
          <w:numId w:val="36"/>
        </w:numPr>
        <w:spacing w:after="200" w:line="276" w:lineRule="auto"/>
        <w:jc w:val="both"/>
        <w:rPr>
          <w:rFonts w:ascii="Calibri" w:hAnsi="Calibri" w:cs="Calibri"/>
          <w:lang w:val="es-ES_tradnl" w:eastAsia="en-US"/>
        </w:rPr>
      </w:pPr>
      <w:r w:rsidRPr="00B46113">
        <w:rPr>
          <w:rFonts w:asciiTheme="minorHAnsi" w:hAnsiTheme="minorHAnsi" w:cstheme="minorHAnsi"/>
          <w:lang w:val="es-ES_tradnl" w:eastAsia="en-US"/>
        </w:rPr>
        <w:t>Cada clasificador</w:t>
      </w:r>
      <w:r w:rsidR="001A4FD7" w:rsidRPr="00B46113">
        <w:rPr>
          <w:rFonts w:asciiTheme="minorHAnsi" w:hAnsiTheme="minorHAnsi" w:cstheme="minorHAnsi"/>
          <w:lang w:val="es-ES_tradnl" w:eastAsia="en-US"/>
        </w:rPr>
        <w:t xml:space="preserve"> requiere de una historia de al menos 60 observaciones visuales en el punto exacto en el que se quiere obtener pronósticos. </w:t>
      </w:r>
      <w:r w:rsidRPr="00B46113">
        <w:rPr>
          <w:rFonts w:asciiTheme="minorHAnsi" w:hAnsiTheme="minorHAnsi" w:cstheme="minorHAnsi"/>
          <w:lang w:val="es-ES_tradnl" w:eastAsia="en-US"/>
        </w:rPr>
        <w:t>S</w:t>
      </w:r>
      <w:r w:rsidR="001A4FD7" w:rsidRPr="00B46113">
        <w:rPr>
          <w:rFonts w:asciiTheme="minorHAnsi" w:hAnsiTheme="minorHAnsi" w:cstheme="minorHAnsi"/>
          <w:lang w:val="es-ES_tradnl" w:eastAsia="en-US"/>
        </w:rPr>
        <w:t>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w:t>
      </w:r>
    </w:p>
    <w:p w:rsidR="001A4FD7" w:rsidRDefault="001A4FD7" w:rsidP="001A4FD7">
      <w:pPr>
        <w:pStyle w:val="ListParagraph"/>
        <w:numPr>
          <w:ilvl w:val="0"/>
          <w:numId w:val="36"/>
        </w:numPr>
        <w:spacing w:after="200" w:line="276" w:lineRule="auto"/>
        <w:jc w:val="both"/>
        <w:rPr>
          <w:rFonts w:ascii="Calibri" w:hAnsi="Calibri" w:cs="Calibri"/>
          <w:lang w:val="es-ES_tradnl" w:eastAsia="en-US"/>
        </w:rPr>
      </w:pPr>
      <w:r w:rsidRPr="00F66706">
        <w:rPr>
          <w:rFonts w:asciiTheme="minorHAnsi" w:hAnsiTheme="minorHAnsi" w:cstheme="minorHAnsi"/>
          <w:lang w:val="es-ES_tradnl" w:eastAsia="en-US"/>
        </w:rPr>
        <w:t xml:space="preserve">Si la </w:t>
      </w:r>
      <w:r w:rsidR="00DA3933" w:rsidRPr="00F66706">
        <w:rPr>
          <w:rFonts w:asciiTheme="minorHAnsi" w:hAnsiTheme="minorHAnsi" w:cstheme="minorHAnsi"/>
          <w:lang w:val="es-ES_tradnl" w:eastAsia="en-US"/>
        </w:rPr>
        <w:t>geografía</w:t>
      </w:r>
      <w:r w:rsidRPr="00F66706">
        <w:rPr>
          <w:rFonts w:asciiTheme="minorHAnsi" w:hAnsiTheme="minorHAnsi" w:cstheme="minorHAnsi"/>
          <w:lang w:val="es-ES_tradnl" w:eastAsia="en-US"/>
        </w:rPr>
        <w:t xml:space="preserve"> de la playa cambia </w:t>
      </w:r>
      <w:r w:rsidRPr="00F66706">
        <w:rPr>
          <w:rFonts w:ascii="Calibri" w:hAnsi="Calibri" w:cs="Calibri"/>
          <w:lang w:val="es-ES_tradnl" w:eastAsia="en-US"/>
        </w:rPr>
        <w:t xml:space="preserve">(por ejemplo se agrega una escollera), se </w:t>
      </w:r>
      <w:r w:rsidR="003367EC">
        <w:rPr>
          <w:rFonts w:ascii="Calibri" w:hAnsi="Calibri" w:cs="Calibri"/>
          <w:lang w:val="es-ES_tradnl" w:eastAsia="en-US"/>
        </w:rPr>
        <w:t>debe</w:t>
      </w:r>
      <w:r w:rsidRPr="00F66706">
        <w:rPr>
          <w:rFonts w:ascii="Calibri" w:hAnsi="Calibri" w:cs="Calibri"/>
          <w:lang w:val="es-ES_tradnl" w:eastAsia="en-US"/>
        </w:rPr>
        <w:t xml:space="preserve"> recolectar un nuevo conjunto de observaciones visuales, y </w:t>
      </w:r>
      <w:r w:rsidR="00DA3933" w:rsidRPr="00F66706">
        <w:rPr>
          <w:rFonts w:ascii="Calibri" w:hAnsi="Calibri" w:cs="Calibri"/>
          <w:lang w:val="es-ES_tradnl" w:eastAsia="en-US"/>
        </w:rPr>
        <w:t>re entrenar</w:t>
      </w:r>
      <w:r w:rsidRPr="00F66706">
        <w:rPr>
          <w:rFonts w:ascii="Calibri" w:hAnsi="Calibri" w:cs="Calibri"/>
          <w:lang w:val="es-ES_tradnl" w:eastAsia="en-US"/>
        </w:rPr>
        <w:t xml:space="preserve"> el clasificador para que incorpore estos cambios en sus predicciones.</w:t>
      </w:r>
    </w:p>
    <w:p w:rsidR="00DC4384" w:rsidRPr="00F66706" w:rsidRDefault="00DC4384" w:rsidP="001A4FD7">
      <w:pPr>
        <w:pStyle w:val="ListParagraph"/>
        <w:numPr>
          <w:ilvl w:val="0"/>
          <w:numId w:val="36"/>
        </w:numPr>
        <w:spacing w:after="200" w:line="276" w:lineRule="auto"/>
        <w:jc w:val="both"/>
        <w:rPr>
          <w:rFonts w:ascii="Calibri" w:hAnsi="Calibri" w:cs="Calibri"/>
          <w:lang w:val="es-ES_tradnl" w:eastAsia="en-US"/>
        </w:rPr>
      </w:pPr>
      <w:r>
        <w:rPr>
          <w:rFonts w:ascii="Calibri" w:hAnsi="Calibri" w:cs="Calibri"/>
          <w:lang w:val="es-ES_tradnl" w:eastAsia="en-US"/>
        </w:rPr>
        <w:t xml:space="preserve">A diferencia de los modelos </w:t>
      </w:r>
      <w:r w:rsidR="009135B2">
        <w:rPr>
          <w:rFonts w:ascii="Calibri" w:hAnsi="Calibri" w:cs="Calibri"/>
          <w:lang w:val="es-ES_tradnl" w:eastAsia="en-US"/>
        </w:rPr>
        <w:t>matemáticos</w:t>
      </w:r>
      <w:r>
        <w:rPr>
          <w:rFonts w:ascii="Calibri" w:hAnsi="Calibri" w:cs="Calibri"/>
          <w:lang w:val="es-ES_tradnl" w:eastAsia="en-US"/>
        </w:rPr>
        <w:t xml:space="preserve"> de </w:t>
      </w:r>
      <w:r w:rsidR="009135B2">
        <w:rPr>
          <w:rFonts w:ascii="Calibri" w:hAnsi="Calibri" w:cs="Calibri"/>
          <w:lang w:val="es-ES_tradnl" w:eastAsia="en-US"/>
        </w:rPr>
        <w:t>predicción</w:t>
      </w:r>
      <w:r>
        <w:rPr>
          <w:rFonts w:ascii="Calibri" w:hAnsi="Calibri" w:cs="Calibri"/>
          <w:lang w:val="es-ES_tradnl" w:eastAsia="en-US"/>
        </w:rPr>
        <w:t xml:space="preserve"> costera, este enfoque solo nos brinda el </w:t>
      </w:r>
      <w:r w:rsidR="007072DD">
        <w:rPr>
          <w:rFonts w:ascii="Calibri" w:hAnsi="Calibri" w:cs="Calibri"/>
          <w:lang w:val="es-ES_tradnl" w:eastAsia="en-US"/>
        </w:rPr>
        <w:t>tamaño de la altura de la ola</w:t>
      </w:r>
      <w:r w:rsidR="00DE0FC0">
        <w:rPr>
          <w:rFonts w:ascii="Calibri" w:hAnsi="Calibri" w:cs="Calibri"/>
          <w:lang w:val="es-ES_tradnl" w:eastAsia="en-US"/>
        </w:rPr>
        <w:t xml:space="preserve"> para un determinado punto, pero no nos brinda </w:t>
      </w:r>
      <w:r w:rsidR="009135B2">
        <w:rPr>
          <w:rFonts w:ascii="Calibri" w:hAnsi="Calibri" w:cs="Calibri"/>
          <w:lang w:val="es-ES_tradnl" w:eastAsia="en-US"/>
        </w:rPr>
        <w:t>información</w:t>
      </w:r>
      <w:r w:rsidR="00D312D6">
        <w:rPr>
          <w:rFonts w:ascii="Calibri" w:hAnsi="Calibri" w:cs="Calibri"/>
          <w:lang w:val="es-ES_tradnl" w:eastAsia="en-US"/>
        </w:rPr>
        <w:t xml:space="preserve"> </w:t>
      </w:r>
      <w:r w:rsidR="009135B2">
        <w:rPr>
          <w:rFonts w:ascii="Calibri" w:hAnsi="Calibri" w:cs="Calibri"/>
          <w:lang w:val="es-ES_tradnl" w:eastAsia="en-US"/>
        </w:rPr>
        <w:t>útil</w:t>
      </w:r>
      <w:r w:rsidR="00D312D6">
        <w:rPr>
          <w:rFonts w:ascii="Calibri" w:hAnsi="Calibri" w:cs="Calibri"/>
          <w:lang w:val="es-ES_tradnl" w:eastAsia="en-US"/>
        </w:rPr>
        <w:t xml:space="preserve"> para estudiar </w:t>
      </w:r>
      <w:r w:rsidR="00DE0FC0">
        <w:rPr>
          <w:rFonts w:ascii="Calibri" w:hAnsi="Calibri" w:cs="Calibri"/>
          <w:lang w:val="es-ES_tradnl" w:eastAsia="en-US"/>
        </w:rPr>
        <w:t xml:space="preserve">el </w:t>
      </w:r>
      <w:r w:rsidR="009135B2">
        <w:rPr>
          <w:rFonts w:ascii="Calibri" w:hAnsi="Calibri" w:cs="Calibri"/>
          <w:lang w:val="es-ES_tradnl" w:eastAsia="en-US"/>
        </w:rPr>
        <w:t>fenómeno</w:t>
      </w:r>
      <w:r w:rsidR="00DE0FC0">
        <w:rPr>
          <w:rFonts w:ascii="Calibri" w:hAnsi="Calibri" w:cs="Calibri"/>
          <w:lang w:val="es-ES_tradnl" w:eastAsia="en-US"/>
        </w:rPr>
        <w:t xml:space="preserve"> natural subyacente</w:t>
      </w:r>
      <w:r w:rsidR="007072DD">
        <w:rPr>
          <w:rFonts w:ascii="Calibri" w:hAnsi="Calibri" w:cs="Calibri"/>
          <w:lang w:val="es-ES_tradnl" w:eastAsia="en-US"/>
        </w:rPr>
        <w:t xml:space="preserve">. No es posible obtener </w:t>
      </w:r>
      <w:r w:rsidR="009135B2">
        <w:rPr>
          <w:rFonts w:ascii="Calibri" w:hAnsi="Calibri" w:cs="Calibri"/>
          <w:lang w:val="es-ES_tradnl" w:eastAsia="en-US"/>
        </w:rPr>
        <w:t>gráficos</w:t>
      </w:r>
      <w:r w:rsidR="007072DD">
        <w:rPr>
          <w:rFonts w:ascii="Calibri" w:hAnsi="Calibri" w:cs="Calibri"/>
          <w:lang w:val="es-ES_tradnl" w:eastAsia="en-US"/>
        </w:rPr>
        <w:t xml:space="preserve"> acerca del comportamiento de las olas, ni comprender los diferentes procesos que se llevan a cabo</w:t>
      </w:r>
      <w:r w:rsidR="00A57782">
        <w:rPr>
          <w:rFonts w:ascii="Calibri" w:hAnsi="Calibri" w:cs="Calibri"/>
          <w:lang w:val="es-ES_tradnl" w:eastAsia="en-US"/>
        </w:rPr>
        <w:t xml:space="preserve">, por </w:t>
      </w:r>
      <w:r w:rsidR="009135B2">
        <w:rPr>
          <w:rFonts w:ascii="Calibri" w:hAnsi="Calibri" w:cs="Calibri"/>
          <w:lang w:val="es-ES_tradnl" w:eastAsia="en-US"/>
        </w:rPr>
        <w:t>acción</w:t>
      </w:r>
      <w:r w:rsidR="00A57782">
        <w:rPr>
          <w:rFonts w:ascii="Calibri" w:hAnsi="Calibri" w:cs="Calibri"/>
          <w:lang w:val="es-ES_tradnl" w:eastAsia="en-US"/>
        </w:rPr>
        <w:t xml:space="preserve"> del mar,</w:t>
      </w:r>
      <w:r w:rsidR="007072DD">
        <w:rPr>
          <w:rFonts w:ascii="Calibri" w:hAnsi="Calibri" w:cs="Calibri"/>
          <w:lang w:val="es-ES_tradnl" w:eastAsia="en-US"/>
        </w:rPr>
        <w:t xml:space="preserve"> en la zona.</w:t>
      </w:r>
    </w:p>
    <w:p w:rsidR="001A4FD7" w:rsidRPr="00F66706" w:rsidRDefault="001A4FD7" w:rsidP="001A4FD7">
      <w:pPr>
        <w:pStyle w:val="ListParagraph"/>
        <w:spacing w:after="200" w:line="276" w:lineRule="auto"/>
        <w:jc w:val="both"/>
        <w:rPr>
          <w:rFonts w:asciiTheme="minorHAnsi" w:hAnsiTheme="minorHAnsi" w:cstheme="minorHAnsi"/>
          <w:lang w:val="es-ES_tradnl" w:eastAsia="en-US"/>
        </w:rPr>
      </w:pPr>
    </w:p>
    <w:p w:rsidR="001A4FD7" w:rsidRPr="00F66706" w:rsidRDefault="001A4FD7" w:rsidP="001A4FD7">
      <w:pPr>
        <w:pStyle w:val="Heading3"/>
        <w:rPr>
          <w:rFonts w:asciiTheme="minorHAnsi" w:hAnsiTheme="minorHAnsi" w:cstheme="minorHAnsi"/>
          <w:sz w:val="22"/>
          <w:szCs w:val="22"/>
          <w:lang w:val="es-ES_tradnl"/>
        </w:rPr>
      </w:pPr>
      <w:bookmarkStart w:id="165" w:name="_Toc266258628"/>
      <w:r w:rsidRPr="00F66706">
        <w:rPr>
          <w:rFonts w:asciiTheme="minorHAnsi" w:hAnsiTheme="minorHAnsi" w:cstheme="minorHAnsi"/>
          <w:sz w:val="22"/>
          <w:szCs w:val="22"/>
          <w:lang w:val="es-ES_tradnl"/>
        </w:rPr>
        <w:t>6.3.2 Limitaciones del sistema Surf-Forecaster:</w:t>
      </w:r>
      <w:bookmarkEnd w:id="165"/>
    </w:p>
    <w:p w:rsidR="0012362B" w:rsidRPr="000E37C4" w:rsidRDefault="001A4FD7" w:rsidP="000E37C4">
      <w:pPr>
        <w:pStyle w:val="ListParagraph"/>
        <w:numPr>
          <w:ilvl w:val="0"/>
          <w:numId w:val="46"/>
        </w:numPr>
        <w:spacing w:after="200" w:line="276" w:lineRule="auto"/>
        <w:jc w:val="both"/>
        <w:rPr>
          <w:rFonts w:asciiTheme="minorHAnsi" w:hAnsiTheme="minorHAnsi" w:cstheme="minorHAnsi"/>
          <w:lang w:val="es-ES_tradnl" w:eastAsia="en-US"/>
        </w:rPr>
      </w:pPr>
      <w:r w:rsidRPr="000E37C4">
        <w:rPr>
          <w:rFonts w:asciiTheme="minorHAnsi" w:hAnsiTheme="minorHAnsi" w:cstheme="minorHAnsi"/>
          <w:lang w:val="es-ES_tradnl" w:eastAsia="en-US"/>
        </w:rPr>
        <w:t xml:space="preserve">El sistema requiere de hardware con grandes capacidades de almacenamiento ya que está continuamente descargando información de las olas para todos los GridPoint definidos por WAVEWATCH III del planeta los cuales reportan lecturas actualizadas cada 6 horas. Toda esta </w:t>
      </w:r>
      <w:r w:rsidRPr="000E37C4">
        <w:rPr>
          <w:rFonts w:asciiTheme="minorHAnsi" w:hAnsiTheme="minorHAnsi" w:cstheme="minorHAnsi"/>
          <w:lang w:val="es-ES_tradnl" w:eastAsia="en-US"/>
        </w:rPr>
        <w:lastRenderedPageBreak/>
        <w:t>información es persistida en la base de datos que utiliza luego Surf-Forecaster como historia para futuras predicciones.</w:t>
      </w:r>
    </w:p>
    <w:p w:rsidR="001A4FD7" w:rsidRDefault="001A4FD7" w:rsidP="001A4FD7">
      <w:pPr>
        <w:spacing w:after="200" w:line="276" w:lineRule="auto"/>
        <w:jc w:val="both"/>
        <w:rPr>
          <w:rFonts w:asciiTheme="minorHAnsi" w:eastAsiaTheme="minorEastAsia" w:hAnsiTheme="minorHAnsi" w:cstheme="minorBidi"/>
          <w:b/>
          <w:lang w:val="es-ES_tradnl" w:eastAsia="en-US"/>
        </w:rPr>
        <w:sectPr w:rsidR="001A4FD7" w:rsidSect="00B92D99">
          <w:headerReference w:type="default" r:id="rId101"/>
          <w:type w:val="nextColumn"/>
          <w:pgSz w:w="11907" w:h="16840" w:code="9"/>
          <w:pgMar w:top="1417" w:right="1701" w:bottom="1417" w:left="1701" w:header="708" w:footer="708" w:gutter="0"/>
          <w:cols w:space="708"/>
          <w:docGrid w:linePitch="360"/>
        </w:sectPr>
      </w:pPr>
    </w:p>
    <w:p w:rsidR="008B4B03" w:rsidRPr="004A0B9E" w:rsidRDefault="007F2768" w:rsidP="004A0B9E">
      <w:pPr>
        <w:pStyle w:val="Heading1"/>
        <w:spacing w:before="0" w:after="200"/>
        <w:rPr>
          <w:rFonts w:asciiTheme="minorHAnsi" w:eastAsiaTheme="minorEastAsia" w:hAnsiTheme="minorHAnsi" w:cstheme="minorBidi"/>
          <w:color w:val="auto"/>
          <w:sz w:val="40"/>
          <w:szCs w:val="40"/>
          <w:lang w:val="es-ES_tradnl" w:eastAsia="en-US"/>
        </w:rPr>
      </w:pPr>
      <w:bookmarkStart w:id="166" w:name="_Toc266258629"/>
      <w:r w:rsidRPr="004A0B9E">
        <w:rPr>
          <w:rFonts w:asciiTheme="minorHAnsi" w:eastAsiaTheme="minorEastAsia" w:hAnsiTheme="minorHAnsi" w:cstheme="minorBidi"/>
          <w:color w:val="auto"/>
          <w:sz w:val="40"/>
          <w:szCs w:val="40"/>
          <w:lang w:val="es-ES_tradnl" w:eastAsia="en-US"/>
        </w:rPr>
        <w:lastRenderedPageBreak/>
        <w:t>Referencias</w:t>
      </w:r>
      <w:bookmarkEnd w:id="166"/>
    </w:p>
    <w:p w:rsidR="004A0B9E" w:rsidRPr="004A0B9E" w:rsidRDefault="005A698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Witten, I. H., Frank, E.: </w:t>
      </w:r>
      <w:r w:rsidR="0088617C" w:rsidRPr="00890157">
        <w:rPr>
          <w:rFonts w:asciiTheme="minorHAnsi" w:eastAsiaTheme="minorEastAsia" w:hAnsiTheme="minorHAnsi" w:cstheme="minorBidi"/>
          <w:lang w:val="en-US" w:eastAsia="en-US"/>
        </w:rPr>
        <w:t>Data Mining: Practical Machine Learning Tools and Techniques, Second Edition.</w:t>
      </w:r>
      <w:r w:rsidRPr="00890157">
        <w:rPr>
          <w:rFonts w:asciiTheme="minorHAnsi" w:eastAsiaTheme="minorEastAsia" w:hAnsiTheme="minorHAnsi" w:cstheme="minorBidi"/>
          <w:lang w:val="en-US" w:eastAsia="en-US"/>
        </w:rPr>
        <w:t xml:space="preserve"> </w:t>
      </w:r>
      <w:r w:rsidRPr="004A0B9E">
        <w:rPr>
          <w:rFonts w:asciiTheme="minorHAnsi" w:eastAsiaTheme="minorEastAsia" w:hAnsiTheme="minorHAnsi" w:cstheme="minorBidi"/>
          <w:lang w:val="es-ES_tradnl" w:eastAsia="en-US"/>
        </w:rPr>
        <w:t>Morgan Kaufmann, 2005.</w:t>
      </w:r>
    </w:p>
    <w:p w:rsidR="004A0B9E" w:rsidRPr="004A0B9E" w:rsidRDefault="007062E9"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Specht, D.</w:t>
      </w:r>
      <w:r w:rsidR="00D047A8"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F.: A General Regression Neural Network. IEEE Transactions on </w:t>
      </w:r>
      <w:r w:rsidR="00D047A8" w:rsidRPr="00890157">
        <w:rPr>
          <w:rFonts w:asciiTheme="minorHAnsi" w:eastAsiaTheme="minorEastAsia" w:hAnsiTheme="minorHAnsi" w:cstheme="minorBidi"/>
          <w:lang w:val="en-US" w:eastAsia="en-US"/>
        </w:rPr>
        <w:t>Neural Networks</w:t>
      </w:r>
      <w:r w:rsidR="00217B76" w:rsidRPr="00890157">
        <w:rPr>
          <w:rFonts w:asciiTheme="minorHAnsi" w:eastAsiaTheme="minorEastAsia" w:hAnsiTheme="minorHAnsi" w:cstheme="minorBidi"/>
          <w:lang w:val="en-US"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890157" w:rsidRDefault="007062E9"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Breiman, L., J. H. Friedman, R. A. Olshen, and C. J. Stone.. Classification and regression</w:t>
      </w:r>
      <w:r w:rsidR="00217B76"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trees. Monterey, Calif</w:t>
      </w:r>
      <w:r w:rsidR="00217B76" w:rsidRPr="00890157">
        <w:rPr>
          <w:rFonts w:asciiTheme="minorHAnsi" w:eastAsiaTheme="minorEastAsia" w:hAnsiTheme="minorHAnsi" w:cstheme="minorBidi"/>
          <w:lang w:val="en-US" w:eastAsia="en-US"/>
        </w:rPr>
        <w:t>ornia</w:t>
      </w:r>
      <w:r w:rsidRPr="00890157">
        <w:rPr>
          <w:rFonts w:asciiTheme="minorHAnsi" w:eastAsiaTheme="minorEastAsia" w:hAnsiTheme="minorHAnsi" w:cstheme="minorBidi"/>
          <w:lang w:val="en-US" w:eastAsia="en-US"/>
        </w:rPr>
        <w:t>, U.S.A.: Wadsworth, Inc.</w:t>
      </w:r>
      <w:r w:rsidR="00217B76" w:rsidRPr="00890157">
        <w:rPr>
          <w:rFonts w:asciiTheme="minorHAnsi" w:eastAsiaTheme="minorEastAsia" w:hAnsiTheme="minorHAnsi" w:cstheme="minorBidi"/>
          <w:lang w:val="en-US" w:eastAsia="en-US"/>
        </w:rPr>
        <w:t xml:space="preserve"> 1984.</w:t>
      </w:r>
    </w:p>
    <w:p w:rsidR="004A0B9E" w:rsidRPr="004A0B9E" w:rsidRDefault="005A698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Browne, M. Strauss, D. Castelle, B. Blumenstein, M. Tomlinson, R. Lane, C.: </w:t>
      </w:r>
      <w:r w:rsidR="0088617C" w:rsidRPr="00890157">
        <w:rPr>
          <w:rFonts w:asciiTheme="minorHAnsi" w:eastAsiaTheme="minorEastAsia" w:hAnsiTheme="minorHAnsi" w:cstheme="minorBidi"/>
          <w:lang w:val="en-US" w:eastAsia="en-US"/>
        </w:rPr>
        <w:t>Empirical Estimation of Nearshore Waves From a Global Deep-Water Wave Model</w:t>
      </w:r>
      <w:r w:rsidRPr="00890157">
        <w:rPr>
          <w:rFonts w:asciiTheme="minorHAnsi" w:eastAsiaTheme="minorEastAsia" w:hAnsiTheme="minorHAnsi" w:cstheme="minorBidi"/>
          <w:lang w:val="en-US" w:eastAsia="en-US"/>
        </w:rPr>
        <w:t>.</w:t>
      </w:r>
      <w:r w:rsidR="009F10C6" w:rsidRPr="00890157">
        <w:rPr>
          <w:rFonts w:asciiTheme="minorHAnsi" w:eastAsiaTheme="minorEastAsia" w:hAnsiTheme="minorHAnsi" w:cstheme="minorBidi"/>
          <w:lang w:val="en-US"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890157" w:rsidRDefault="00B833C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102" w:tgtFrame="new" w:history="1">
        <w:r w:rsidRPr="00890157">
          <w:rPr>
            <w:rFonts w:asciiTheme="minorHAnsi" w:eastAsiaTheme="minorEastAsia" w:hAnsiTheme="minorHAnsi" w:cstheme="minorBidi"/>
            <w:lang w:val="en-US" w:eastAsia="en-US"/>
          </w:rPr>
          <w:t>Bioone</w:t>
        </w:r>
      </w:hyperlink>
    </w:p>
    <w:p w:rsidR="004A0B9E" w:rsidRPr="004A0B9E" w:rsidRDefault="00B833C6"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Deo M.C., Sridhar Naidu C. Real time wave forecasting using neural networks. </w:t>
      </w:r>
      <w:hyperlink r:id="rId103"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104"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Makarynskyy O. Improving wave predictions with artificial neu</w:t>
      </w:r>
      <w:r w:rsidR="005F42DD" w:rsidRPr="00890157">
        <w:rPr>
          <w:rFonts w:asciiTheme="minorHAnsi" w:eastAsiaTheme="minorEastAsia" w:hAnsiTheme="minorHAnsi" w:cstheme="minorBidi"/>
          <w:lang w:val="en-US" w:eastAsia="en-US"/>
        </w:rPr>
        <w:t xml:space="preserve">ral networks. </w:t>
      </w:r>
      <w:r w:rsidR="005F42DD" w:rsidRPr="004A0B9E">
        <w:rPr>
          <w:rFonts w:asciiTheme="minorHAnsi" w:eastAsiaTheme="minorEastAsia" w:hAnsiTheme="minorHAnsi" w:cstheme="minorBidi"/>
          <w:lang w:val="es-ES_tradnl" w:eastAsia="en-US"/>
        </w:rPr>
        <w:t>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A.Baranauskas, C.Monard. Reviewing Some Machine Learning Concepts and Methods. </w:t>
      </w:r>
      <w:r w:rsidRPr="004A0B9E">
        <w:rPr>
          <w:rFonts w:asciiTheme="minorHAnsi" w:eastAsiaTheme="minorEastAsia" w:hAnsiTheme="minorHAnsi" w:cstheme="minorBidi"/>
          <w:lang w:val="es-ES_tradnl" w:eastAsia="en-US"/>
        </w:rPr>
        <w:t>Univeristy of Sao Paulo.2000.</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Bishop, C. Neural Networks for Pattern Recognition. </w:t>
      </w:r>
      <w:r w:rsidRPr="004A0B9E">
        <w:rPr>
          <w:rFonts w:asciiTheme="minorHAnsi" w:eastAsiaTheme="minorEastAsia" w:hAnsiTheme="minorHAnsi" w:cstheme="minorBidi"/>
          <w:lang w:val="es-ES_tradnl" w:eastAsia="en-US"/>
        </w:rPr>
        <w:t>Oxford: University Press. 1995.</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Booij, N., R. C. Ris, and L. H. Holthuijsen, A third-generation wave model for coastal regions 1. </w:t>
      </w:r>
      <w:r w:rsidRPr="004A0B9E">
        <w:rPr>
          <w:rFonts w:asciiTheme="minorHAnsi" w:eastAsiaTheme="minorEastAsia" w:hAnsiTheme="minorHAnsi" w:cstheme="minorBidi"/>
          <w:lang w:val="es-ES_tradnl" w:eastAsia="en-US"/>
        </w:rPr>
        <w:t>Model description and validation, J. Geophys. Res., 104(C4), 7649–7666. 1999.</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 E. Boser, I. M. Guyon, and V. N. Vapnik. A training algorithm for optimal margin classifiers. In D. Haussler, editor 5th Annual ACM Workshop on COLT, pp 144-152, Pittsburgh, PA, 1992. </w:t>
      </w:r>
      <w:r w:rsidRPr="004A0B9E">
        <w:rPr>
          <w:rFonts w:asciiTheme="minorHAnsi" w:eastAsiaTheme="minorEastAsia" w:hAnsiTheme="minorHAnsi" w:cstheme="minorBidi"/>
          <w:lang w:val="es-ES_tradnl" w:eastAsia="en-US"/>
        </w:rPr>
        <w:t>ACM Press.</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4A0B9E">
        <w:rPr>
          <w:rFonts w:asciiTheme="minorHAnsi" w:eastAsiaTheme="minorEastAsia" w:hAnsiTheme="minorHAnsi" w:cstheme="minorBidi"/>
          <w:lang w:val="es-ES_tradnl" w:eastAsia="en-US"/>
        </w:rPr>
        <w:t xml:space="preserve">J. Han y M. Kamber. </w:t>
      </w:r>
      <w:r w:rsidRPr="00890157">
        <w:rPr>
          <w:rFonts w:asciiTheme="minorHAnsi" w:eastAsiaTheme="minorEastAsia" w:hAnsiTheme="minorHAnsi" w:cstheme="minorBidi"/>
          <w:lang w:val="en-US" w:eastAsia="en-US"/>
        </w:rPr>
        <w:t>Data mining: concepts and techniques, Morgan Kaufmann; 1st edition 2000</w:t>
      </w:r>
      <w:r w:rsidR="004A0B9E" w:rsidRPr="00890157">
        <w:rPr>
          <w:rFonts w:asciiTheme="minorHAnsi" w:eastAsiaTheme="minorEastAsia" w:hAnsiTheme="minorHAnsi" w:cstheme="minorBidi"/>
          <w:lang w:val="en-US" w:eastAsia="en-US"/>
        </w:rPr>
        <w:t>.</w:t>
      </w:r>
    </w:p>
    <w:p w:rsidR="004A0B9E" w:rsidRPr="00D078A7" w:rsidRDefault="00800FF3" w:rsidP="00D078A7">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Haykin, S. (1994). Neural Networks: A Comprehensive Foundation. </w:t>
      </w:r>
      <w:r w:rsidRPr="004A0B9E">
        <w:rPr>
          <w:rFonts w:asciiTheme="minorHAnsi" w:eastAsiaTheme="minorEastAsia" w:hAnsiTheme="minorHAnsi" w:cstheme="minorBidi"/>
          <w:lang w:val="es-ES_tradnl" w:eastAsia="en-US"/>
        </w:rPr>
        <w:t xml:space="preserve">New York: Macmillan Publishing. </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Kubat, M., Bratki, I., y Michalski, </w:t>
      </w:r>
      <w:r w:rsidR="00EC41FA" w:rsidRPr="00890157">
        <w:rPr>
          <w:rFonts w:asciiTheme="minorHAnsi" w:eastAsiaTheme="minorEastAsia" w:hAnsiTheme="minorHAnsi" w:cstheme="minorBidi"/>
          <w:lang w:val="en-US" w:eastAsia="en-US"/>
        </w:rPr>
        <w:t>R.S (</w:t>
      </w:r>
      <w:r w:rsidRPr="00890157">
        <w:rPr>
          <w:rFonts w:asciiTheme="minorHAnsi" w:eastAsiaTheme="minorEastAsia" w:hAnsiTheme="minorHAnsi" w:cstheme="minorBidi"/>
          <w:lang w:val="en-US" w:eastAsia="en-US"/>
        </w:rPr>
        <w:t>1998). A review of Machine learning Methods</w:t>
      </w:r>
      <w:r w:rsidR="004A0B9E" w:rsidRPr="00890157">
        <w:rPr>
          <w:rFonts w:asciiTheme="minorHAnsi" w:eastAsiaTheme="minorEastAsia" w:hAnsiTheme="minorHAnsi" w:cstheme="minorBidi"/>
          <w:lang w:val="en-US" w:eastAsia="en-US"/>
        </w:rPr>
        <w:t>.</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D. Mattera y S. Haykin. </w:t>
      </w:r>
      <w:r w:rsidRPr="00890157">
        <w:rPr>
          <w:rFonts w:asciiTheme="minorHAnsi" w:eastAsiaTheme="minorEastAsia" w:hAnsiTheme="minorHAnsi" w:cstheme="minorBidi"/>
          <w:lang w:val="en-US" w:eastAsia="en-US"/>
        </w:rPr>
        <w:t xml:space="preserve">Support vector machines for dynamic reconstruction of a chaotic system. In B. Scholkopf, C.J.C. Burges, y A.J. Smola, editores, Advances in Kernel Methods - Support Vector Learning, paginas 211-242, Cambridge, MA, 1999. </w:t>
      </w:r>
      <w:r w:rsidRPr="004A0B9E">
        <w:rPr>
          <w:rFonts w:asciiTheme="minorHAnsi" w:eastAsiaTheme="minorEastAsia" w:hAnsiTheme="minorHAnsi" w:cstheme="minorBidi"/>
          <w:lang w:val="es-ES_tradnl" w:eastAsia="en-US"/>
        </w:rPr>
        <w:t>MIT Press.</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 M. Mitchell (2006). The Discipline of Machine Learning</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Huang, W., Foo, S., 2002. Neural network modelling of salinity variation in Apalachicola River. </w:t>
      </w:r>
      <w:r w:rsidRPr="004A0B9E">
        <w:rPr>
          <w:rFonts w:asciiTheme="minorHAnsi" w:eastAsiaTheme="minorEastAsia" w:hAnsiTheme="minorHAnsi" w:cstheme="minorBidi"/>
          <w:lang w:val="es-ES_tradnl" w:eastAsia="en-US"/>
        </w:rPr>
        <w:t>Water Research36, 356–362.</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MIT resource, Artificial Neural Networks – Lecture 6, </w:t>
      </w:r>
      <w:hyperlink r:id="rId105" w:history="1">
        <w:r w:rsidRPr="00890157">
          <w:rPr>
            <w:rFonts w:asciiTheme="minorHAnsi" w:eastAsiaTheme="minorEastAsia" w:hAnsiTheme="minorHAnsi" w:cstheme="minorBidi"/>
            <w:lang w:val="en-US" w:eastAsia="en-US"/>
          </w:rPr>
          <w:t>http://ocw.mit.edu/NR/rdonlyres/Sloan-School-of-Management/15-062Data-MiningSpring2003/650A194A-828C-4990-98CE-7EB966628437/0/NeuralNet2002.pdf</w:t>
        </w:r>
      </w:hyperlink>
      <w:r w:rsidRPr="00890157">
        <w:rPr>
          <w:rFonts w:asciiTheme="minorHAnsi" w:eastAsiaTheme="minorEastAsia" w:hAnsiTheme="minorHAnsi" w:cstheme="minorBidi"/>
          <w:lang w:val="en-US" w:eastAsia="en-US"/>
        </w:rPr>
        <w:t xml:space="preserve"> (accessed August 29, 2009).</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K.R. Muller, A. Smola, G. Ratsch, B. Scholkopf, J. Kohlmorgen, and V. Vapnik. Predicting time series with support vector machines. En W. Gerstner, A. Germond, M. Hasler, y J.D. Nicoud, </w:t>
      </w:r>
      <w:r w:rsidRPr="00890157">
        <w:rPr>
          <w:rFonts w:asciiTheme="minorHAnsi" w:eastAsiaTheme="minorEastAsia" w:hAnsiTheme="minorHAnsi" w:cstheme="minorBidi"/>
          <w:lang w:val="en-US" w:eastAsia="en-US"/>
        </w:rPr>
        <w:lastRenderedPageBreak/>
        <w:t xml:space="preserve">editores, Artificial Neural Networks - ICANN'97, paginas 999-1004, Berlin, 1997. </w:t>
      </w:r>
      <w:r w:rsidRPr="004A0B9E">
        <w:rPr>
          <w:rFonts w:asciiTheme="minorHAnsi" w:eastAsiaTheme="minorEastAsia" w:hAnsiTheme="minorHAnsi" w:cstheme="minorBidi"/>
          <w:lang w:val="es-ES_tradnl" w:eastAsia="en-US"/>
        </w:rPr>
        <w:t>Springer Lecture Notes in Computer Science, Vol. 1327.</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Patterson, D. (1996). Artificial Neural Networks. </w:t>
      </w:r>
      <w:r w:rsidRPr="004A0B9E">
        <w:rPr>
          <w:rFonts w:asciiTheme="minorHAnsi" w:eastAsiaTheme="minorEastAsia" w:hAnsiTheme="minorHAnsi" w:cstheme="minorBidi"/>
          <w:lang w:val="es-ES_tradnl" w:eastAsia="en-US"/>
        </w:rPr>
        <w:t xml:space="preserve">Singapore: Prentice Hall. </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Quinlan, J. R. Learning with continuous classes. In N. Adams and L. Sterling,</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editors, Proceedings of the Fifth Australian Joint Conference on Artificial Intelligence,Hobart, Tasmania. </w:t>
      </w:r>
      <w:r w:rsidRPr="004A0B9E">
        <w:rPr>
          <w:rFonts w:asciiTheme="minorHAnsi" w:eastAsiaTheme="minorEastAsia" w:hAnsiTheme="minorHAnsi" w:cstheme="minorBidi"/>
          <w:lang w:val="es-ES_tradnl" w:eastAsia="en-US"/>
        </w:rPr>
        <w:t>Singapore: World Scientific, pp. 343–348.1992.</w:t>
      </w:r>
    </w:p>
    <w:p w:rsidR="00D078A7" w:rsidRDefault="00800FF3" w:rsidP="00D078A7">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 Scholkopf, C. Burges, Y V. Vapnik. Extracting support data for a given</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task. En U. M. Fayyad y R. Uthurusamy, editores, Proceedings, First International Conference on Knowledge Discovery and Data Mining, Menlo Park 1995. </w:t>
      </w:r>
      <w:r w:rsidRPr="004A0B9E">
        <w:rPr>
          <w:rFonts w:asciiTheme="minorHAnsi" w:eastAsiaTheme="minorEastAsia" w:hAnsiTheme="minorHAnsi" w:cstheme="minorBidi"/>
          <w:lang w:val="es-ES_tradnl" w:eastAsia="en-US"/>
        </w:rPr>
        <w:t>AAAI Press.</w:t>
      </w:r>
      <w:r w:rsidR="00D078A7">
        <w:rPr>
          <w:rFonts w:asciiTheme="minorHAnsi" w:eastAsiaTheme="minorEastAsia" w:hAnsiTheme="minorHAnsi" w:cstheme="minorBidi"/>
          <w:lang w:val="es-ES_tradnl" w:eastAsia="en-US"/>
        </w:rPr>
        <w:t xml:space="preserve"> </w:t>
      </w:r>
    </w:p>
    <w:p w:rsidR="00800FF3" w:rsidRPr="00890157" w:rsidRDefault="00800FF3" w:rsidP="00D078A7">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Smola y B. Scholkopf (1998). A tutorial on support vector regression.</w:t>
      </w:r>
    </w:p>
    <w:p w:rsidR="00800FF3" w:rsidRPr="00890157" w:rsidRDefault="00A61E88"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6" w:history="1">
        <w:r w:rsidR="00800FF3" w:rsidRPr="00890157">
          <w:rPr>
            <w:rFonts w:asciiTheme="minorHAnsi" w:eastAsiaTheme="minorEastAsia" w:hAnsiTheme="minorHAnsi" w:cstheme="minorBidi"/>
            <w:lang w:val="en-US" w:eastAsia="en-US"/>
          </w:rPr>
          <w:t>Shalizi</w:t>
        </w:r>
      </w:hyperlink>
      <w:r w:rsidR="00800FF3" w:rsidRPr="00890157">
        <w:rPr>
          <w:rFonts w:asciiTheme="minorHAnsi" w:eastAsiaTheme="minorEastAsia" w:hAnsiTheme="minorHAnsi" w:cstheme="minorBidi"/>
          <w:lang w:val="en-US" w:eastAsia="en-US"/>
        </w:rPr>
        <w:t xml:space="preserve"> Cosma, Regression Trees– Lecture 10, </w:t>
      </w:r>
      <w:hyperlink r:id="rId107" w:history="1">
        <w:r w:rsidR="00800FF3" w:rsidRPr="00890157">
          <w:rPr>
            <w:rFonts w:asciiTheme="minorHAnsi" w:eastAsiaTheme="minorEastAsia" w:hAnsiTheme="minorHAnsi" w:cstheme="minorBidi"/>
            <w:lang w:val="en-US" w:eastAsia="en-US"/>
          </w:rPr>
          <w:t>http://www.stat.cmu.edu/~cshalizi/350-2006/lecture-10.pdf</w:t>
        </w:r>
      </w:hyperlink>
      <w:r w:rsidR="00800FF3" w:rsidRPr="00890157">
        <w:rPr>
          <w:rFonts w:asciiTheme="minorHAnsi" w:eastAsiaTheme="minorEastAsia" w:hAnsiTheme="minorHAnsi" w:cstheme="minorBidi"/>
          <w:lang w:val="en-US" w:eastAsia="en-US"/>
        </w:rPr>
        <w:t xml:space="preserve"> (accessed August 29, 2009).</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V. Vapnik, S. Golowich, y A. Smola. Support vector method for function approximation regression estimation, and signal processing. En M. Mozer, M. Jordan, y T. Petsche, editores, Advances in Neural Information Processing Systems 9, paginas 281-287, Cambridge, MA, 1997. </w:t>
      </w:r>
      <w:r w:rsidRPr="004A0B9E">
        <w:rPr>
          <w:rFonts w:asciiTheme="minorHAnsi" w:eastAsiaTheme="minorEastAsia" w:hAnsiTheme="minorHAnsi" w:cstheme="minorBidi"/>
          <w:lang w:val="es-ES_tradnl" w:eastAsia="en-US"/>
        </w:rPr>
        <w:t>MIT Press.</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Caldwell, P., 2005: Validity of North Shore, Oahu, Hawaiian Islands surf observations. </w:t>
      </w:r>
      <w:r w:rsidRPr="004A0B9E">
        <w:rPr>
          <w:rFonts w:asciiTheme="minorHAnsi" w:eastAsiaTheme="minorEastAsia" w:hAnsiTheme="minorHAnsi" w:cstheme="minorBidi"/>
          <w:lang w:val="es-ES_tradnl" w:eastAsia="en-US"/>
        </w:rPr>
        <w:t>Journal of Coastal Research, 21(1), 2005.</w:t>
      </w:r>
    </w:p>
    <w:p w:rsidR="000A7881" w:rsidRPr="00890157" w:rsidRDefault="000A7881"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1991a: A third-generation model for wind waves on slowly varying, unsteady and inhomogeneous depths and currents. </w:t>
      </w:r>
      <w:r w:rsidRPr="004A0B9E">
        <w:rPr>
          <w:rFonts w:asciiTheme="minorHAnsi" w:eastAsiaTheme="minorEastAsia" w:hAnsiTheme="minorHAnsi" w:cstheme="minorBidi"/>
          <w:lang w:val="es-ES_tradnl" w:eastAsia="en-US"/>
        </w:rPr>
        <w:t>J. Phys. Oceanogr. , 21, 782-797</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1992: Effects of numerics on the physics in a third-generation wind-wave model. </w:t>
      </w:r>
      <w:r w:rsidRPr="004A0B9E">
        <w:rPr>
          <w:rFonts w:asciiTheme="minorHAnsi" w:eastAsiaTheme="minorEastAsia" w:hAnsiTheme="minorHAnsi" w:cstheme="minorBidi"/>
          <w:lang w:val="es-ES_tradnl" w:eastAsia="en-US"/>
        </w:rPr>
        <w:t>J. Phys. Oceanogr., 22, 1095-1111.</w:t>
      </w:r>
    </w:p>
    <w:p w:rsidR="000A7881" w:rsidRPr="00890157" w:rsidRDefault="00A61E88"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8" w:history="1">
        <w:r w:rsidR="000A7881" w:rsidRPr="00890157">
          <w:rPr>
            <w:rFonts w:asciiTheme="minorHAnsi" w:eastAsiaTheme="minorEastAsia" w:hAnsiTheme="minorHAnsi" w:cstheme="minorBidi"/>
            <w:lang w:val="en-US" w:eastAsia="en-US"/>
          </w:rPr>
          <w:t>Tolman, H. L., 1997</w:t>
        </w:r>
      </w:hyperlink>
      <w:r w:rsidR="000A7881" w:rsidRPr="00890157">
        <w:rPr>
          <w:rFonts w:asciiTheme="minorHAnsi" w:eastAsiaTheme="minorEastAsia" w:hAnsiTheme="minorHAnsi" w:cstheme="minorBidi"/>
          <w:lang w:val="en-US" w:eastAsia="en-US"/>
        </w:rPr>
        <w:t>: User manual and system documentation of WAVEWATCH-III version 1.15. NOAA / NWS / NCEP / OMB Technical Note 151, 97 pp. (0.74MB PDF file).</w:t>
      </w:r>
    </w:p>
    <w:p w:rsidR="000A7881" w:rsidRPr="00890157" w:rsidRDefault="00A61E88"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9" w:history="1">
        <w:r w:rsidR="000A7881" w:rsidRPr="00890157">
          <w:rPr>
            <w:rFonts w:asciiTheme="minorHAnsi" w:eastAsiaTheme="minorEastAsia" w:hAnsiTheme="minorHAnsi" w:cstheme="minorBidi"/>
            <w:lang w:val="en-US" w:eastAsia="en-US"/>
          </w:rPr>
          <w:t>Tolman, H. L., 1999a</w:t>
        </w:r>
      </w:hyperlink>
      <w:r w:rsidR="000A7881" w:rsidRPr="00890157">
        <w:rPr>
          <w:rFonts w:asciiTheme="minorHAnsi" w:eastAsiaTheme="minorEastAsia" w:hAnsiTheme="minorHAnsi" w:cstheme="minorBidi"/>
          <w:lang w:val="en-US" w:eastAsia="en-US"/>
        </w:rPr>
        <w:t>: User manual and system documentation of WAVEWATCH-III version 1.18. NOAA / NWS / NCEP / OMB Technical Note 166, 110 pp. (0.76Mb pdf file).</w:t>
      </w:r>
    </w:p>
    <w:p w:rsidR="000A7881" w:rsidRPr="00890157" w:rsidRDefault="00A61E88"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10"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a: User manual and system documentation of WAVEWATCH III version 3.14. NOAA / NWS / NCEP / MMAB Technical Note 276, 194 pp.+ Appendices (0.83Mb pdf file).</w:t>
      </w:r>
    </w:p>
    <w:p w:rsidR="000A7881" w:rsidRPr="00890157" w:rsidRDefault="00A61E88"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11"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 xml:space="preserve">b: Operational Use of WAVEWATCH III.  Webcast produced by COMET program. Accessed 02/11/2009 11:00 am. Url: </w:t>
      </w:r>
      <w:hyperlink r:id="rId112" w:history="1">
        <w:r w:rsidR="000A7881" w:rsidRPr="00890157">
          <w:rPr>
            <w:rFonts w:asciiTheme="minorHAnsi" w:eastAsiaTheme="minorEastAsia" w:hAnsiTheme="minorHAnsi" w:cstheme="minorBidi"/>
            <w:lang w:val="en-US" w:eastAsia="en-US"/>
          </w:rPr>
          <w:t>http://www.meted.ucar.edu/oceans/wavewatch3/index.htm</w:t>
        </w:r>
      </w:hyperlink>
      <w:r w:rsidR="000A7881" w:rsidRPr="00890157">
        <w:rPr>
          <w:rFonts w:asciiTheme="minorHAnsi" w:eastAsiaTheme="minorEastAsia" w:hAnsiTheme="minorHAnsi" w:cstheme="minorBidi"/>
          <w:lang w:val="en-US" w:eastAsia="en-US"/>
        </w:rPr>
        <w:t>.</w:t>
      </w:r>
    </w:p>
    <w:p w:rsidR="000A7881" w:rsidRPr="00890157" w:rsidRDefault="000A7881"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WMO (World Meteorological Organization), Guide to wave analysis and forecasting, 1998 Second Edition.</w:t>
      </w:r>
    </w:p>
    <w:p w:rsidR="000A7881" w:rsidRPr="00890157" w:rsidRDefault="000A7881" w:rsidP="000A7881">
      <w:pPr>
        <w:spacing w:after="200" w:line="276" w:lineRule="auto"/>
        <w:ind w:firstLine="720"/>
        <w:jc w:val="both"/>
        <w:rPr>
          <w:rFonts w:asciiTheme="minorHAnsi" w:eastAsiaTheme="minorEastAsia" w:hAnsiTheme="minorHAnsi" w:cstheme="minorBidi"/>
          <w:lang w:val="en-US" w:eastAsia="en-US"/>
        </w:rPr>
      </w:pPr>
    </w:p>
    <w:sectPr w:rsidR="000A7881" w:rsidRPr="00890157" w:rsidSect="00B92D99">
      <w:headerReference w:type="default" r:id="rId113"/>
      <w:type w:val="nextColumn"/>
      <w:pgSz w:w="11907" w:h="16840" w:code="9"/>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6154" w:rsidRDefault="006F6154" w:rsidP="00966779">
      <w:r>
        <w:separator/>
      </w:r>
    </w:p>
  </w:endnote>
  <w:endnote w:type="continuationSeparator" w:id="0">
    <w:p w:rsidR="006F6154" w:rsidRDefault="006F6154"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131291" w:rsidRDefault="00131291">
        <w:pPr>
          <w:pStyle w:val="Footer"/>
          <w:jc w:val="center"/>
        </w:pPr>
        <w:fldSimple w:instr=" PAGE   \* MERGEFORMAT ">
          <w:r w:rsidR="008449AD">
            <w:rPr>
              <w:noProof/>
            </w:rPr>
            <w:t>8</w:t>
          </w:r>
        </w:fldSimple>
      </w:p>
    </w:sdtContent>
  </w:sdt>
  <w:p w:rsidR="00131291" w:rsidRDefault="001312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6154" w:rsidRDefault="006F6154" w:rsidP="00966779">
      <w:r>
        <w:separator/>
      </w:r>
    </w:p>
  </w:footnote>
  <w:footnote w:type="continuationSeparator" w:id="0">
    <w:p w:rsidR="006F6154" w:rsidRDefault="006F6154" w:rsidP="00966779">
      <w:r>
        <w:continuationSeparator/>
      </w:r>
    </w:p>
  </w:footnote>
  <w:footnote w:id="1">
    <w:p w:rsidR="00131291" w:rsidRDefault="00131291" w:rsidP="00614E48">
      <w:pPr>
        <w:spacing w:after="200"/>
        <w:rPr>
          <w:rStyle w:val="apple-style-span"/>
          <w:rFonts w:asciiTheme="minorHAnsi" w:hAnsiTheme="minorHAnsi" w:cstheme="minorHAnsi"/>
          <w:color w:val="000000"/>
        </w:rPr>
      </w:pPr>
      <w:r>
        <w:rPr>
          <w:rStyle w:val="FootnoteReference"/>
        </w:rPr>
        <w:footnoteRef/>
      </w:r>
      <w:r>
        <w:t xml:space="preserve"> </w:t>
      </w:r>
      <w:r w:rsidRPr="005C3EE3">
        <w:rPr>
          <w:rFonts w:asciiTheme="minorHAnsi" w:hAnsiTheme="minorHAnsi" w:cstheme="minorHAnsi"/>
        </w:rPr>
        <w:t xml:space="preserve">Base de datos Goddard-Caldwell: </w:t>
      </w:r>
      <w:hyperlink r:id="rId1" w:history="1">
        <w:r w:rsidRPr="005C3EE3">
          <w:rPr>
            <w:rStyle w:val="Hyperlink"/>
            <w:rFonts w:asciiTheme="minorHAnsi" w:hAnsiTheme="minorHAnsi" w:cstheme="minorHAnsi"/>
          </w:rPr>
          <w:t>http://www.nodc.noaa.gov/archive/arc0012/0001754/</w:t>
        </w:r>
      </w:hyperlink>
    </w:p>
    <w:p w:rsidR="00131291" w:rsidRPr="000E4005" w:rsidRDefault="00131291" w:rsidP="00BE351A">
      <w:pPr>
        <w:pStyle w:val="FootnoteText"/>
      </w:pPr>
    </w:p>
  </w:footnote>
  <w:footnote w:id="2">
    <w:p w:rsidR="00131291" w:rsidRPr="00B77420" w:rsidRDefault="00131291" w:rsidP="00BE351A">
      <w:pPr>
        <w:pStyle w:val="FootnoteText"/>
      </w:pPr>
      <w:r>
        <w:rPr>
          <w:rStyle w:val="FootnoteReference"/>
        </w:rPr>
        <w:footnoteRef/>
      </w:r>
      <w:r>
        <w:t xml:space="preserve">Acceso a datos NOAA WAVEWATCH III: </w:t>
      </w:r>
      <w:hyperlink r:id="rId2" w:history="1">
        <w:r>
          <w:rPr>
            <w:rStyle w:val="Hyperlink"/>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7F2C8B" w:rsidRDefault="00131291">
    <w:pPr>
      <w:pStyle w:val="Header"/>
      <w:rPr>
        <w:rFonts w:asciiTheme="minorHAnsi" w:hAnsiTheme="minorHAnsi" w:cstheme="minorHAnsi"/>
        <w:sz w:val="24"/>
        <w:szCs w:val="24"/>
      </w:rPr>
    </w:pPr>
    <w:r>
      <w:rPr>
        <w:rFonts w:asciiTheme="minorHAnsi" w:hAnsiTheme="minorHAnsi" w:cstheme="minorHAnsi"/>
        <w:sz w:val="24"/>
        <w:szCs w:val="24"/>
      </w:rPr>
      <w:t>Capítulo</w:t>
    </w:r>
    <w:r w:rsidRPr="007F2C8B">
      <w:rPr>
        <w:rFonts w:asciiTheme="minorHAnsi" w:hAnsiTheme="minorHAnsi" w:cstheme="minorHAnsi"/>
        <w:sz w:val="24"/>
        <w:szCs w:val="24"/>
      </w:rPr>
      <w:t xml:space="preserve"> 1 - Introducción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Header"/>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Header"/>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Header"/>
      <w:rPr>
        <w:rFonts w:asciiTheme="minorHAnsi" w:hAnsiTheme="minorHAnsi" w:cstheme="minorHAnsi"/>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Header"/>
      <w:rPr>
        <w:rFonts w:asciiTheme="minorHAnsi" w:hAnsiTheme="minorHAnsi" w:cstheme="minorHAnsi"/>
        <w:sz w:val="24"/>
        <w:szCs w:val="24"/>
      </w:rPr>
    </w:pPr>
    <w:r>
      <w:rPr>
        <w:rFonts w:asciiTheme="minorHAnsi" w:hAnsiTheme="minorHAnsi" w:cstheme="minorHAnsi"/>
        <w:sz w:val="24"/>
        <w:szCs w:val="24"/>
      </w:rPr>
      <w:t>Capítulo</w:t>
    </w:r>
    <w:r w:rsidRPr="008B0111">
      <w:rPr>
        <w:rFonts w:asciiTheme="minorHAnsi" w:hAnsiTheme="minorHAnsi" w:cstheme="minorHAnsi"/>
        <w:sz w:val="24"/>
        <w:szCs w:val="24"/>
      </w:rPr>
      <w:t xml:space="preserve">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Header"/>
      <w:rPr>
        <w:rFonts w:asciiTheme="minorHAnsi" w:hAnsiTheme="minorHAnsi" w:cstheme="minorHAnsi"/>
        <w:sz w:val="24"/>
        <w:szCs w:val="24"/>
      </w:rPr>
    </w:pPr>
    <w:r>
      <w:rPr>
        <w:rFonts w:asciiTheme="minorHAnsi" w:hAnsiTheme="minorHAnsi" w:cstheme="minorHAnsi"/>
        <w:sz w:val="24"/>
        <w:szCs w:val="24"/>
      </w:rPr>
      <w:t>Capítulo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1291" w:rsidRPr="008B0111" w:rsidRDefault="00131291">
    <w:pPr>
      <w:pStyle w:val="Header"/>
      <w:rPr>
        <w:rFonts w:asciiTheme="minorHAnsi" w:hAnsiTheme="minorHAnsi" w:cstheme="minorHAnsi"/>
        <w:sz w:val="24"/>
        <w:szCs w:val="24"/>
      </w:rPr>
    </w:pPr>
    <w:r>
      <w:rPr>
        <w:rFonts w:asciiTheme="minorHAnsi" w:hAnsiTheme="minorHAnsi" w:cstheme="minorHAnsi"/>
        <w:sz w:val="24"/>
        <w:szCs w:val="24"/>
      </w:rPr>
      <w:t>Capítulo 4 – Experimentación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D8231B"/>
    <w:multiLevelType w:val="hybridMultilevel"/>
    <w:tmpl w:val="F4A88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7">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6">
    <w:nsid w:val="53A51AA4"/>
    <w:multiLevelType w:val="hybridMultilevel"/>
    <w:tmpl w:val="DA3E2D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30">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1392501"/>
    <w:multiLevelType w:val="hybridMultilevel"/>
    <w:tmpl w:val="98D0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5"/>
  </w:num>
  <w:num w:numId="2">
    <w:abstractNumId w:val="41"/>
  </w:num>
  <w:num w:numId="3">
    <w:abstractNumId w:val="14"/>
  </w:num>
  <w:num w:numId="4">
    <w:abstractNumId w:val="32"/>
  </w:num>
  <w:num w:numId="5">
    <w:abstractNumId w:val="11"/>
  </w:num>
  <w:num w:numId="6">
    <w:abstractNumId w:val="39"/>
  </w:num>
  <w:num w:numId="7">
    <w:abstractNumId w:val="8"/>
  </w:num>
  <w:num w:numId="8">
    <w:abstractNumId w:val="20"/>
  </w:num>
  <w:num w:numId="9">
    <w:abstractNumId w:val="36"/>
  </w:num>
  <w:num w:numId="10">
    <w:abstractNumId w:val="0"/>
  </w:num>
  <w:num w:numId="11">
    <w:abstractNumId w:val="1"/>
  </w:num>
  <w:num w:numId="12">
    <w:abstractNumId w:val="27"/>
  </w:num>
  <w:num w:numId="13">
    <w:abstractNumId w:val="45"/>
  </w:num>
  <w:num w:numId="14">
    <w:abstractNumId w:val="22"/>
  </w:num>
  <w:num w:numId="15">
    <w:abstractNumId w:val="16"/>
  </w:num>
  <w:num w:numId="16">
    <w:abstractNumId w:val="37"/>
  </w:num>
  <w:num w:numId="17">
    <w:abstractNumId w:val="2"/>
  </w:num>
  <w:num w:numId="18">
    <w:abstractNumId w:val="29"/>
  </w:num>
  <w:num w:numId="19">
    <w:abstractNumId w:val="3"/>
  </w:num>
  <w:num w:numId="20">
    <w:abstractNumId w:val="13"/>
  </w:num>
  <w:num w:numId="21">
    <w:abstractNumId w:val="15"/>
  </w:num>
  <w:num w:numId="22">
    <w:abstractNumId w:val="21"/>
  </w:num>
  <w:num w:numId="23">
    <w:abstractNumId w:val="26"/>
  </w:num>
  <w:num w:numId="24">
    <w:abstractNumId w:val="28"/>
  </w:num>
  <w:num w:numId="25">
    <w:abstractNumId w:val="31"/>
  </w:num>
  <w:num w:numId="26">
    <w:abstractNumId w:val="23"/>
  </w:num>
  <w:num w:numId="27">
    <w:abstractNumId w:val="4"/>
  </w:num>
  <w:num w:numId="28">
    <w:abstractNumId w:val="19"/>
  </w:num>
  <w:num w:numId="29">
    <w:abstractNumId w:val="7"/>
  </w:num>
  <w:num w:numId="30">
    <w:abstractNumId w:val="30"/>
  </w:num>
  <w:num w:numId="31">
    <w:abstractNumId w:val="44"/>
  </w:num>
  <w:num w:numId="32">
    <w:abstractNumId w:val="17"/>
  </w:num>
  <w:num w:numId="33">
    <w:abstractNumId w:val="42"/>
  </w:num>
  <w:num w:numId="34">
    <w:abstractNumId w:val="24"/>
  </w:num>
  <w:num w:numId="35">
    <w:abstractNumId w:val="43"/>
  </w:num>
  <w:num w:numId="36">
    <w:abstractNumId w:val="34"/>
  </w:num>
  <w:num w:numId="37">
    <w:abstractNumId w:val="40"/>
  </w:num>
  <w:num w:numId="38">
    <w:abstractNumId w:val="12"/>
  </w:num>
  <w:num w:numId="39">
    <w:abstractNumId w:val="18"/>
  </w:num>
  <w:num w:numId="40">
    <w:abstractNumId w:val="10"/>
  </w:num>
  <w:num w:numId="41">
    <w:abstractNumId w:val="38"/>
  </w:num>
  <w:num w:numId="42">
    <w:abstractNumId w:val="9"/>
  </w:num>
  <w:num w:numId="43">
    <w:abstractNumId w:val="5"/>
  </w:num>
  <w:num w:numId="44">
    <w:abstractNumId w:val="35"/>
  </w:num>
  <w:num w:numId="45">
    <w:abstractNumId w:val="6"/>
  </w:num>
  <w:num w:numId="46">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drawingGridHorizontalSpacing w:val="100"/>
  <w:displayHorizontalDrawingGridEvery w:val="2"/>
  <w:characterSpacingControl w:val="doNotCompress"/>
  <w:hdrShapeDefaults>
    <o:shapedefaults v:ext="edit" spidmax="105474"/>
  </w:hdrShapeDefaults>
  <w:footnotePr>
    <w:footnote w:id="-1"/>
    <w:footnote w:id="0"/>
  </w:footnotePr>
  <w:endnotePr>
    <w:endnote w:id="-1"/>
    <w:endnote w:id="0"/>
  </w:endnotePr>
  <w:compat/>
  <w:rsids>
    <w:rsidRoot w:val="007E1A9C"/>
    <w:rsid w:val="0000192C"/>
    <w:rsid w:val="00003DC5"/>
    <w:rsid w:val="00003F4D"/>
    <w:rsid w:val="000068C7"/>
    <w:rsid w:val="00007D48"/>
    <w:rsid w:val="00010034"/>
    <w:rsid w:val="00011210"/>
    <w:rsid w:val="000118D2"/>
    <w:rsid w:val="00011D66"/>
    <w:rsid w:val="00013381"/>
    <w:rsid w:val="0001404B"/>
    <w:rsid w:val="0001747F"/>
    <w:rsid w:val="00020BEF"/>
    <w:rsid w:val="00034AC0"/>
    <w:rsid w:val="0003768D"/>
    <w:rsid w:val="00046C4B"/>
    <w:rsid w:val="00052230"/>
    <w:rsid w:val="00052D22"/>
    <w:rsid w:val="0005717A"/>
    <w:rsid w:val="0006057B"/>
    <w:rsid w:val="000609DF"/>
    <w:rsid w:val="00060EF0"/>
    <w:rsid w:val="00066618"/>
    <w:rsid w:val="00071375"/>
    <w:rsid w:val="00074EEB"/>
    <w:rsid w:val="000778A8"/>
    <w:rsid w:val="0008031C"/>
    <w:rsid w:val="0008170A"/>
    <w:rsid w:val="000844C8"/>
    <w:rsid w:val="0008686A"/>
    <w:rsid w:val="00091527"/>
    <w:rsid w:val="00092415"/>
    <w:rsid w:val="000958A1"/>
    <w:rsid w:val="000962FC"/>
    <w:rsid w:val="00097C73"/>
    <w:rsid w:val="000A2CA9"/>
    <w:rsid w:val="000A3D0F"/>
    <w:rsid w:val="000A443D"/>
    <w:rsid w:val="000A4E79"/>
    <w:rsid w:val="000A7881"/>
    <w:rsid w:val="000B4A58"/>
    <w:rsid w:val="000C55E5"/>
    <w:rsid w:val="000D4927"/>
    <w:rsid w:val="000D52E3"/>
    <w:rsid w:val="000D678D"/>
    <w:rsid w:val="000E065C"/>
    <w:rsid w:val="000E0AA4"/>
    <w:rsid w:val="000E154B"/>
    <w:rsid w:val="000E19E4"/>
    <w:rsid w:val="000E37C4"/>
    <w:rsid w:val="000E5300"/>
    <w:rsid w:val="000F53E1"/>
    <w:rsid w:val="000F5D39"/>
    <w:rsid w:val="000F6049"/>
    <w:rsid w:val="000F6FF8"/>
    <w:rsid w:val="000F7484"/>
    <w:rsid w:val="00100C99"/>
    <w:rsid w:val="00101304"/>
    <w:rsid w:val="00107237"/>
    <w:rsid w:val="0011383E"/>
    <w:rsid w:val="0012362B"/>
    <w:rsid w:val="00131291"/>
    <w:rsid w:val="00133042"/>
    <w:rsid w:val="001340A8"/>
    <w:rsid w:val="001359AF"/>
    <w:rsid w:val="00137A65"/>
    <w:rsid w:val="00144B1D"/>
    <w:rsid w:val="00144E3A"/>
    <w:rsid w:val="001455BC"/>
    <w:rsid w:val="0014584F"/>
    <w:rsid w:val="0015103C"/>
    <w:rsid w:val="00151509"/>
    <w:rsid w:val="00152222"/>
    <w:rsid w:val="0015552C"/>
    <w:rsid w:val="001575ED"/>
    <w:rsid w:val="001600AE"/>
    <w:rsid w:val="001618A4"/>
    <w:rsid w:val="00164635"/>
    <w:rsid w:val="001653C1"/>
    <w:rsid w:val="001655C8"/>
    <w:rsid w:val="001658AE"/>
    <w:rsid w:val="00167008"/>
    <w:rsid w:val="0017110C"/>
    <w:rsid w:val="00173326"/>
    <w:rsid w:val="00174DC7"/>
    <w:rsid w:val="001828ED"/>
    <w:rsid w:val="001835AF"/>
    <w:rsid w:val="0019066F"/>
    <w:rsid w:val="001928C6"/>
    <w:rsid w:val="00193103"/>
    <w:rsid w:val="00196BDB"/>
    <w:rsid w:val="00196F2E"/>
    <w:rsid w:val="00197953"/>
    <w:rsid w:val="00197CCE"/>
    <w:rsid w:val="001A0EEA"/>
    <w:rsid w:val="001A4BE5"/>
    <w:rsid w:val="001A4FD7"/>
    <w:rsid w:val="001A7887"/>
    <w:rsid w:val="001B385B"/>
    <w:rsid w:val="001B4C70"/>
    <w:rsid w:val="001C416F"/>
    <w:rsid w:val="001C67CC"/>
    <w:rsid w:val="001D05BB"/>
    <w:rsid w:val="001D0FA7"/>
    <w:rsid w:val="001D3DF2"/>
    <w:rsid w:val="001D5E89"/>
    <w:rsid w:val="001E1E73"/>
    <w:rsid w:val="001E2347"/>
    <w:rsid w:val="001E3305"/>
    <w:rsid w:val="001E331A"/>
    <w:rsid w:val="001E44FF"/>
    <w:rsid w:val="001F2621"/>
    <w:rsid w:val="001F2E1B"/>
    <w:rsid w:val="001F3874"/>
    <w:rsid w:val="00205764"/>
    <w:rsid w:val="00206103"/>
    <w:rsid w:val="00206A47"/>
    <w:rsid w:val="00212B45"/>
    <w:rsid w:val="002142B3"/>
    <w:rsid w:val="002147EE"/>
    <w:rsid w:val="00216F2A"/>
    <w:rsid w:val="00217B76"/>
    <w:rsid w:val="0022482F"/>
    <w:rsid w:val="00230520"/>
    <w:rsid w:val="0023083D"/>
    <w:rsid w:val="00232BFD"/>
    <w:rsid w:val="00244C76"/>
    <w:rsid w:val="002504C5"/>
    <w:rsid w:val="00253969"/>
    <w:rsid w:val="00254190"/>
    <w:rsid w:val="00254E11"/>
    <w:rsid w:val="00255536"/>
    <w:rsid w:val="00256323"/>
    <w:rsid w:val="0026471F"/>
    <w:rsid w:val="00264BD6"/>
    <w:rsid w:val="00276071"/>
    <w:rsid w:val="00284F0E"/>
    <w:rsid w:val="002920AA"/>
    <w:rsid w:val="00293397"/>
    <w:rsid w:val="00295791"/>
    <w:rsid w:val="002A0C68"/>
    <w:rsid w:val="002A25F2"/>
    <w:rsid w:val="002A35EF"/>
    <w:rsid w:val="002A514C"/>
    <w:rsid w:val="002A6131"/>
    <w:rsid w:val="002A63F1"/>
    <w:rsid w:val="002B0978"/>
    <w:rsid w:val="002C0BB1"/>
    <w:rsid w:val="002C1EA5"/>
    <w:rsid w:val="002C3CF7"/>
    <w:rsid w:val="002C6A1E"/>
    <w:rsid w:val="002D5537"/>
    <w:rsid w:val="002E01A2"/>
    <w:rsid w:val="002E4AEC"/>
    <w:rsid w:val="002E6D42"/>
    <w:rsid w:val="00305E2C"/>
    <w:rsid w:val="003072A5"/>
    <w:rsid w:val="003073B2"/>
    <w:rsid w:val="00316697"/>
    <w:rsid w:val="00317DFA"/>
    <w:rsid w:val="00321912"/>
    <w:rsid w:val="00322285"/>
    <w:rsid w:val="003367EC"/>
    <w:rsid w:val="003403F5"/>
    <w:rsid w:val="0034229E"/>
    <w:rsid w:val="00343549"/>
    <w:rsid w:val="00347A65"/>
    <w:rsid w:val="0035423B"/>
    <w:rsid w:val="0035750D"/>
    <w:rsid w:val="003618A8"/>
    <w:rsid w:val="00365230"/>
    <w:rsid w:val="00371519"/>
    <w:rsid w:val="00371A94"/>
    <w:rsid w:val="00375173"/>
    <w:rsid w:val="00375E7E"/>
    <w:rsid w:val="003771EF"/>
    <w:rsid w:val="0038256A"/>
    <w:rsid w:val="00384A53"/>
    <w:rsid w:val="00384EA1"/>
    <w:rsid w:val="003855DB"/>
    <w:rsid w:val="00391D76"/>
    <w:rsid w:val="0039428F"/>
    <w:rsid w:val="003955A0"/>
    <w:rsid w:val="003A1630"/>
    <w:rsid w:val="003A299C"/>
    <w:rsid w:val="003A4BEC"/>
    <w:rsid w:val="003B14E5"/>
    <w:rsid w:val="003B4E84"/>
    <w:rsid w:val="003B66FA"/>
    <w:rsid w:val="003B73A0"/>
    <w:rsid w:val="003C115B"/>
    <w:rsid w:val="003C3FA6"/>
    <w:rsid w:val="003C4BD6"/>
    <w:rsid w:val="003C5375"/>
    <w:rsid w:val="003C55CC"/>
    <w:rsid w:val="003C6DFF"/>
    <w:rsid w:val="003D11A0"/>
    <w:rsid w:val="003D4708"/>
    <w:rsid w:val="003E45D5"/>
    <w:rsid w:val="003F29AB"/>
    <w:rsid w:val="003F79BF"/>
    <w:rsid w:val="00403768"/>
    <w:rsid w:val="004072D7"/>
    <w:rsid w:val="004114A3"/>
    <w:rsid w:val="00414D78"/>
    <w:rsid w:val="00415B85"/>
    <w:rsid w:val="00422FB4"/>
    <w:rsid w:val="0042475E"/>
    <w:rsid w:val="004269BF"/>
    <w:rsid w:val="0044363D"/>
    <w:rsid w:val="0044485A"/>
    <w:rsid w:val="0044781C"/>
    <w:rsid w:val="004529D2"/>
    <w:rsid w:val="00454063"/>
    <w:rsid w:val="00470430"/>
    <w:rsid w:val="00472189"/>
    <w:rsid w:val="004733CD"/>
    <w:rsid w:val="00477D19"/>
    <w:rsid w:val="0048492D"/>
    <w:rsid w:val="00494336"/>
    <w:rsid w:val="00494E00"/>
    <w:rsid w:val="00496145"/>
    <w:rsid w:val="0049639B"/>
    <w:rsid w:val="004A0B9E"/>
    <w:rsid w:val="004A0D54"/>
    <w:rsid w:val="004A100B"/>
    <w:rsid w:val="004A3E0B"/>
    <w:rsid w:val="004A561E"/>
    <w:rsid w:val="004B2769"/>
    <w:rsid w:val="004C2F11"/>
    <w:rsid w:val="004C38F4"/>
    <w:rsid w:val="004C7304"/>
    <w:rsid w:val="004D550E"/>
    <w:rsid w:val="004D55E7"/>
    <w:rsid w:val="004E3420"/>
    <w:rsid w:val="004F14D1"/>
    <w:rsid w:val="004F1600"/>
    <w:rsid w:val="004F2729"/>
    <w:rsid w:val="004F3A8D"/>
    <w:rsid w:val="004F425E"/>
    <w:rsid w:val="004F5D6A"/>
    <w:rsid w:val="004F6ABC"/>
    <w:rsid w:val="0050748B"/>
    <w:rsid w:val="005108FB"/>
    <w:rsid w:val="0051186B"/>
    <w:rsid w:val="0051336D"/>
    <w:rsid w:val="00516AC0"/>
    <w:rsid w:val="00522E5F"/>
    <w:rsid w:val="00527F77"/>
    <w:rsid w:val="00533D29"/>
    <w:rsid w:val="005362EB"/>
    <w:rsid w:val="00541C52"/>
    <w:rsid w:val="00545584"/>
    <w:rsid w:val="005470A1"/>
    <w:rsid w:val="00560F12"/>
    <w:rsid w:val="00564676"/>
    <w:rsid w:val="00571B9A"/>
    <w:rsid w:val="00571FAC"/>
    <w:rsid w:val="0057427A"/>
    <w:rsid w:val="005766D7"/>
    <w:rsid w:val="0058038C"/>
    <w:rsid w:val="00581B6A"/>
    <w:rsid w:val="00586CEE"/>
    <w:rsid w:val="005874B0"/>
    <w:rsid w:val="00591E7F"/>
    <w:rsid w:val="00596DAE"/>
    <w:rsid w:val="005A0F8E"/>
    <w:rsid w:val="005A6983"/>
    <w:rsid w:val="005A7071"/>
    <w:rsid w:val="005B1B0B"/>
    <w:rsid w:val="005B1E22"/>
    <w:rsid w:val="005B27DF"/>
    <w:rsid w:val="005C26E5"/>
    <w:rsid w:val="005C3EE3"/>
    <w:rsid w:val="005C784C"/>
    <w:rsid w:val="005D0768"/>
    <w:rsid w:val="005D08FE"/>
    <w:rsid w:val="005D62AC"/>
    <w:rsid w:val="005D6859"/>
    <w:rsid w:val="005D7687"/>
    <w:rsid w:val="005E2C2D"/>
    <w:rsid w:val="005E61A4"/>
    <w:rsid w:val="005F03F3"/>
    <w:rsid w:val="005F42DD"/>
    <w:rsid w:val="005F4E2C"/>
    <w:rsid w:val="005F6E7D"/>
    <w:rsid w:val="006052D8"/>
    <w:rsid w:val="00606A89"/>
    <w:rsid w:val="0061107C"/>
    <w:rsid w:val="00614E48"/>
    <w:rsid w:val="00620B7C"/>
    <w:rsid w:val="0062316B"/>
    <w:rsid w:val="00623AF7"/>
    <w:rsid w:val="00624F4E"/>
    <w:rsid w:val="006276EA"/>
    <w:rsid w:val="00627F34"/>
    <w:rsid w:val="00633131"/>
    <w:rsid w:val="0063420E"/>
    <w:rsid w:val="0063504C"/>
    <w:rsid w:val="0064293B"/>
    <w:rsid w:val="006439DD"/>
    <w:rsid w:val="00644080"/>
    <w:rsid w:val="0064755C"/>
    <w:rsid w:val="00650975"/>
    <w:rsid w:val="0065175B"/>
    <w:rsid w:val="00665592"/>
    <w:rsid w:val="00670D73"/>
    <w:rsid w:val="00673060"/>
    <w:rsid w:val="00680C02"/>
    <w:rsid w:val="00683CA6"/>
    <w:rsid w:val="00686AE1"/>
    <w:rsid w:val="006944E8"/>
    <w:rsid w:val="00695138"/>
    <w:rsid w:val="00696B3D"/>
    <w:rsid w:val="00697A76"/>
    <w:rsid w:val="006A0B63"/>
    <w:rsid w:val="006A23D7"/>
    <w:rsid w:val="006A4BE8"/>
    <w:rsid w:val="006A7B6D"/>
    <w:rsid w:val="006B0635"/>
    <w:rsid w:val="006B39DA"/>
    <w:rsid w:val="006B7F72"/>
    <w:rsid w:val="006C0520"/>
    <w:rsid w:val="006C5BA1"/>
    <w:rsid w:val="006C6985"/>
    <w:rsid w:val="006D4669"/>
    <w:rsid w:val="006D60A3"/>
    <w:rsid w:val="006D7CFB"/>
    <w:rsid w:val="006E01A2"/>
    <w:rsid w:val="006E481B"/>
    <w:rsid w:val="006E51B6"/>
    <w:rsid w:val="006E6B04"/>
    <w:rsid w:val="006E792A"/>
    <w:rsid w:val="006F10BA"/>
    <w:rsid w:val="006F5607"/>
    <w:rsid w:val="006F6154"/>
    <w:rsid w:val="006F68A4"/>
    <w:rsid w:val="007020E7"/>
    <w:rsid w:val="007028FE"/>
    <w:rsid w:val="0070480D"/>
    <w:rsid w:val="007062E9"/>
    <w:rsid w:val="007066A0"/>
    <w:rsid w:val="007072DD"/>
    <w:rsid w:val="00711BD5"/>
    <w:rsid w:val="007141AB"/>
    <w:rsid w:val="00717687"/>
    <w:rsid w:val="007206D1"/>
    <w:rsid w:val="00724A76"/>
    <w:rsid w:val="007266D2"/>
    <w:rsid w:val="0073087A"/>
    <w:rsid w:val="00731E04"/>
    <w:rsid w:val="0073313A"/>
    <w:rsid w:val="007356C4"/>
    <w:rsid w:val="0073607A"/>
    <w:rsid w:val="007364A3"/>
    <w:rsid w:val="007429F7"/>
    <w:rsid w:val="00746FBB"/>
    <w:rsid w:val="007474A4"/>
    <w:rsid w:val="00747A17"/>
    <w:rsid w:val="00754550"/>
    <w:rsid w:val="00760D53"/>
    <w:rsid w:val="00765529"/>
    <w:rsid w:val="007773DE"/>
    <w:rsid w:val="00784111"/>
    <w:rsid w:val="007841CF"/>
    <w:rsid w:val="00791162"/>
    <w:rsid w:val="00793A47"/>
    <w:rsid w:val="007A2677"/>
    <w:rsid w:val="007A2823"/>
    <w:rsid w:val="007A5E71"/>
    <w:rsid w:val="007A660B"/>
    <w:rsid w:val="007B04A9"/>
    <w:rsid w:val="007B1812"/>
    <w:rsid w:val="007B5E94"/>
    <w:rsid w:val="007B6AA4"/>
    <w:rsid w:val="007C4131"/>
    <w:rsid w:val="007C5A40"/>
    <w:rsid w:val="007C6628"/>
    <w:rsid w:val="007D1A9C"/>
    <w:rsid w:val="007D2454"/>
    <w:rsid w:val="007D330E"/>
    <w:rsid w:val="007D3B17"/>
    <w:rsid w:val="007D4478"/>
    <w:rsid w:val="007D4CBF"/>
    <w:rsid w:val="007D4ED4"/>
    <w:rsid w:val="007D781B"/>
    <w:rsid w:val="007E0CA0"/>
    <w:rsid w:val="007E1A9C"/>
    <w:rsid w:val="007E3147"/>
    <w:rsid w:val="007E3CDB"/>
    <w:rsid w:val="007E797F"/>
    <w:rsid w:val="007F2768"/>
    <w:rsid w:val="007F2C8B"/>
    <w:rsid w:val="007F344D"/>
    <w:rsid w:val="007F3B12"/>
    <w:rsid w:val="007F4189"/>
    <w:rsid w:val="007F69ED"/>
    <w:rsid w:val="00800FF3"/>
    <w:rsid w:val="008032AB"/>
    <w:rsid w:val="00806823"/>
    <w:rsid w:val="00810933"/>
    <w:rsid w:val="008128B5"/>
    <w:rsid w:val="00814624"/>
    <w:rsid w:val="00814F53"/>
    <w:rsid w:val="00815F16"/>
    <w:rsid w:val="00823624"/>
    <w:rsid w:val="0083159E"/>
    <w:rsid w:val="00835A6B"/>
    <w:rsid w:val="00840516"/>
    <w:rsid w:val="008449AD"/>
    <w:rsid w:val="00844C18"/>
    <w:rsid w:val="00844FA5"/>
    <w:rsid w:val="00851369"/>
    <w:rsid w:val="00863C9D"/>
    <w:rsid w:val="00873123"/>
    <w:rsid w:val="0087734C"/>
    <w:rsid w:val="00877DBF"/>
    <w:rsid w:val="008841EA"/>
    <w:rsid w:val="00884916"/>
    <w:rsid w:val="0088617C"/>
    <w:rsid w:val="00890157"/>
    <w:rsid w:val="008911F9"/>
    <w:rsid w:val="0089437F"/>
    <w:rsid w:val="00896CD9"/>
    <w:rsid w:val="00896FB2"/>
    <w:rsid w:val="008A031B"/>
    <w:rsid w:val="008A07B3"/>
    <w:rsid w:val="008A1C10"/>
    <w:rsid w:val="008B0111"/>
    <w:rsid w:val="008B4A52"/>
    <w:rsid w:val="008B4B03"/>
    <w:rsid w:val="008B545C"/>
    <w:rsid w:val="008C3E75"/>
    <w:rsid w:val="008C7283"/>
    <w:rsid w:val="008D018E"/>
    <w:rsid w:val="008D1E19"/>
    <w:rsid w:val="008D25B6"/>
    <w:rsid w:val="008D29A3"/>
    <w:rsid w:val="008D59EA"/>
    <w:rsid w:val="008E2945"/>
    <w:rsid w:val="008E5254"/>
    <w:rsid w:val="008E6C10"/>
    <w:rsid w:val="008F2148"/>
    <w:rsid w:val="008F73E9"/>
    <w:rsid w:val="00900252"/>
    <w:rsid w:val="00900366"/>
    <w:rsid w:val="00900F3B"/>
    <w:rsid w:val="00903062"/>
    <w:rsid w:val="00903661"/>
    <w:rsid w:val="00904CA6"/>
    <w:rsid w:val="0091070E"/>
    <w:rsid w:val="009135B2"/>
    <w:rsid w:val="00914508"/>
    <w:rsid w:val="00915AAD"/>
    <w:rsid w:val="00916590"/>
    <w:rsid w:val="00922F6C"/>
    <w:rsid w:val="009251CA"/>
    <w:rsid w:val="00936539"/>
    <w:rsid w:val="00936C7C"/>
    <w:rsid w:val="00937ADA"/>
    <w:rsid w:val="009504BA"/>
    <w:rsid w:val="00951C53"/>
    <w:rsid w:val="00956BAE"/>
    <w:rsid w:val="00960D05"/>
    <w:rsid w:val="00966111"/>
    <w:rsid w:val="009666AC"/>
    <w:rsid w:val="00966779"/>
    <w:rsid w:val="00970715"/>
    <w:rsid w:val="00972234"/>
    <w:rsid w:val="009735B1"/>
    <w:rsid w:val="00980649"/>
    <w:rsid w:val="00982089"/>
    <w:rsid w:val="00992FB1"/>
    <w:rsid w:val="00994A9E"/>
    <w:rsid w:val="00994D5A"/>
    <w:rsid w:val="00996B26"/>
    <w:rsid w:val="009A16E0"/>
    <w:rsid w:val="009A532E"/>
    <w:rsid w:val="009A7F6A"/>
    <w:rsid w:val="009B2164"/>
    <w:rsid w:val="009D05B6"/>
    <w:rsid w:val="009D1A7C"/>
    <w:rsid w:val="009D69FE"/>
    <w:rsid w:val="009E0DCA"/>
    <w:rsid w:val="009E19F9"/>
    <w:rsid w:val="009E539F"/>
    <w:rsid w:val="009F10C6"/>
    <w:rsid w:val="009F17AB"/>
    <w:rsid w:val="009F1D96"/>
    <w:rsid w:val="009F2B31"/>
    <w:rsid w:val="00A003F2"/>
    <w:rsid w:val="00A01789"/>
    <w:rsid w:val="00A04B9E"/>
    <w:rsid w:val="00A10EE6"/>
    <w:rsid w:val="00A13B6A"/>
    <w:rsid w:val="00A1603F"/>
    <w:rsid w:val="00A16E8A"/>
    <w:rsid w:val="00A207F9"/>
    <w:rsid w:val="00A22B92"/>
    <w:rsid w:val="00A2615B"/>
    <w:rsid w:val="00A27887"/>
    <w:rsid w:val="00A316D4"/>
    <w:rsid w:val="00A33692"/>
    <w:rsid w:val="00A33E0E"/>
    <w:rsid w:val="00A37A34"/>
    <w:rsid w:val="00A37C72"/>
    <w:rsid w:val="00A401E6"/>
    <w:rsid w:val="00A431AA"/>
    <w:rsid w:val="00A45E1A"/>
    <w:rsid w:val="00A461DE"/>
    <w:rsid w:val="00A574F8"/>
    <w:rsid w:val="00A57782"/>
    <w:rsid w:val="00A61E88"/>
    <w:rsid w:val="00A62C0C"/>
    <w:rsid w:val="00A6402E"/>
    <w:rsid w:val="00A721FC"/>
    <w:rsid w:val="00A73544"/>
    <w:rsid w:val="00A8384E"/>
    <w:rsid w:val="00A8592F"/>
    <w:rsid w:val="00A94AA7"/>
    <w:rsid w:val="00A96936"/>
    <w:rsid w:val="00A9788B"/>
    <w:rsid w:val="00AA1F18"/>
    <w:rsid w:val="00AA2405"/>
    <w:rsid w:val="00AA37D7"/>
    <w:rsid w:val="00AA3FD2"/>
    <w:rsid w:val="00AA7C6E"/>
    <w:rsid w:val="00AB5D94"/>
    <w:rsid w:val="00AB6760"/>
    <w:rsid w:val="00AB701E"/>
    <w:rsid w:val="00AB7B7B"/>
    <w:rsid w:val="00AC23BA"/>
    <w:rsid w:val="00AC2B7A"/>
    <w:rsid w:val="00AC2F71"/>
    <w:rsid w:val="00AC3260"/>
    <w:rsid w:val="00AC38CA"/>
    <w:rsid w:val="00AC7B26"/>
    <w:rsid w:val="00AD064F"/>
    <w:rsid w:val="00AD133E"/>
    <w:rsid w:val="00AD6966"/>
    <w:rsid w:val="00AD7798"/>
    <w:rsid w:val="00AE234F"/>
    <w:rsid w:val="00AE3F29"/>
    <w:rsid w:val="00AE4FEB"/>
    <w:rsid w:val="00AE56AF"/>
    <w:rsid w:val="00AF50B0"/>
    <w:rsid w:val="00B02001"/>
    <w:rsid w:val="00B024C7"/>
    <w:rsid w:val="00B02922"/>
    <w:rsid w:val="00B066E3"/>
    <w:rsid w:val="00B1276E"/>
    <w:rsid w:val="00B14545"/>
    <w:rsid w:val="00B1785D"/>
    <w:rsid w:val="00B24DEC"/>
    <w:rsid w:val="00B31E41"/>
    <w:rsid w:val="00B36AAC"/>
    <w:rsid w:val="00B37F97"/>
    <w:rsid w:val="00B40A00"/>
    <w:rsid w:val="00B440F8"/>
    <w:rsid w:val="00B46113"/>
    <w:rsid w:val="00B534AB"/>
    <w:rsid w:val="00B53943"/>
    <w:rsid w:val="00B562BE"/>
    <w:rsid w:val="00B609EA"/>
    <w:rsid w:val="00B62C19"/>
    <w:rsid w:val="00B63E55"/>
    <w:rsid w:val="00B646AF"/>
    <w:rsid w:val="00B67A24"/>
    <w:rsid w:val="00B716DC"/>
    <w:rsid w:val="00B833C6"/>
    <w:rsid w:val="00B92D99"/>
    <w:rsid w:val="00B962CC"/>
    <w:rsid w:val="00BA2770"/>
    <w:rsid w:val="00BA2C6A"/>
    <w:rsid w:val="00BA39CD"/>
    <w:rsid w:val="00BA52B5"/>
    <w:rsid w:val="00BC43FE"/>
    <w:rsid w:val="00BC60C4"/>
    <w:rsid w:val="00BD33F4"/>
    <w:rsid w:val="00BD6B7A"/>
    <w:rsid w:val="00BE30F5"/>
    <w:rsid w:val="00BE351A"/>
    <w:rsid w:val="00BE4252"/>
    <w:rsid w:val="00BE6A48"/>
    <w:rsid w:val="00BF402D"/>
    <w:rsid w:val="00BF5517"/>
    <w:rsid w:val="00BF59ED"/>
    <w:rsid w:val="00BF6A6D"/>
    <w:rsid w:val="00BF6D06"/>
    <w:rsid w:val="00C02ACA"/>
    <w:rsid w:val="00C044C0"/>
    <w:rsid w:val="00C04DCB"/>
    <w:rsid w:val="00C07838"/>
    <w:rsid w:val="00C07C92"/>
    <w:rsid w:val="00C10D37"/>
    <w:rsid w:val="00C12DE5"/>
    <w:rsid w:val="00C21D69"/>
    <w:rsid w:val="00C258FA"/>
    <w:rsid w:val="00C25ECB"/>
    <w:rsid w:val="00C315CC"/>
    <w:rsid w:val="00C325DC"/>
    <w:rsid w:val="00C342CC"/>
    <w:rsid w:val="00C3458F"/>
    <w:rsid w:val="00C359D4"/>
    <w:rsid w:val="00C3619D"/>
    <w:rsid w:val="00C43459"/>
    <w:rsid w:val="00C46963"/>
    <w:rsid w:val="00C54FE9"/>
    <w:rsid w:val="00C561BA"/>
    <w:rsid w:val="00C56A15"/>
    <w:rsid w:val="00C62862"/>
    <w:rsid w:val="00C62FAE"/>
    <w:rsid w:val="00C756DC"/>
    <w:rsid w:val="00C83EC3"/>
    <w:rsid w:val="00C858D6"/>
    <w:rsid w:val="00C93175"/>
    <w:rsid w:val="00C946EE"/>
    <w:rsid w:val="00C94784"/>
    <w:rsid w:val="00C97645"/>
    <w:rsid w:val="00CA29B9"/>
    <w:rsid w:val="00CA642C"/>
    <w:rsid w:val="00CB6CA3"/>
    <w:rsid w:val="00CC10EA"/>
    <w:rsid w:val="00CC3E91"/>
    <w:rsid w:val="00CC6FEF"/>
    <w:rsid w:val="00CC721D"/>
    <w:rsid w:val="00CD2AD4"/>
    <w:rsid w:val="00CE23B1"/>
    <w:rsid w:val="00CE44DD"/>
    <w:rsid w:val="00CE56BC"/>
    <w:rsid w:val="00CF173D"/>
    <w:rsid w:val="00CF7EAA"/>
    <w:rsid w:val="00D047A8"/>
    <w:rsid w:val="00D05438"/>
    <w:rsid w:val="00D078A7"/>
    <w:rsid w:val="00D07BFC"/>
    <w:rsid w:val="00D07C0E"/>
    <w:rsid w:val="00D11654"/>
    <w:rsid w:val="00D146B7"/>
    <w:rsid w:val="00D168A8"/>
    <w:rsid w:val="00D20F2A"/>
    <w:rsid w:val="00D25218"/>
    <w:rsid w:val="00D27425"/>
    <w:rsid w:val="00D312D6"/>
    <w:rsid w:val="00D33ABF"/>
    <w:rsid w:val="00D366ED"/>
    <w:rsid w:val="00D36B5D"/>
    <w:rsid w:val="00D534FA"/>
    <w:rsid w:val="00D549BF"/>
    <w:rsid w:val="00D56E98"/>
    <w:rsid w:val="00D66883"/>
    <w:rsid w:val="00D71522"/>
    <w:rsid w:val="00D72F70"/>
    <w:rsid w:val="00D76718"/>
    <w:rsid w:val="00D8127A"/>
    <w:rsid w:val="00D93CDD"/>
    <w:rsid w:val="00D944DA"/>
    <w:rsid w:val="00D97AD3"/>
    <w:rsid w:val="00DA0876"/>
    <w:rsid w:val="00DA1628"/>
    <w:rsid w:val="00DA31A7"/>
    <w:rsid w:val="00DA3933"/>
    <w:rsid w:val="00DA40D4"/>
    <w:rsid w:val="00DA4FCC"/>
    <w:rsid w:val="00DB04C7"/>
    <w:rsid w:val="00DB2A6F"/>
    <w:rsid w:val="00DB329B"/>
    <w:rsid w:val="00DB3E8F"/>
    <w:rsid w:val="00DB4F85"/>
    <w:rsid w:val="00DC226D"/>
    <w:rsid w:val="00DC3F1F"/>
    <w:rsid w:val="00DC4384"/>
    <w:rsid w:val="00DE0FC0"/>
    <w:rsid w:val="00DE2F16"/>
    <w:rsid w:val="00DE492C"/>
    <w:rsid w:val="00DE5A9E"/>
    <w:rsid w:val="00DF5EE2"/>
    <w:rsid w:val="00DF7FCC"/>
    <w:rsid w:val="00E02781"/>
    <w:rsid w:val="00E048FF"/>
    <w:rsid w:val="00E05ED8"/>
    <w:rsid w:val="00E13634"/>
    <w:rsid w:val="00E15F1E"/>
    <w:rsid w:val="00E23D3D"/>
    <w:rsid w:val="00E321D0"/>
    <w:rsid w:val="00E35BC7"/>
    <w:rsid w:val="00E3711A"/>
    <w:rsid w:val="00E479A5"/>
    <w:rsid w:val="00E505A6"/>
    <w:rsid w:val="00E5290A"/>
    <w:rsid w:val="00E64355"/>
    <w:rsid w:val="00E73ABD"/>
    <w:rsid w:val="00E76D3C"/>
    <w:rsid w:val="00E910B9"/>
    <w:rsid w:val="00EA2731"/>
    <w:rsid w:val="00EA2CC7"/>
    <w:rsid w:val="00EA34E4"/>
    <w:rsid w:val="00EA3D06"/>
    <w:rsid w:val="00EA4B8A"/>
    <w:rsid w:val="00EA6014"/>
    <w:rsid w:val="00EA6152"/>
    <w:rsid w:val="00EB3556"/>
    <w:rsid w:val="00EB42C4"/>
    <w:rsid w:val="00EB5564"/>
    <w:rsid w:val="00EC3BF1"/>
    <w:rsid w:val="00EC41FA"/>
    <w:rsid w:val="00EC765D"/>
    <w:rsid w:val="00ED10A6"/>
    <w:rsid w:val="00ED39F6"/>
    <w:rsid w:val="00ED7526"/>
    <w:rsid w:val="00ED7B29"/>
    <w:rsid w:val="00EE1932"/>
    <w:rsid w:val="00EE590F"/>
    <w:rsid w:val="00EE63C6"/>
    <w:rsid w:val="00EF0E28"/>
    <w:rsid w:val="00EF3965"/>
    <w:rsid w:val="00EF3DDA"/>
    <w:rsid w:val="00EF536C"/>
    <w:rsid w:val="00EF53E7"/>
    <w:rsid w:val="00EF6F02"/>
    <w:rsid w:val="00F0042F"/>
    <w:rsid w:val="00F0180A"/>
    <w:rsid w:val="00F063AA"/>
    <w:rsid w:val="00F07621"/>
    <w:rsid w:val="00F07C5C"/>
    <w:rsid w:val="00F12D96"/>
    <w:rsid w:val="00F15B63"/>
    <w:rsid w:val="00F17D8B"/>
    <w:rsid w:val="00F22FFB"/>
    <w:rsid w:val="00F24728"/>
    <w:rsid w:val="00F273F3"/>
    <w:rsid w:val="00F314E1"/>
    <w:rsid w:val="00F34050"/>
    <w:rsid w:val="00F349AD"/>
    <w:rsid w:val="00F35440"/>
    <w:rsid w:val="00F40794"/>
    <w:rsid w:val="00F43A2A"/>
    <w:rsid w:val="00F45A05"/>
    <w:rsid w:val="00F5191B"/>
    <w:rsid w:val="00F54C24"/>
    <w:rsid w:val="00F56E5F"/>
    <w:rsid w:val="00F57E38"/>
    <w:rsid w:val="00F62A44"/>
    <w:rsid w:val="00F64A48"/>
    <w:rsid w:val="00F74CB8"/>
    <w:rsid w:val="00F7503F"/>
    <w:rsid w:val="00F86B0A"/>
    <w:rsid w:val="00FA160D"/>
    <w:rsid w:val="00FA6092"/>
    <w:rsid w:val="00FB4879"/>
    <w:rsid w:val="00FD4484"/>
    <w:rsid w:val="00FE3722"/>
    <w:rsid w:val="00FE648D"/>
    <w:rsid w:val="00FF480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54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Heading1">
    <w:name w:val="heading 1"/>
    <w:basedOn w:val="Normal"/>
    <w:next w:val="Normal"/>
    <w:link w:val="Heading1Ch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BodyText"/>
    <w:link w:val="Heading3Ch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DefaultParagraphFont"/>
    <w:rsid w:val="00980649"/>
  </w:style>
  <w:style w:type="character" w:customStyle="1" w:styleId="bodycopyblacklargespaced">
    <w:name w:val="bodycopyblacklargespaced"/>
    <w:basedOn w:val="DefaultParagraphFont"/>
    <w:rsid w:val="00980649"/>
  </w:style>
  <w:style w:type="character" w:customStyle="1" w:styleId="apple-converted-space">
    <w:name w:val="apple-converted-space"/>
    <w:basedOn w:val="DefaultParagraphFont"/>
    <w:rsid w:val="00980649"/>
  </w:style>
  <w:style w:type="paragraph" w:styleId="NoSpacing">
    <w:name w:val="No Spacing"/>
    <w:uiPriority w:val="1"/>
    <w:qFormat/>
    <w:rsid w:val="00196F2E"/>
    <w:rPr>
      <w:rFonts w:ascii="Times New Roman" w:eastAsia="Times New Roman" w:hAnsi="Times New Roman"/>
      <w:lang w:eastAsia="es-ES"/>
    </w:rPr>
  </w:style>
  <w:style w:type="paragraph" w:styleId="ListParagraph">
    <w:name w:val="List Paragraph"/>
    <w:basedOn w:val="Normal"/>
    <w:uiPriority w:val="34"/>
    <w:qFormat/>
    <w:rsid w:val="00343549"/>
    <w:pPr>
      <w:ind w:left="720"/>
      <w:contextualSpacing/>
    </w:pPr>
  </w:style>
  <w:style w:type="character" w:styleId="Hyperlink">
    <w:name w:val="Hyperlink"/>
    <w:uiPriority w:val="99"/>
    <w:rsid w:val="00B833C6"/>
    <w:rPr>
      <w:color w:val="000080"/>
      <w:u w:val="single"/>
    </w:rPr>
  </w:style>
  <w:style w:type="character" w:customStyle="1" w:styleId="nlmyear">
    <w:name w:val="nlm_year"/>
    <w:basedOn w:val="DefaultParagraphFont"/>
    <w:rsid w:val="00B833C6"/>
  </w:style>
  <w:style w:type="character" w:customStyle="1" w:styleId="nlmarticle-title">
    <w:name w:val="nlm_article-title"/>
    <w:basedOn w:val="DefaultParagraphFont"/>
    <w:rsid w:val="00B833C6"/>
  </w:style>
  <w:style w:type="character" w:customStyle="1" w:styleId="citationsource-journal">
    <w:name w:val="citation_source-journal"/>
    <w:basedOn w:val="DefaultParagraphFont"/>
    <w:rsid w:val="00B833C6"/>
  </w:style>
  <w:style w:type="character" w:customStyle="1" w:styleId="nlmfpage">
    <w:name w:val="nlm_fpage"/>
    <w:basedOn w:val="DefaultParagraphFont"/>
    <w:rsid w:val="00B833C6"/>
  </w:style>
  <w:style w:type="character" w:customStyle="1" w:styleId="nlmlpage">
    <w:name w:val="nlm_lpage"/>
    <w:basedOn w:val="DefaultParagraphFont"/>
    <w:rsid w:val="00B833C6"/>
  </w:style>
  <w:style w:type="paragraph" w:styleId="BalloonText">
    <w:name w:val="Balloon Text"/>
    <w:basedOn w:val="Normal"/>
    <w:link w:val="BalloonTextChar"/>
    <w:uiPriority w:val="99"/>
    <w:semiHidden/>
    <w:unhideWhenUsed/>
    <w:rsid w:val="00196BDB"/>
    <w:rPr>
      <w:rFonts w:ascii="Tahoma" w:hAnsi="Tahoma" w:cs="Tahoma"/>
      <w:sz w:val="16"/>
      <w:szCs w:val="16"/>
    </w:rPr>
  </w:style>
  <w:style w:type="character" w:customStyle="1" w:styleId="BalloonTextChar">
    <w:name w:val="Balloon Text Char"/>
    <w:basedOn w:val="DefaultParagraphFont"/>
    <w:link w:val="BalloonText"/>
    <w:uiPriority w:val="99"/>
    <w:semiHidden/>
    <w:rsid w:val="00196BDB"/>
    <w:rPr>
      <w:rFonts w:ascii="Tahoma" w:eastAsia="Times New Roman" w:hAnsi="Tahoma" w:cs="Tahoma"/>
      <w:sz w:val="16"/>
      <w:szCs w:val="16"/>
      <w:lang w:eastAsia="es-ES"/>
    </w:rPr>
  </w:style>
  <w:style w:type="character" w:customStyle="1" w:styleId="Heading1Char">
    <w:name w:val="Heading 1 Char"/>
    <w:basedOn w:val="DefaultParagraphFont"/>
    <w:link w:val="Heading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OCHeading">
    <w:name w:val="TOC Heading"/>
    <w:basedOn w:val="Heading1"/>
    <w:next w:val="Normal"/>
    <w:uiPriority w:val="39"/>
    <w:semiHidden/>
    <w:unhideWhenUsed/>
    <w:qFormat/>
    <w:rsid w:val="00003DC5"/>
    <w:pPr>
      <w:spacing w:line="276" w:lineRule="auto"/>
      <w:outlineLvl w:val="9"/>
    </w:pPr>
    <w:rPr>
      <w:lang w:val="es-ES" w:eastAsia="en-US"/>
    </w:rPr>
  </w:style>
  <w:style w:type="paragraph" w:styleId="TO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O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O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O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O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Heading2Char">
    <w:name w:val="Heading 2 Char"/>
    <w:basedOn w:val="DefaultParagraphFont"/>
    <w:link w:val="Heading2"/>
    <w:rsid w:val="00E910B9"/>
    <w:rPr>
      <w:rFonts w:asciiTheme="majorHAnsi" w:eastAsiaTheme="majorEastAsia" w:hAnsiTheme="majorHAnsi" w:cstheme="majorBidi"/>
      <w:b/>
      <w:bCs/>
      <w:color w:val="4F81BD" w:themeColor="accent1"/>
      <w:sz w:val="26"/>
      <w:szCs w:val="26"/>
      <w:lang w:eastAsia="es-ES"/>
    </w:rPr>
  </w:style>
  <w:style w:type="paragraph" w:styleId="Header">
    <w:name w:val="header"/>
    <w:basedOn w:val="Normal"/>
    <w:link w:val="HeaderChar"/>
    <w:uiPriority w:val="99"/>
    <w:unhideWhenUsed/>
    <w:rsid w:val="00966779"/>
    <w:pPr>
      <w:tabs>
        <w:tab w:val="center" w:pos="4252"/>
        <w:tab w:val="right" w:pos="8504"/>
      </w:tabs>
    </w:pPr>
  </w:style>
  <w:style w:type="character" w:customStyle="1" w:styleId="HeaderChar">
    <w:name w:val="Header Char"/>
    <w:basedOn w:val="DefaultParagraphFont"/>
    <w:link w:val="Header"/>
    <w:uiPriority w:val="99"/>
    <w:rsid w:val="00966779"/>
    <w:rPr>
      <w:rFonts w:ascii="Times New Roman" w:eastAsia="Times New Roman" w:hAnsi="Times New Roman"/>
      <w:lang w:eastAsia="es-ES"/>
    </w:rPr>
  </w:style>
  <w:style w:type="paragraph" w:styleId="Footer">
    <w:name w:val="footer"/>
    <w:basedOn w:val="Normal"/>
    <w:link w:val="FooterChar"/>
    <w:uiPriority w:val="99"/>
    <w:unhideWhenUsed/>
    <w:rsid w:val="00966779"/>
    <w:pPr>
      <w:tabs>
        <w:tab w:val="center" w:pos="4252"/>
        <w:tab w:val="right" w:pos="8504"/>
      </w:tabs>
    </w:pPr>
  </w:style>
  <w:style w:type="character" w:customStyle="1" w:styleId="FooterChar">
    <w:name w:val="Footer Char"/>
    <w:basedOn w:val="DefaultParagraphFont"/>
    <w:link w:val="Footer"/>
    <w:uiPriority w:val="99"/>
    <w:rsid w:val="00966779"/>
    <w:rPr>
      <w:rFonts w:ascii="Times New Roman" w:eastAsia="Times New Roman" w:hAnsi="Times New Roman"/>
      <w:lang w:eastAsia="es-ES"/>
    </w:rPr>
  </w:style>
  <w:style w:type="character" w:customStyle="1" w:styleId="Heading3Char">
    <w:name w:val="Heading 3 Char"/>
    <w:basedOn w:val="DefaultParagraphFont"/>
    <w:link w:val="Heading3"/>
    <w:rsid w:val="007F2C8B"/>
    <w:rPr>
      <w:rFonts w:ascii="Albany" w:eastAsia="HG Mincho Light J" w:hAnsi="Albany" w:cs="Arial Unicode MS"/>
      <w:b/>
      <w:bCs/>
      <w:sz w:val="28"/>
      <w:szCs w:val="28"/>
      <w:lang w:val="en-US" w:eastAsia="en-US"/>
    </w:rPr>
  </w:style>
  <w:style w:type="paragraph" w:styleId="BodyText">
    <w:name w:val="Body Text"/>
    <w:basedOn w:val="Normal"/>
    <w:link w:val="BodyTextChar"/>
    <w:semiHidden/>
    <w:rsid w:val="007F2C8B"/>
    <w:pPr>
      <w:widowControl w:val="0"/>
      <w:suppressAutoHyphens/>
    </w:pPr>
    <w:rPr>
      <w:rFonts w:ascii="Verdana" w:eastAsia="Verdana" w:hAnsi="Verdana"/>
      <w:lang w:val="en-US" w:eastAsia="en-US"/>
    </w:rPr>
  </w:style>
  <w:style w:type="character" w:customStyle="1" w:styleId="BodyTextChar">
    <w:name w:val="Body Text Char"/>
    <w:basedOn w:val="DefaultParagraphFont"/>
    <w:link w:val="BodyText"/>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PlaceholderText">
    <w:name w:val="Placeholder Text"/>
    <w:basedOn w:val="DefaultParagraphFont"/>
    <w:uiPriority w:val="99"/>
    <w:semiHidden/>
    <w:rsid w:val="007F2C8B"/>
    <w:rPr>
      <w:color w:val="808080"/>
    </w:rPr>
  </w:style>
  <w:style w:type="paragraph" w:styleId="Caption">
    <w:name w:val="caption"/>
    <w:basedOn w:val="Normal"/>
    <w:next w:val="Normal"/>
    <w:link w:val="CaptionChar"/>
    <w:uiPriority w:val="35"/>
    <w:qFormat/>
    <w:rsid w:val="007F2C8B"/>
    <w:pPr>
      <w:spacing w:after="200"/>
    </w:pPr>
    <w:rPr>
      <w:rFonts w:ascii="Calibri" w:eastAsia="Calibri" w:hAnsi="Calibri"/>
      <w:b/>
      <w:bCs/>
      <w:color w:val="4F81BD"/>
      <w:sz w:val="18"/>
      <w:szCs w:val="18"/>
      <w:lang w:eastAsia="en-US"/>
    </w:rPr>
  </w:style>
  <w:style w:type="table" w:styleId="TableGrid">
    <w:name w:val="Table Grid"/>
    <w:basedOn w:val="Table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Strong">
    <w:name w:val="Strong"/>
    <w:basedOn w:val="DefaultParagraphFont"/>
    <w:uiPriority w:val="22"/>
    <w:qFormat/>
    <w:rsid w:val="007F2C8B"/>
    <w:rPr>
      <w:b/>
      <w:bCs/>
    </w:rPr>
  </w:style>
  <w:style w:type="paragraph" w:styleId="DocumentMap">
    <w:name w:val="Document Map"/>
    <w:basedOn w:val="Normal"/>
    <w:link w:val="DocumentMapChar"/>
    <w:uiPriority w:val="99"/>
    <w:semiHidden/>
    <w:unhideWhenUsed/>
    <w:rsid w:val="007F2C8B"/>
    <w:rPr>
      <w:rFonts w:ascii="Tahoma" w:eastAsia="Calibri" w:hAnsi="Tahoma" w:cs="Tahoma"/>
      <w:sz w:val="16"/>
      <w:szCs w:val="16"/>
      <w:lang w:eastAsia="en-US"/>
    </w:rPr>
  </w:style>
  <w:style w:type="character" w:customStyle="1" w:styleId="DocumentMapChar">
    <w:name w:val="Document Map Char"/>
    <w:basedOn w:val="DefaultParagraphFont"/>
    <w:link w:val="DocumentMap"/>
    <w:uiPriority w:val="99"/>
    <w:semiHidden/>
    <w:rsid w:val="007F2C8B"/>
    <w:rPr>
      <w:rFonts w:ascii="Tahoma" w:hAnsi="Tahoma" w:cs="Tahoma"/>
      <w:sz w:val="16"/>
      <w:szCs w:val="16"/>
      <w:lang w:eastAsia="en-US"/>
    </w:rPr>
  </w:style>
  <w:style w:type="character" w:styleId="FollowedHyperlink">
    <w:name w:val="FollowedHyperlink"/>
    <w:basedOn w:val="DefaultParagraphFont"/>
    <w:uiPriority w:val="99"/>
    <w:semiHidden/>
    <w:unhideWhenUsed/>
    <w:rsid w:val="007F2C8B"/>
    <w:rPr>
      <w:color w:val="800080"/>
      <w:u w:val="single"/>
    </w:rPr>
  </w:style>
  <w:style w:type="character" w:customStyle="1" w:styleId="title">
    <w:name w:val="title"/>
    <w:basedOn w:val="DefaultParagraphFont"/>
    <w:rsid w:val="007F2C8B"/>
  </w:style>
  <w:style w:type="character" w:customStyle="1" w:styleId="ital">
    <w:name w:val="ital"/>
    <w:basedOn w:val="DefaultParagraphFont"/>
    <w:rsid w:val="007F2C8B"/>
  </w:style>
  <w:style w:type="paragraph" w:styleId="FootnoteText">
    <w:name w:val="footnote text"/>
    <w:basedOn w:val="Normal"/>
    <w:link w:val="FootnoteTextChar"/>
    <w:uiPriority w:val="99"/>
    <w:semiHidden/>
    <w:unhideWhenUsed/>
    <w:rsid w:val="00BE351A"/>
    <w:rPr>
      <w:rFonts w:ascii="Calibri" w:eastAsia="Calibri" w:hAnsi="Calibri"/>
      <w:lang w:eastAsia="en-US"/>
    </w:rPr>
  </w:style>
  <w:style w:type="character" w:customStyle="1" w:styleId="FootnoteTextChar">
    <w:name w:val="Footnote Text Char"/>
    <w:basedOn w:val="DefaultParagraphFont"/>
    <w:link w:val="FootnoteText"/>
    <w:uiPriority w:val="99"/>
    <w:semiHidden/>
    <w:rsid w:val="00BE351A"/>
    <w:rPr>
      <w:lang w:eastAsia="en-US"/>
    </w:rPr>
  </w:style>
  <w:style w:type="character" w:styleId="FootnoteReference">
    <w:name w:val="footnote reference"/>
    <w:basedOn w:val="DefaultParagraphFont"/>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Caption"/>
    <w:link w:val="estilofigurasCar"/>
    <w:qFormat/>
    <w:rsid w:val="00B066E3"/>
    <w:pPr>
      <w:jc w:val="center"/>
    </w:pPr>
    <w:rPr>
      <w:rFonts w:asciiTheme="minorHAnsi" w:hAnsiTheme="minorHAnsi" w:cstheme="minorHAnsi"/>
      <w:b w:val="0"/>
      <w:color w:val="auto"/>
      <w:sz w:val="20"/>
      <w:szCs w:val="20"/>
    </w:rPr>
  </w:style>
  <w:style w:type="paragraph" w:styleId="TableofFigures">
    <w:name w:val="table of figures"/>
    <w:basedOn w:val="Normal"/>
    <w:next w:val="Normal"/>
    <w:uiPriority w:val="99"/>
    <w:unhideWhenUsed/>
    <w:rsid w:val="004B2769"/>
    <w:rPr>
      <w:rFonts w:asciiTheme="minorHAnsi" w:hAnsiTheme="minorHAnsi"/>
      <w:sz w:val="22"/>
    </w:rPr>
  </w:style>
  <w:style w:type="character" w:customStyle="1" w:styleId="CaptionChar">
    <w:name w:val="Caption Char"/>
    <w:basedOn w:val="DefaultParagraphFont"/>
    <w:link w:val="Caption"/>
    <w:uiPriority w:val="35"/>
    <w:rsid w:val="00B066E3"/>
    <w:rPr>
      <w:b/>
      <w:bCs/>
      <w:color w:val="4F81BD"/>
      <w:sz w:val="18"/>
      <w:szCs w:val="18"/>
      <w:lang w:eastAsia="en-US"/>
    </w:rPr>
  </w:style>
  <w:style w:type="character" w:customStyle="1" w:styleId="estilofigurasCar">
    <w:name w:val="estilo figuras Car"/>
    <w:basedOn w:val="CaptionChar"/>
    <w:link w:val="estilofiguras"/>
    <w:rsid w:val="00B066E3"/>
  </w:style>
  <w:style w:type="paragraph" w:customStyle="1" w:styleId="Sinespaciado2">
    <w:name w:val="Sin espaciado2"/>
    <w:uiPriority w:val="1"/>
    <w:qFormat/>
    <w:rsid w:val="008E2945"/>
    <w:rPr>
      <w:sz w:val="22"/>
      <w:szCs w:val="22"/>
      <w:lang w:eastAsia="en-US"/>
    </w:rPr>
  </w:style>
  <w:style w:type="paragraph" w:customStyle="1" w:styleId="Default">
    <w:name w:val="Default"/>
    <w:rsid w:val="00F24728"/>
    <w:pPr>
      <w:autoSpaceDE w:val="0"/>
      <w:autoSpaceDN w:val="0"/>
      <w:adjustRightInd w:val="0"/>
    </w:pPr>
    <w:rPr>
      <w:rFonts w:cs="Calibri"/>
      <w:color w:val="000000"/>
      <w:sz w:val="24"/>
      <w:szCs w:val="24"/>
      <w:lang w:val="es-ES"/>
    </w:rPr>
  </w:style>
  <w:style w:type="character" w:styleId="CommentReference">
    <w:name w:val="annotation reference"/>
    <w:basedOn w:val="DefaultParagraphFont"/>
    <w:uiPriority w:val="99"/>
    <w:semiHidden/>
    <w:unhideWhenUsed/>
    <w:rsid w:val="00F349AD"/>
    <w:rPr>
      <w:sz w:val="16"/>
      <w:szCs w:val="16"/>
    </w:rPr>
  </w:style>
  <w:style w:type="paragraph" w:styleId="CommentText">
    <w:name w:val="annotation text"/>
    <w:basedOn w:val="Normal"/>
    <w:link w:val="CommentTextChar"/>
    <w:uiPriority w:val="99"/>
    <w:semiHidden/>
    <w:unhideWhenUsed/>
    <w:rsid w:val="00F349AD"/>
  </w:style>
  <w:style w:type="character" w:customStyle="1" w:styleId="CommentTextChar">
    <w:name w:val="Comment Text Char"/>
    <w:basedOn w:val="DefaultParagraphFont"/>
    <w:link w:val="CommentText"/>
    <w:uiPriority w:val="99"/>
    <w:semiHidden/>
    <w:rsid w:val="00F349AD"/>
    <w:rPr>
      <w:rFonts w:ascii="Times New Roman" w:eastAsia="Times New Roman" w:hAnsi="Times New Roman"/>
      <w:lang w:eastAsia="es-ES"/>
    </w:rPr>
  </w:style>
  <w:style w:type="paragraph" w:styleId="CommentSubject">
    <w:name w:val="annotation subject"/>
    <w:basedOn w:val="CommentText"/>
    <w:next w:val="CommentText"/>
    <w:link w:val="CommentSubjectChar"/>
    <w:uiPriority w:val="99"/>
    <w:semiHidden/>
    <w:unhideWhenUsed/>
    <w:rsid w:val="00F349AD"/>
    <w:rPr>
      <w:b/>
      <w:bCs/>
    </w:rPr>
  </w:style>
  <w:style w:type="character" w:customStyle="1" w:styleId="CommentSubjectChar">
    <w:name w:val="Comment Subject Char"/>
    <w:basedOn w:val="CommentTextChar"/>
    <w:link w:val="CommentSubject"/>
    <w:uiPriority w:val="99"/>
    <w:semiHidden/>
    <w:rsid w:val="00F349AD"/>
    <w:rPr>
      <w:b/>
      <w:bC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746071803">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154252799">
      <w:bodyDiv w:val="1"/>
      <w:marLeft w:val="0"/>
      <w:marRight w:val="0"/>
      <w:marTop w:val="0"/>
      <w:marBottom w:val="0"/>
      <w:divBdr>
        <w:top w:val="none" w:sz="0" w:space="0" w:color="auto"/>
        <w:left w:val="none" w:sz="0" w:space="0" w:color="auto"/>
        <w:bottom w:val="none" w:sz="0" w:space="0" w:color="auto"/>
        <w:right w:val="none" w:sz="0" w:space="0" w:color="auto"/>
      </w:divBdr>
    </w:div>
    <w:div w:id="134783039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chart" Target="charts/chart6.xml"/><Relationship Id="rId47" Type="http://schemas.openxmlformats.org/officeDocument/2006/relationships/header" Target="header6.xml"/><Relationship Id="rId63" Type="http://schemas.openxmlformats.org/officeDocument/2006/relationships/chart" Target="charts/chart21.xml"/><Relationship Id="rId68" Type="http://schemas.openxmlformats.org/officeDocument/2006/relationships/chart" Target="charts/chart24.xml"/><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hyperlink" Target="http://www.meted.ucar.edu/oceans/wavewatch3/index.htm" TargetMode="External"/><Relationship Id="rId16" Type="http://schemas.openxmlformats.org/officeDocument/2006/relationships/hyperlink" Target="http://en.wikipedia.org/wiki/Function_approximation" TargetMode="External"/><Relationship Id="rId107" Type="http://schemas.openxmlformats.org/officeDocument/2006/relationships/hyperlink" Target="http://www.stat.cmu.edu/~cshalizi/350-2006/lecture-10.pdf" TargetMode="Externa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3.xml"/><Relationship Id="rId40" Type="http://schemas.openxmlformats.org/officeDocument/2006/relationships/header" Target="header5.xml"/><Relationship Id="rId45" Type="http://schemas.openxmlformats.org/officeDocument/2006/relationships/chart" Target="charts/chart9.xml"/><Relationship Id="rId53" Type="http://schemas.openxmlformats.org/officeDocument/2006/relationships/header" Target="header7.xml"/><Relationship Id="rId58" Type="http://schemas.openxmlformats.org/officeDocument/2006/relationships/image" Target="media/image23.png"/><Relationship Id="rId66" Type="http://schemas.openxmlformats.org/officeDocument/2006/relationships/chart" Target="charts/chart22.xml"/><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102" Type="http://schemas.openxmlformats.org/officeDocument/2006/relationships/hyperlink" Target="http://www.bioone.org/servlet/linkout?suffix=i1551-5036-25-3-539-b37&amp;dbid=4&amp;doi=10.2112%2F07-0958.1&amp;key=10.2112%2F04-0397R.1" TargetMode="External"/><Relationship Id="rId110" Type="http://schemas.openxmlformats.org/officeDocument/2006/relationships/hyperlink" Target="http://polar.ncep.noaa.gov/mmab/papers/tn276/MMAB_276.pdf"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9.xml"/><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43" Type="http://schemas.openxmlformats.org/officeDocument/2006/relationships/chart" Target="charts/chart7.xml"/><Relationship Id="rId48" Type="http://schemas.openxmlformats.org/officeDocument/2006/relationships/chart" Target="charts/chart10.xml"/><Relationship Id="rId56" Type="http://schemas.openxmlformats.org/officeDocument/2006/relationships/chart" Target="charts/chart16.xml"/><Relationship Id="rId64" Type="http://schemas.openxmlformats.org/officeDocument/2006/relationships/image" Target="media/image24.png"/><Relationship Id="rId69" Type="http://schemas.openxmlformats.org/officeDocument/2006/relationships/chart" Target="charts/chart25.xml"/><Relationship Id="rId77" Type="http://schemas.openxmlformats.org/officeDocument/2006/relationships/image" Target="media/image31.png"/><Relationship Id="rId100" Type="http://schemas.openxmlformats.org/officeDocument/2006/relationships/header" Target="header11.xml"/><Relationship Id="rId105" Type="http://schemas.openxmlformats.org/officeDocument/2006/relationships/hyperlink" Target="http://ocw.mit.edu/NR/rdonlyres/Sloan-School-of-Management/15-062Data-MiningSpring2003/650A194A-828C-4990-98CE-7EB966628437/0/NeuralNet2002.pdf" TargetMode="External"/><Relationship Id="rId113" Type="http://schemas.openxmlformats.org/officeDocument/2006/relationships/header" Target="header13.xml"/><Relationship Id="rId8" Type="http://schemas.openxmlformats.org/officeDocument/2006/relationships/image" Target="media/image1.emf"/><Relationship Id="rId51" Type="http://schemas.openxmlformats.org/officeDocument/2006/relationships/chart" Target="charts/chart13.xm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png"/><Relationship Id="rId38" Type="http://schemas.openxmlformats.org/officeDocument/2006/relationships/chart" Target="charts/chart4.xml"/><Relationship Id="rId46" Type="http://schemas.openxmlformats.org/officeDocument/2006/relationships/image" Target="media/image21.png"/><Relationship Id="rId59" Type="http://schemas.openxmlformats.org/officeDocument/2006/relationships/header" Target="header8.xml"/><Relationship Id="rId67" Type="http://schemas.openxmlformats.org/officeDocument/2006/relationships/chart" Target="charts/chart23.xml"/><Relationship Id="rId103" Type="http://schemas.openxmlformats.org/officeDocument/2006/relationships/hyperlink" Target="http://www.ingentaconnect.com/content/els/00298018;jsessionid=3ldc1bvjg94j9.alice" TargetMode="External"/><Relationship Id="rId108" Type="http://schemas.openxmlformats.org/officeDocument/2006/relationships/hyperlink" Target="http://polar.ncep.noaa.gov/mmab/papers/tn151/OMB_151.pdf" TargetMode="Externa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chart" Target="charts/chart14.xml"/><Relationship Id="rId62" Type="http://schemas.openxmlformats.org/officeDocument/2006/relationships/chart" Target="charts/chart20.xml"/><Relationship Id="rId70" Type="http://schemas.openxmlformats.org/officeDocument/2006/relationships/header" Target="header10.xml"/><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1.xml"/><Relationship Id="rId57" Type="http://schemas.openxmlformats.org/officeDocument/2006/relationships/chart" Target="charts/chart17.xml"/><Relationship Id="rId106" Type="http://schemas.openxmlformats.org/officeDocument/2006/relationships/hyperlink" Target="Shalizi"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chart" Target="charts/chart8.xml"/><Relationship Id="rId52" Type="http://schemas.openxmlformats.org/officeDocument/2006/relationships/image" Target="media/image22.png"/><Relationship Id="rId60" Type="http://schemas.openxmlformats.org/officeDocument/2006/relationships/chart" Target="charts/chart18.xml"/><Relationship Id="rId65" Type="http://schemas.openxmlformats.org/officeDocument/2006/relationships/header" Target="header9.xm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chart" Target="charts/chart5.xml"/><Relationship Id="rId109" Type="http://schemas.openxmlformats.org/officeDocument/2006/relationships/hyperlink" Target="http://polar.ncep.noaa.gov/mmab/papers/tn166/OMB_166.pdf" TargetMode="External"/><Relationship Id="rId34" Type="http://schemas.openxmlformats.org/officeDocument/2006/relationships/header" Target="header3.xml"/><Relationship Id="rId50" Type="http://schemas.openxmlformats.org/officeDocument/2006/relationships/chart" Target="charts/chart12.xml"/><Relationship Id="rId55" Type="http://schemas.openxmlformats.org/officeDocument/2006/relationships/chart" Target="charts/chart15.xm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hyperlink" Target="http://www.ingentaconnect.com/content/els;jsessionid=3ldc1bvjg94j9.alice"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6.jpe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617"/>
          <c:y val="4.1025414601312461E-2"/>
        </c:manualLayout>
      </c:layout>
    </c:title>
    <c:plotArea>
      <c:layout>
        <c:manualLayout>
          <c:layoutTarget val="inner"/>
          <c:xMode val="edge"/>
          <c:yMode val="edge"/>
          <c:x val="8.3882319066528904E-2"/>
          <c:y val="0.19999575643683729"/>
          <c:w val="0.83251228801874833"/>
          <c:h val="0.63170506609431476"/>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120735616"/>
        <c:axId val="120751232"/>
      </c:scatterChart>
      <c:valAx>
        <c:axId val="120735616"/>
        <c:scaling>
          <c:orientation val="minMax"/>
        </c:scaling>
        <c:axPos val="b"/>
        <c:numFmt formatCode="General" sourceLinked="1"/>
        <c:tickLblPos val="nextTo"/>
        <c:txPr>
          <a:bodyPr/>
          <a:lstStyle/>
          <a:p>
            <a:pPr>
              <a:defRPr lang="es-AR"/>
            </a:pPr>
            <a:endParaRPr lang="es-AR"/>
          </a:p>
        </c:txPr>
        <c:crossAx val="120751232"/>
        <c:crosses val="autoZero"/>
        <c:crossBetween val="midCat"/>
      </c:valAx>
      <c:valAx>
        <c:axId val="120751232"/>
        <c:scaling>
          <c:orientation val="minMax"/>
        </c:scaling>
        <c:axPos val="l"/>
        <c:numFmt formatCode="General" sourceLinked="1"/>
        <c:tickLblPos val="nextTo"/>
        <c:txPr>
          <a:bodyPr/>
          <a:lstStyle/>
          <a:p>
            <a:pPr>
              <a:defRPr lang="es-AR"/>
            </a:pPr>
            <a:endParaRPr lang="es-AR"/>
          </a:p>
        </c:txPr>
        <c:crossAx val="120735616"/>
        <c:crosses val="autoZero"/>
        <c:crossBetween val="midCat"/>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Ala Moana - Observacion Visual / Wave Watch III</a:t>
            </a:r>
          </a:p>
        </c:rich>
      </c:tx>
    </c:title>
    <c:plotArea>
      <c:layout>
        <c:manualLayout>
          <c:layoutTarget val="inner"/>
          <c:xMode val="edge"/>
          <c:yMode val="edge"/>
          <c:x val="5.0128971669717602E-2"/>
          <c:y val="0.16285573489051136"/>
          <c:w val="0.91229087688864363"/>
          <c:h val="0.42844667523762386"/>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1.2189999999999934</c:v>
                </c:pt>
                <c:pt idx="6">
                  <c:v>1.829</c:v>
                </c:pt>
                <c:pt idx="7">
                  <c:v>1.829</c:v>
                </c:pt>
                <c:pt idx="8">
                  <c:v>3.6579999999999999</c:v>
                </c:pt>
                <c:pt idx="9">
                  <c:v>1.2189999999999934</c:v>
                </c:pt>
                <c:pt idx="10">
                  <c:v>1.2189999999999934</c:v>
                </c:pt>
                <c:pt idx="11">
                  <c:v>1.829</c:v>
                </c:pt>
                <c:pt idx="12">
                  <c:v>1.829</c:v>
                </c:pt>
                <c:pt idx="13">
                  <c:v>0.61000000000000065</c:v>
                </c:pt>
                <c:pt idx="14">
                  <c:v>1.829</c:v>
                </c:pt>
                <c:pt idx="15">
                  <c:v>1.2189999999999934</c:v>
                </c:pt>
                <c:pt idx="16">
                  <c:v>1.2189999999999934</c:v>
                </c:pt>
                <c:pt idx="17">
                  <c:v>1.2189999999999934</c:v>
                </c:pt>
                <c:pt idx="18">
                  <c:v>1.2189999999999934</c:v>
                </c:pt>
                <c:pt idx="19">
                  <c:v>0.61000000000000065</c:v>
                </c:pt>
                <c:pt idx="20">
                  <c:v>1.2189999999999934</c:v>
                </c:pt>
                <c:pt idx="21">
                  <c:v>0.61000000000000065</c:v>
                </c:pt>
                <c:pt idx="22">
                  <c:v>3.048</c:v>
                </c:pt>
                <c:pt idx="23">
                  <c:v>1.829</c:v>
                </c:pt>
                <c:pt idx="24">
                  <c:v>0.61000000000000065</c:v>
                </c:pt>
                <c:pt idx="25">
                  <c:v>1.2189999999999934</c:v>
                </c:pt>
                <c:pt idx="26">
                  <c:v>1.829</c:v>
                </c:pt>
                <c:pt idx="27">
                  <c:v>1.2189999999999934</c:v>
                </c:pt>
                <c:pt idx="28">
                  <c:v>1.2189999999999934</c:v>
                </c:pt>
                <c:pt idx="29">
                  <c:v>0.61000000000000065</c:v>
                </c:pt>
                <c:pt idx="30">
                  <c:v>1.2189999999999934</c:v>
                </c:pt>
                <c:pt idx="31">
                  <c:v>1.829</c:v>
                </c:pt>
                <c:pt idx="32">
                  <c:v>1.829</c:v>
                </c:pt>
                <c:pt idx="33">
                  <c:v>1.2189999999999934</c:v>
                </c:pt>
                <c:pt idx="34">
                  <c:v>1.2189999999999934</c:v>
                </c:pt>
                <c:pt idx="35">
                  <c:v>0.61000000000000065</c:v>
                </c:pt>
                <c:pt idx="36">
                  <c:v>2.4379999999999997</c:v>
                </c:pt>
                <c:pt idx="37">
                  <c:v>0.61000000000000065</c:v>
                </c:pt>
                <c:pt idx="38">
                  <c:v>1.2189999999999934</c:v>
                </c:pt>
                <c:pt idx="39">
                  <c:v>1.829</c:v>
                </c:pt>
                <c:pt idx="40">
                  <c:v>1.829</c:v>
                </c:pt>
                <c:pt idx="41">
                  <c:v>0.61000000000000065</c:v>
                </c:pt>
                <c:pt idx="42">
                  <c:v>1.829</c:v>
                </c:pt>
                <c:pt idx="43">
                  <c:v>1.829</c:v>
                </c:pt>
                <c:pt idx="44">
                  <c:v>1.829</c:v>
                </c:pt>
                <c:pt idx="45">
                  <c:v>1.2189999999999934</c:v>
                </c:pt>
                <c:pt idx="46">
                  <c:v>1.829</c:v>
                </c:pt>
                <c:pt idx="47">
                  <c:v>1.829</c:v>
                </c:pt>
                <c:pt idx="48">
                  <c:v>1.829</c:v>
                </c:pt>
                <c:pt idx="49">
                  <c:v>2.4379999999999997</c:v>
                </c:pt>
                <c:pt idx="50">
                  <c:v>1.2189999999999934</c:v>
                </c:pt>
                <c:pt idx="51">
                  <c:v>0.61000000000000065</c:v>
                </c:pt>
                <c:pt idx="52">
                  <c:v>1.2189999999999934</c:v>
                </c:pt>
                <c:pt idx="53">
                  <c:v>1.2189999999999934</c:v>
                </c:pt>
                <c:pt idx="54">
                  <c:v>0.61000000000000065</c:v>
                </c:pt>
                <c:pt idx="55">
                  <c:v>1.2189999999999934</c:v>
                </c:pt>
                <c:pt idx="56">
                  <c:v>1.2189999999999934</c:v>
                </c:pt>
                <c:pt idx="57">
                  <c:v>1.829</c:v>
                </c:pt>
                <c:pt idx="58">
                  <c:v>1.829</c:v>
                </c:pt>
                <c:pt idx="59">
                  <c:v>1.829</c:v>
                </c:pt>
                <c:pt idx="60">
                  <c:v>1.2189999999999934</c:v>
                </c:pt>
                <c:pt idx="61">
                  <c:v>1.829</c:v>
                </c:pt>
                <c:pt idx="62">
                  <c:v>1.2189999999999934</c:v>
                </c:pt>
                <c:pt idx="63">
                  <c:v>0.61000000000000065</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1.9500000000000053</c:v>
                </c:pt>
                <c:pt idx="9">
                  <c:v>2.4899999999999998</c:v>
                </c:pt>
                <c:pt idx="10">
                  <c:v>1.6800000000000053</c:v>
                </c:pt>
                <c:pt idx="11">
                  <c:v>2.98</c:v>
                </c:pt>
                <c:pt idx="12">
                  <c:v>1.4</c:v>
                </c:pt>
                <c:pt idx="13">
                  <c:v>1.6400000000000001</c:v>
                </c:pt>
                <c:pt idx="14">
                  <c:v>2.2799999999999998</c:v>
                </c:pt>
                <c:pt idx="15">
                  <c:v>3.3099999999999987</c:v>
                </c:pt>
                <c:pt idx="16">
                  <c:v>1.9500000000000053</c:v>
                </c:pt>
                <c:pt idx="17">
                  <c:v>1.4</c:v>
                </c:pt>
                <c:pt idx="18">
                  <c:v>1.72</c:v>
                </c:pt>
                <c:pt idx="19">
                  <c:v>1.28</c:v>
                </c:pt>
                <c:pt idx="20">
                  <c:v>3.02</c:v>
                </c:pt>
                <c:pt idx="21">
                  <c:v>3.08</c:v>
                </c:pt>
                <c:pt idx="22">
                  <c:v>1.86</c:v>
                </c:pt>
                <c:pt idx="23">
                  <c:v>1.5</c:v>
                </c:pt>
                <c:pt idx="24">
                  <c:v>2.69</c:v>
                </c:pt>
                <c:pt idx="25">
                  <c:v>1.45</c:v>
                </c:pt>
                <c:pt idx="26">
                  <c:v>1.9900000000000058</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1.9600000000000053</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79320320"/>
        <c:axId val="179322240"/>
      </c:scatterChart>
      <c:valAx>
        <c:axId val="17932032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79322240"/>
        <c:crosses val="autoZero"/>
        <c:crossBetween val="midCat"/>
        <c:majorUnit val="5"/>
      </c:valAx>
      <c:valAx>
        <c:axId val="17932224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179320320"/>
        <c:crosses val="autoZero"/>
        <c:crossBetween val="midCat"/>
      </c:valAx>
    </c:plotArea>
    <c:legend>
      <c:legendPos val="r"/>
      <c:layout>
        <c:manualLayout>
          <c:xMode val="edge"/>
          <c:yMode val="edge"/>
          <c:x val="0.74133589770230268"/>
          <c:y val="0.71233526043915962"/>
          <c:w val="0.24201434347572526"/>
          <c:h val="0.16317756172635517"/>
        </c:manualLayout>
      </c:layout>
      <c:txPr>
        <a:bodyPr/>
        <a:lstStyle/>
        <a:p>
          <a:pPr>
            <a:defRPr lang="es-AR"/>
          </a:pPr>
          <a:endParaRPr lang="es-AR"/>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Ala Moana - Observacion Visual / Máquina de Soporte Vectorial</a:t>
            </a:r>
          </a:p>
        </c:rich>
      </c:tx>
    </c:title>
    <c:plotArea>
      <c:layout>
        <c:manualLayout>
          <c:layoutTarget val="inner"/>
          <c:xMode val="edge"/>
          <c:yMode val="edge"/>
          <c:x val="5.0128971669717602E-2"/>
          <c:y val="0.16285573489051136"/>
          <c:w val="0.91229087688864363"/>
          <c:h val="0.42844667523762353"/>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1.2189999999999934</c:v>
                </c:pt>
                <c:pt idx="6">
                  <c:v>1.829</c:v>
                </c:pt>
                <c:pt idx="7">
                  <c:v>1.829</c:v>
                </c:pt>
                <c:pt idx="8">
                  <c:v>3.6579999999999999</c:v>
                </c:pt>
                <c:pt idx="9">
                  <c:v>1.2189999999999934</c:v>
                </c:pt>
                <c:pt idx="10">
                  <c:v>1.2189999999999934</c:v>
                </c:pt>
                <c:pt idx="11">
                  <c:v>1.829</c:v>
                </c:pt>
                <c:pt idx="12">
                  <c:v>1.829</c:v>
                </c:pt>
                <c:pt idx="13">
                  <c:v>0.61000000000000065</c:v>
                </c:pt>
                <c:pt idx="14">
                  <c:v>1.829</c:v>
                </c:pt>
                <c:pt idx="15">
                  <c:v>1.2189999999999934</c:v>
                </c:pt>
                <c:pt idx="16">
                  <c:v>1.2189999999999934</c:v>
                </c:pt>
                <c:pt idx="17">
                  <c:v>1.2189999999999934</c:v>
                </c:pt>
                <c:pt idx="18">
                  <c:v>1.2189999999999934</c:v>
                </c:pt>
                <c:pt idx="19">
                  <c:v>0.61000000000000065</c:v>
                </c:pt>
                <c:pt idx="20">
                  <c:v>1.2189999999999934</c:v>
                </c:pt>
                <c:pt idx="21">
                  <c:v>0.61000000000000065</c:v>
                </c:pt>
                <c:pt idx="22">
                  <c:v>3.048</c:v>
                </c:pt>
                <c:pt idx="23">
                  <c:v>1.829</c:v>
                </c:pt>
                <c:pt idx="24">
                  <c:v>0.61000000000000065</c:v>
                </c:pt>
                <c:pt idx="25">
                  <c:v>1.2189999999999934</c:v>
                </c:pt>
                <c:pt idx="26">
                  <c:v>1.829</c:v>
                </c:pt>
                <c:pt idx="27">
                  <c:v>1.2189999999999934</c:v>
                </c:pt>
                <c:pt idx="28">
                  <c:v>1.2189999999999934</c:v>
                </c:pt>
                <c:pt idx="29">
                  <c:v>0.61000000000000065</c:v>
                </c:pt>
                <c:pt idx="30">
                  <c:v>1.2189999999999934</c:v>
                </c:pt>
                <c:pt idx="31">
                  <c:v>1.829</c:v>
                </c:pt>
                <c:pt idx="32">
                  <c:v>1.829</c:v>
                </c:pt>
                <c:pt idx="33">
                  <c:v>1.2189999999999934</c:v>
                </c:pt>
                <c:pt idx="34">
                  <c:v>1.2189999999999934</c:v>
                </c:pt>
                <c:pt idx="35">
                  <c:v>0.61000000000000065</c:v>
                </c:pt>
                <c:pt idx="36">
                  <c:v>2.4379999999999997</c:v>
                </c:pt>
                <c:pt idx="37">
                  <c:v>0.61000000000000065</c:v>
                </c:pt>
                <c:pt idx="38">
                  <c:v>1.2189999999999934</c:v>
                </c:pt>
                <c:pt idx="39">
                  <c:v>1.829</c:v>
                </c:pt>
                <c:pt idx="40">
                  <c:v>1.829</c:v>
                </c:pt>
                <c:pt idx="41">
                  <c:v>0.61000000000000065</c:v>
                </c:pt>
                <c:pt idx="42">
                  <c:v>1.829</c:v>
                </c:pt>
                <c:pt idx="43">
                  <c:v>1.829</c:v>
                </c:pt>
                <c:pt idx="44">
                  <c:v>1.829</c:v>
                </c:pt>
                <c:pt idx="45">
                  <c:v>1.2189999999999934</c:v>
                </c:pt>
                <c:pt idx="46">
                  <c:v>1.829</c:v>
                </c:pt>
                <c:pt idx="47">
                  <c:v>1.829</c:v>
                </c:pt>
                <c:pt idx="48">
                  <c:v>1.829</c:v>
                </c:pt>
                <c:pt idx="49">
                  <c:v>2.4379999999999997</c:v>
                </c:pt>
                <c:pt idx="50">
                  <c:v>1.2189999999999934</c:v>
                </c:pt>
                <c:pt idx="51">
                  <c:v>0.61000000000000065</c:v>
                </c:pt>
                <c:pt idx="52">
                  <c:v>1.2189999999999934</c:v>
                </c:pt>
                <c:pt idx="53">
                  <c:v>1.2189999999999934</c:v>
                </c:pt>
                <c:pt idx="54">
                  <c:v>0.61000000000000065</c:v>
                </c:pt>
                <c:pt idx="55">
                  <c:v>1.2189999999999934</c:v>
                </c:pt>
                <c:pt idx="56">
                  <c:v>1.2189999999999934</c:v>
                </c:pt>
                <c:pt idx="57">
                  <c:v>1.829</c:v>
                </c:pt>
                <c:pt idx="58">
                  <c:v>1.829</c:v>
                </c:pt>
                <c:pt idx="59">
                  <c:v>1.829</c:v>
                </c:pt>
                <c:pt idx="60">
                  <c:v>1.2189999999999934</c:v>
                </c:pt>
                <c:pt idx="61">
                  <c:v>1.829</c:v>
                </c:pt>
                <c:pt idx="62">
                  <c:v>1.2189999999999934</c:v>
                </c:pt>
                <c:pt idx="63">
                  <c:v>0.61000000000000065</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1.2729999999999941</c:v>
                </c:pt>
                <c:pt idx="2">
                  <c:v>1.07</c:v>
                </c:pt>
                <c:pt idx="3">
                  <c:v>1.657</c:v>
                </c:pt>
                <c:pt idx="4">
                  <c:v>1.179</c:v>
                </c:pt>
                <c:pt idx="5">
                  <c:v>1.1950000000000001</c:v>
                </c:pt>
                <c:pt idx="6">
                  <c:v>1.2809999999999941</c:v>
                </c:pt>
                <c:pt idx="7">
                  <c:v>1.29</c:v>
                </c:pt>
                <c:pt idx="8">
                  <c:v>1.2409999999999939</c:v>
                </c:pt>
                <c:pt idx="9">
                  <c:v>1.2149999999999934</c:v>
                </c:pt>
                <c:pt idx="10">
                  <c:v>1.294</c:v>
                </c:pt>
                <c:pt idx="11">
                  <c:v>1.32</c:v>
                </c:pt>
                <c:pt idx="12">
                  <c:v>2.3099999999999987</c:v>
                </c:pt>
                <c:pt idx="13">
                  <c:v>1.2669999999999941</c:v>
                </c:pt>
                <c:pt idx="14">
                  <c:v>1.1700000000000021</c:v>
                </c:pt>
                <c:pt idx="15">
                  <c:v>1.1559999999999941</c:v>
                </c:pt>
                <c:pt idx="16">
                  <c:v>1.2749999999999941</c:v>
                </c:pt>
                <c:pt idx="17">
                  <c:v>1.7949999999999946</c:v>
                </c:pt>
                <c:pt idx="18">
                  <c:v>1.26</c:v>
                </c:pt>
                <c:pt idx="19">
                  <c:v>1.3169999999999946</c:v>
                </c:pt>
                <c:pt idx="20">
                  <c:v>1.056</c:v>
                </c:pt>
                <c:pt idx="21">
                  <c:v>1.181</c:v>
                </c:pt>
                <c:pt idx="22">
                  <c:v>2.5189999999999997</c:v>
                </c:pt>
                <c:pt idx="23">
                  <c:v>1.2929999999999946</c:v>
                </c:pt>
                <c:pt idx="24">
                  <c:v>1.2489999999999943</c:v>
                </c:pt>
                <c:pt idx="25">
                  <c:v>1.371</c:v>
                </c:pt>
                <c:pt idx="26">
                  <c:v>1.2709999999999941</c:v>
                </c:pt>
                <c:pt idx="27">
                  <c:v>1.224</c:v>
                </c:pt>
                <c:pt idx="28">
                  <c:v>1.246</c:v>
                </c:pt>
                <c:pt idx="29">
                  <c:v>1.1080000000000001</c:v>
                </c:pt>
                <c:pt idx="30">
                  <c:v>1.2529999999999939</c:v>
                </c:pt>
                <c:pt idx="31">
                  <c:v>1.7589999999999939</c:v>
                </c:pt>
                <c:pt idx="32">
                  <c:v>1.9770000000000001</c:v>
                </c:pt>
                <c:pt idx="33">
                  <c:v>0.89800000000000002</c:v>
                </c:pt>
                <c:pt idx="34">
                  <c:v>1.1759999999999946</c:v>
                </c:pt>
                <c:pt idx="35">
                  <c:v>1.2649999999999941</c:v>
                </c:pt>
                <c:pt idx="36">
                  <c:v>1.9410000000000001</c:v>
                </c:pt>
                <c:pt idx="37">
                  <c:v>1.0900000000000001</c:v>
                </c:pt>
                <c:pt idx="38">
                  <c:v>1.3049999999999946</c:v>
                </c:pt>
                <c:pt idx="39">
                  <c:v>1.21</c:v>
                </c:pt>
                <c:pt idx="40">
                  <c:v>1.3540000000000001</c:v>
                </c:pt>
                <c:pt idx="41">
                  <c:v>1.284</c:v>
                </c:pt>
                <c:pt idx="42">
                  <c:v>1.282</c:v>
                </c:pt>
                <c:pt idx="43">
                  <c:v>1.671</c:v>
                </c:pt>
                <c:pt idx="44">
                  <c:v>1.2389999999999937</c:v>
                </c:pt>
                <c:pt idx="45">
                  <c:v>1.345</c:v>
                </c:pt>
                <c:pt idx="46">
                  <c:v>1.2929999999999946</c:v>
                </c:pt>
                <c:pt idx="47">
                  <c:v>1.353</c:v>
                </c:pt>
                <c:pt idx="48">
                  <c:v>1.0980000000000001</c:v>
                </c:pt>
                <c:pt idx="49">
                  <c:v>2.16</c:v>
                </c:pt>
                <c:pt idx="50">
                  <c:v>1.5129999999999939</c:v>
                </c:pt>
                <c:pt idx="51">
                  <c:v>1.06</c:v>
                </c:pt>
                <c:pt idx="52">
                  <c:v>1.87</c:v>
                </c:pt>
                <c:pt idx="53">
                  <c:v>1.363</c:v>
                </c:pt>
                <c:pt idx="54">
                  <c:v>1.383</c:v>
                </c:pt>
                <c:pt idx="55">
                  <c:v>1.26</c:v>
                </c:pt>
                <c:pt idx="56">
                  <c:v>1.327</c:v>
                </c:pt>
                <c:pt idx="57">
                  <c:v>1.3440000000000001</c:v>
                </c:pt>
                <c:pt idx="58">
                  <c:v>1.7989999999999946</c:v>
                </c:pt>
                <c:pt idx="59">
                  <c:v>1.224</c:v>
                </c:pt>
                <c:pt idx="60">
                  <c:v>1.1900000000000053</c:v>
                </c:pt>
                <c:pt idx="61">
                  <c:v>1.9319999999999946</c:v>
                </c:pt>
                <c:pt idx="62">
                  <c:v>1.331</c:v>
                </c:pt>
                <c:pt idx="63">
                  <c:v>0.86000000000000065</c:v>
                </c:pt>
              </c:numCache>
            </c:numRef>
          </c:yVal>
        </c:ser>
        <c:axId val="179814784"/>
        <c:axId val="179816704"/>
      </c:scatterChart>
      <c:valAx>
        <c:axId val="179814784"/>
        <c:scaling>
          <c:orientation val="minMax"/>
        </c:scaling>
        <c:axPos val="b"/>
        <c:title>
          <c:tx>
            <c:rich>
              <a:bodyPr/>
              <a:lstStyle/>
              <a:p>
                <a:pPr>
                  <a:defRPr lang="es-AR"/>
                </a:pPr>
                <a:r>
                  <a:rPr lang="es-AR"/>
                  <a:t>Día</a:t>
                </a:r>
                <a:r>
                  <a:rPr lang="es-AR" sz="1000" b="1" i="0" u="none" strike="noStrike" baseline="0"/>
                  <a:t> de observación</a:t>
                </a:r>
                <a:endParaRPr lang="es-AR"/>
              </a:p>
            </c:rich>
          </c:tx>
        </c:title>
        <c:numFmt formatCode="#,##0;\-#,##0" sourceLinked="0"/>
        <c:majorTickMark val="none"/>
        <c:tickLblPos val="nextTo"/>
        <c:txPr>
          <a:bodyPr/>
          <a:lstStyle/>
          <a:p>
            <a:pPr>
              <a:defRPr lang="es-AR" baseline="0"/>
            </a:pPr>
            <a:endParaRPr lang="es-AR"/>
          </a:p>
        </c:txPr>
        <c:crossAx val="179816704"/>
        <c:crosses val="autoZero"/>
        <c:crossBetween val="midCat"/>
        <c:majorUnit val="5"/>
      </c:valAx>
      <c:valAx>
        <c:axId val="17981670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179814784"/>
        <c:crosses val="autoZero"/>
        <c:crossBetween val="midCat"/>
      </c:valAx>
    </c:plotArea>
    <c:legend>
      <c:legendPos val="r"/>
      <c:layout>
        <c:manualLayout>
          <c:xMode val="edge"/>
          <c:yMode val="edge"/>
          <c:x val="0.74133589770230268"/>
          <c:y val="0.71233526043915962"/>
          <c:w val="0.24201434347572512"/>
          <c:h val="0.16317756172635517"/>
        </c:manualLayout>
      </c:layout>
      <c:txPr>
        <a:bodyPr/>
        <a:lstStyle/>
        <a:p>
          <a:pPr>
            <a:defRPr lang="es-AR"/>
          </a:pPr>
          <a:endParaRPr lang="es-AR"/>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38"/>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1.9500000000000053</c:v>
                </c:pt>
                <c:pt idx="8">
                  <c:v>2.4899999999999998</c:v>
                </c:pt>
                <c:pt idx="9">
                  <c:v>1.6800000000000053</c:v>
                </c:pt>
                <c:pt idx="10">
                  <c:v>2.98</c:v>
                </c:pt>
                <c:pt idx="11">
                  <c:v>1.4</c:v>
                </c:pt>
                <c:pt idx="12">
                  <c:v>1.6400000000000001</c:v>
                </c:pt>
                <c:pt idx="13">
                  <c:v>2.2799999999999998</c:v>
                </c:pt>
                <c:pt idx="14">
                  <c:v>3.3099999999999987</c:v>
                </c:pt>
                <c:pt idx="15">
                  <c:v>1.9500000000000053</c:v>
                </c:pt>
                <c:pt idx="16">
                  <c:v>1.4</c:v>
                </c:pt>
                <c:pt idx="17">
                  <c:v>1.72</c:v>
                </c:pt>
                <c:pt idx="18">
                  <c:v>1.28</c:v>
                </c:pt>
                <c:pt idx="19">
                  <c:v>3.02</c:v>
                </c:pt>
                <c:pt idx="20">
                  <c:v>3.08</c:v>
                </c:pt>
                <c:pt idx="21">
                  <c:v>1.86</c:v>
                </c:pt>
                <c:pt idx="22">
                  <c:v>1.5</c:v>
                </c:pt>
                <c:pt idx="23">
                  <c:v>2.69</c:v>
                </c:pt>
                <c:pt idx="24">
                  <c:v>1.45</c:v>
                </c:pt>
                <c:pt idx="25">
                  <c:v>1.9900000000000058</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1.9600000000000053</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0.61000000000000065</c:v>
                </c:pt>
                <c:pt idx="2">
                  <c:v>1.829</c:v>
                </c:pt>
                <c:pt idx="3">
                  <c:v>1.829</c:v>
                </c:pt>
                <c:pt idx="4">
                  <c:v>1.2189999999999934</c:v>
                </c:pt>
                <c:pt idx="5">
                  <c:v>1.829</c:v>
                </c:pt>
                <c:pt idx="6">
                  <c:v>1.829</c:v>
                </c:pt>
                <c:pt idx="7">
                  <c:v>3.6579999999999999</c:v>
                </c:pt>
                <c:pt idx="8">
                  <c:v>1.2189999999999934</c:v>
                </c:pt>
                <c:pt idx="9">
                  <c:v>1.2189999999999934</c:v>
                </c:pt>
                <c:pt idx="10">
                  <c:v>1.829</c:v>
                </c:pt>
                <c:pt idx="11">
                  <c:v>1.829</c:v>
                </c:pt>
                <c:pt idx="12">
                  <c:v>0.61000000000000065</c:v>
                </c:pt>
                <c:pt idx="13">
                  <c:v>1.829</c:v>
                </c:pt>
                <c:pt idx="14">
                  <c:v>1.2189999999999934</c:v>
                </c:pt>
                <c:pt idx="15">
                  <c:v>1.2189999999999934</c:v>
                </c:pt>
                <c:pt idx="16">
                  <c:v>1.2189999999999934</c:v>
                </c:pt>
                <c:pt idx="17">
                  <c:v>1.2189999999999934</c:v>
                </c:pt>
                <c:pt idx="18">
                  <c:v>0.61000000000000065</c:v>
                </c:pt>
                <c:pt idx="19">
                  <c:v>1.2189999999999934</c:v>
                </c:pt>
                <c:pt idx="20">
                  <c:v>0.61000000000000065</c:v>
                </c:pt>
                <c:pt idx="21">
                  <c:v>3.048</c:v>
                </c:pt>
                <c:pt idx="22">
                  <c:v>1.829</c:v>
                </c:pt>
                <c:pt idx="23">
                  <c:v>0.61000000000000065</c:v>
                </c:pt>
                <c:pt idx="24">
                  <c:v>1.2189999999999934</c:v>
                </c:pt>
                <c:pt idx="25">
                  <c:v>1.829</c:v>
                </c:pt>
                <c:pt idx="26">
                  <c:v>1.2189999999999934</c:v>
                </c:pt>
                <c:pt idx="27">
                  <c:v>1.2189999999999934</c:v>
                </c:pt>
                <c:pt idx="28">
                  <c:v>0.61000000000000065</c:v>
                </c:pt>
                <c:pt idx="29">
                  <c:v>1.2189999999999934</c:v>
                </c:pt>
                <c:pt idx="30">
                  <c:v>1.829</c:v>
                </c:pt>
                <c:pt idx="31">
                  <c:v>1.829</c:v>
                </c:pt>
                <c:pt idx="32">
                  <c:v>1.2189999999999934</c:v>
                </c:pt>
                <c:pt idx="33">
                  <c:v>1.2189999999999934</c:v>
                </c:pt>
                <c:pt idx="34">
                  <c:v>0.61000000000000065</c:v>
                </c:pt>
                <c:pt idx="35">
                  <c:v>2.4379999999999997</c:v>
                </c:pt>
                <c:pt idx="36">
                  <c:v>0.61000000000000065</c:v>
                </c:pt>
                <c:pt idx="37">
                  <c:v>1.2189999999999934</c:v>
                </c:pt>
                <c:pt idx="38">
                  <c:v>1.829</c:v>
                </c:pt>
                <c:pt idx="39">
                  <c:v>1.829</c:v>
                </c:pt>
                <c:pt idx="40">
                  <c:v>0.61000000000000065</c:v>
                </c:pt>
                <c:pt idx="41">
                  <c:v>1.829</c:v>
                </c:pt>
                <c:pt idx="42">
                  <c:v>1.829</c:v>
                </c:pt>
                <c:pt idx="43">
                  <c:v>1.829</c:v>
                </c:pt>
                <c:pt idx="44">
                  <c:v>1.2189999999999934</c:v>
                </c:pt>
                <c:pt idx="45">
                  <c:v>1.829</c:v>
                </c:pt>
                <c:pt idx="46">
                  <c:v>1.829</c:v>
                </c:pt>
                <c:pt idx="47">
                  <c:v>1.829</c:v>
                </c:pt>
                <c:pt idx="48">
                  <c:v>2.4379999999999997</c:v>
                </c:pt>
                <c:pt idx="49">
                  <c:v>1.2189999999999934</c:v>
                </c:pt>
                <c:pt idx="50">
                  <c:v>0.61000000000000065</c:v>
                </c:pt>
                <c:pt idx="51">
                  <c:v>1.2189999999999934</c:v>
                </c:pt>
                <c:pt idx="52">
                  <c:v>1.2189999999999934</c:v>
                </c:pt>
                <c:pt idx="53">
                  <c:v>0.61000000000000065</c:v>
                </c:pt>
                <c:pt idx="54">
                  <c:v>1.2189999999999934</c:v>
                </c:pt>
                <c:pt idx="55">
                  <c:v>1.2189999999999934</c:v>
                </c:pt>
                <c:pt idx="56">
                  <c:v>1.829</c:v>
                </c:pt>
                <c:pt idx="57">
                  <c:v>1.829</c:v>
                </c:pt>
                <c:pt idx="58">
                  <c:v>1.829</c:v>
                </c:pt>
                <c:pt idx="59">
                  <c:v>1.2189999999999934</c:v>
                </c:pt>
                <c:pt idx="60">
                  <c:v>1.829</c:v>
                </c:pt>
                <c:pt idx="61">
                  <c:v>1.2189999999999934</c:v>
                </c:pt>
                <c:pt idx="62">
                  <c:v>0.61000000000000065</c:v>
                </c:pt>
                <c:pt idx="63">
                  <c:v>1.2189999999999934</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80976640"/>
        <c:axId val="180991104"/>
      </c:scatterChart>
      <c:valAx>
        <c:axId val="180976640"/>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80991104"/>
        <c:crosses val="autoZero"/>
        <c:crossBetween val="midCat"/>
        <c:majorUnit val="2"/>
      </c:valAx>
      <c:valAx>
        <c:axId val="180991104"/>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180976640"/>
        <c:crosses val="autoZero"/>
        <c:crossBetween val="midCat"/>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05"/>
        </c:manualLayout>
      </c:layout>
      <c:scatterChart>
        <c:scatterStyle val="lineMarker"/>
        <c:ser>
          <c:idx val="0"/>
          <c:order val="0"/>
          <c:tx>
            <c:v>Observacion Visual</c:v>
          </c:tx>
          <c:spPr>
            <a:ln w="28575">
              <a:noFill/>
            </a:ln>
          </c:spPr>
          <c:xVal>
            <c:numRef>
              <c:f>Sheet1!$C$2:$C$65</c:f>
              <c:numCache>
                <c:formatCode>General</c:formatCode>
                <c:ptCount val="64"/>
                <c:pt idx="0">
                  <c:v>1.2729999999999941</c:v>
                </c:pt>
                <c:pt idx="1">
                  <c:v>1.07</c:v>
                </c:pt>
                <c:pt idx="2">
                  <c:v>1.657</c:v>
                </c:pt>
                <c:pt idx="3">
                  <c:v>1.179</c:v>
                </c:pt>
                <c:pt idx="4">
                  <c:v>1.1950000000000001</c:v>
                </c:pt>
                <c:pt idx="5">
                  <c:v>1.2809999999999941</c:v>
                </c:pt>
                <c:pt idx="6">
                  <c:v>1.29</c:v>
                </c:pt>
                <c:pt idx="7">
                  <c:v>1.2409999999999939</c:v>
                </c:pt>
                <c:pt idx="8">
                  <c:v>1.2149999999999934</c:v>
                </c:pt>
                <c:pt idx="9">
                  <c:v>1.294</c:v>
                </c:pt>
                <c:pt idx="10">
                  <c:v>1.32</c:v>
                </c:pt>
                <c:pt idx="11">
                  <c:v>2.3099999999999987</c:v>
                </c:pt>
                <c:pt idx="12">
                  <c:v>1.2669999999999941</c:v>
                </c:pt>
                <c:pt idx="13">
                  <c:v>1.1700000000000021</c:v>
                </c:pt>
                <c:pt idx="14">
                  <c:v>1.1559999999999941</c:v>
                </c:pt>
                <c:pt idx="15">
                  <c:v>1.2749999999999941</c:v>
                </c:pt>
                <c:pt idx="16">
                  <c:v>1.7949999999999946</c:v>
                </c:pt>
                <c:pt idx="17">
                  <c:v>1.26</c:v>
                </c:pt>
                <c:pt idx="18">
                  <c:v>1.3169999999999946</c:v>
                </c:pt>
                <c:pt idx="19">
                  <c:v>1.056</c:v>
                </c:pt>
                <c:pt idx="20">
                  <c:v>1.181</c:v>
                </c:pt>
                <c:pt idx="21">
                  <c:v>2.5189999999999997</c:v>
                </c:pt>
                <c:pt idx="22">
                  <c:v>1.2929999999999946</c:v>
                </c:pt>
                <c:pt idx="23">
                  <c:v>1.2489999999999943</c:v>
                </c:pt>
                <c:pt idx="24">
                  <c:v>1.371</c:v>
                </c:pt>
                <c:pt idx="25">
                  <c:v>1.2709999999999941</c:v>
                </c:pt>
                <c:pt idx="26">
                  <c:v>1.224</c:v>
                </c:pt>
                <c:pt idx="27">
                  <c:v>1.246</c:v>
                </c:pt>
                <c:pt idx="28">
                  <c:v>1.1080000000000001</c:v>
                </c:pt>
                <c:pt idx="29">
                  <c:v>1.2529999999999939</c:v>
                </c:pt>
                <c:pt idx="30">
                  <c:v>1.7589999999999939</c:v>
                </c:pt>
                <c:pt idx="31">
                  <c:v>1.9770000000000001</c:v>
                </c:pt>
                <c:pt idx="32">
                  <c:v>0.89800000000000002</c:v>
                </c:pt>
                <c:pt idx="33">
                  <c:v>1.1759999999999946</c:v>
                </c:pt>
                <c:pt idx="34">
                  <c:v>1.2649999999999941</c:v>
                </c:pt>
                <c:pt idx="35">
                  <c:v>1.9410000000000001</c:v>
                </c:pt>
                <c:pt idx="36">
                  <c:v>1.0900000000000001</c:v>
                </c:pt>
                <c:pt idx="37">
                  <c:v>1.3049999999999946</c:v>
                </c:pt>
                <c:pt idx="38">
                  <c:v>1.21</c:v>
                </c:pt>
                <c:pt idx="39">
                  <c:v>1.3540000000000001</c:v>
                </c:pt>
                <c:pt idx="40">
                  <c:v>1.284</c:v>
                </c:pt>
                <c:pt idx="41">
                  <c:v>1.282</c:v>
                </c:pt>
                <c:pt idx="42">
                  <c:v>1.671</c:v>
                </c:pt>
                <c:pt idx="43">
                  <c:v>1.2389999999999937</c:v>
                </c:pt>
                <c:pt idx="44">
                  <c:v>1.345</c:v>
                </c:pt>
                <c:pt idx="45">
                  <c:v>1.2929999999999946</c:v>
                </c:pt>
                <c:pt idx="46">
                  <c:v>1.353</c:v>
                </c:pt>
                <c:pt idx="47">
                  <c:v>1.0980000000000001</c:v>
                </c:pt>
                <c:pt idx="48">
                  <c:v>2.16</c:v>
                </c:pt>
                <c:pt idx="49">
                  <c:v>1.5129999999999939</c:v>
                </c:pt>
                <c:pt idx="50">
                  <c:v>1.06</c:v>
                </c:pt>
                <c:pt idx="51">
                  <c:v>1.87</c:v>
                </c:pt>
                <c:pt idx="52">
                  <c:v>1.363</c:v>
                </c:pt>
                <c:pt idx="53">
                  <c:v>1.383</c:v>
                </c:pt>
                <c:pt idx="54">
                  <c:v>1.26</c:v>
                </c:pt>
                <c:pt idx="55">
                  <c:v>1.327</c:v>
                </c:pt>
                <c:pt idx="56">
                  <c:v>1.3440000000000001</c:v>
                </c:pt>
                <c:pt idx="57">
                  <c:v>1.7989999999999946</c:v>
                </c:pt>
                <c:pt idx="58">
                  <c:v>1.224</c:v>
                </c:pt>
                <c:pt idx="59">
                  <c:v>1.1900000000000053</c:v>
                </c:pt>
                <c:pt idx="60">
                  <c:v>1.9319999999999946</c:v>
                </c:pt>
                <c:pt idx="61">
                  <c:v>1.331</c:v>
                </c:pt>
                <c:pt idx="62">
                  <c:v>0.86000000000000065</c:v>
                </c:pt>
                <c:pt idx="63">
                  <c:v>1.2769999999999941</c:v>
                </c:pt>
              </c:numCache>
            </c:numRef>
          </c:xVal>
          <c:yVal>
            <c:numRef>
              <c:f>Sheet1!$B$2:$B$65</c:f>
              <c:numCache>
                <c:formatCode>General</c:formatCode>
                <c:ptCount val="64"/>
                <c:pt idx="0">
                  <c:v>1.829</c:v>
                </c:pt>
                <c:pt idx="1">
                  <c:v>0.61000000000000065</c:v>
                </c:pt>
                <c:pt idx="2">
                  <c:v>1.829</c:v>
                </c:pt>
                <c:pt idx="3">
                  <c:v>1.829</c:v>
                </c:pt>
                <c:pt idx="4">
                  <c:v>1.2189999999999934</c:v>
                </c:pt>
                <c:pt idx="5">
                  <c:v>1.829</c:v>
                </c:pt>
                <c:pt idx="6">
                  <c:v>1.829</c:v>
                </c:pt>
                <c:pt idx="7">
                  <c:v>3.6579999999999999</c:v>
                </c:pt>
                <c:pt idx="8">
                  <c:v>1.2189999999999934</c:v>
                </c:pt>
                <c:pt idx="9">
                  <c:v>1.2189999999999934</c:v>
                </c:pt>
                <c:pt idx="10">
                  <c:v>1.829</c:v>
                </c:pt>
                <c:pt idx="11">
                  <c:v>1.829</c:v>
                </c:pt>
                <c:pt idx="12">
                  <c:v>0.61000000000000065</c:v>
                </c:pt>
                <c:pt idx="13">
                  <c:v>1.829</c:v>
                </c:pt>
                <c:pt idx="14">
                  <c:v>1.2189999999999934</c:v>
                </c:pt>
                <c:pt idx="15">
                  <c:v>1.2189999999999934</c:v>
                </c:pt>
                <c:pt idx="16">
                  <c:v>1.2189999999999934</c:v>
                </c:pt>
                <c:pt idx="17">
                  <c:v>1.2189999999999934</c:v>
                </c:pt>
                <c:pt idx="18">
                  <c:v>0.61000000000000065</c:v>
                </c:pt>
                <c:pt idx="19">
                  <c:v>1.2189999999999934</c:v>
                </c:pt>
                <c:pt idx="20">
                  <c:v>0.61000000000000065</c:v>
                </c:pt>
                <c:pt idx="21">
                  <c:v>3.048</c:v>
                </c:pt>
                <c:pt idx="22">
                  <c:v>1.829</c:v>
                </c:pt>
                <c:pt idx="23">
                  <c:v>0.61000000000000065</c:v>
                </c:pt>
                <c:pt idx="24">
                  <c:v>1.2189999999999934</c:v>
                </c:pt>
                <c:pt idx="25">
                  <c:v>1.829</c:v>
                </c:pt>
                <c:pt idx="26">
                  <c:v>1.2189999999999934</c:v>
                </c:pt>
                <c:pt idx="27">
                  <c:v>1.2189999999999934</c:v>
                </c:pt>
                <c:pt idx="28">
                  <c:v>0.61000000000000065</c:v>
                </c:pt>
                <c:pt idx="29">
                  <c:v>1.2189999999999934</c:v>
                </c:pt>
                <c:pt idx="30">
                  <c:v>1.829</c:v>
                </c:pt>
                <c:pt idx="31">
                  <c:v>1.829</c:v>
                </c:pt>
                <c:pt idx="32">
                  <c:v>1.2189999999999934</c:v>
                </c:pt>
                <c:pt idx="33">
                  <c:v>1.2189999999999934</c:v>
                </c:pt>
                <c:pt idx="34">
                  <c:v>0.61000000000000065</c:v>
                </c:pt>
                <c:pt idx="35">
                  <c:v>2.4379999999999997</c:v>
                </c:pt>
                <c:pt idx="36">
                  <c:v>0.61000000000000065</c:v>
                </c:pt>
                <c:pt idx="37">
                  <c:v>1.2189999999999934</c:v>
                </c:pt>
                <c:pt idx="38">
                  <c:v>1.829</c:v>
                </c:pt>
                <c:pt idx="39">
                  <c:v>1.829</c:v>
                </c:pt>
                <c:pt idx="40">
                  <c:v>0.61000000000000065</c:v>
                </c:pt>
                <c:pt idx="41">
                  <c:v>1.829</c:v>
                </c:pt>
                <c:pt idx="42">
                  <c:v>1.829</c:v>
                </c:pt>
                <c:pt idx="43">
                  <c:v>1.829</c:v>
                </c:pt>
                <c:pt idx="44">
                  <c:v>1.2189999999999934</c:v>
                </c:pt>
                <c:pt idx="45">
                  <c:v>1.829</c:v>
                </c:pt>
                <c:pt idx="46">
                  <c:v>1.829</c:v>
                </c:pt>
                <c:pt idx="47">
                  <c:v>1.829</c:v>
                </c:pt>
                <c:pt idx="48">
                  <c:v>2.4379999999999997</c:v>
                </c:pt>
                <c:pt idx="49">
                  <c:v>1.2189999999999934</c:v>
                </c:pt>
                <c:pt idx="50">
                  <c:v>0.61000000000000065</c:v>
                </c:pt>
                <c:pt idx="51">
                  <c:v>1.2189999999999934</c:v>
                </c:pt>
                <c:pt idx="52">
                  <c:v>1.2189999999999934</c:v>
                </c:pt>
                <c:pt idx="53">
                  <c:v>0.61000000000000065</c:v>
                </c:pt>
                <c:pt idx="54">
                  <c:v>1.2189999999999934</c:v>
                </c:pt>
                <c:pt idx="55">
                  <c:v>1.2189999999999934</c:v>
                </c:pt>
                <c:pt idx="56">
                  <c:v>1.829</c:v>
                </c:pt>
                <c:pt idx="57">
                  <c:v>1.829</c:v>
                </c:pt>
                <c:pt idx="58">
                  <c:v>1.829</c:v>
                </c:pt>
                <c:pt idx="59">
                  <c:v>1.2189999999999934</c:v>
                </c:pt>
                <c:pt idx="60">
                  <c:v>1.829</c:v>
                </c:pt>
                <c:pt idx="61">
                  <c:v>1.2189999999999934</c:v>
                </c:pt>
                <c:pt idx="62">
                  <c:v>0.61000000000000065</c:v>
                </c:pt>
                <c:pt idx="63">
                  <c:v>1.2189999999999934</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80998912"/>
        <c:axId val="181000832"/>
      </c:scatterChart>
      <c:valAx>
        <c:axId val="180998912"/>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title>
        <c:numFmt formatCode="#,##0;\-#,##0" sourceLinked="0"/>
        <c:tickLblPos val="nextTo"/>
        <c:txPr>
          <a:bodyPr/>
          <a:lstStyle/>
          <a:p>
            <a:pPr>
              <a:defRPr lang="es-AR" baseline="0"/>
            </a:pPr>
            <a:endParaRPr lang="es-AR"/>
          </a:p>
        </c:txPr>
        <c:crossAx val="181000832"/>
        <c:crosses val="autoZero"/>
        <c:crossBetween val="midCat"/>
        <c:majorUnit val="2"/>
      </c:valAx>
      <c:valAx>
        <c:axId val="181000832"/>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180998912"/>
        <c:crosses val="autoZero"/>
        <c:crossBetween val="midCat"/>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Diamond Head Observación Visual / Wave Watch III</a:t>
            </a:r>
          </a:p>
        </c:rich>
      </c:tx>
    </c:title>
    <c:plotArea>
      <c:layout>
        <c:manualLayout>
          <c:layoutTarget val="inner"/>
          <c:xMode val="edge"/>
          <c:yMode val="edge"/>
          <c:x val="5.0128971669717602E-2"/>
          <c:y val="0.16285573489051136"/>
          <c:w val="0.91229087688864363"/>
          <c:h val="0.42844667523762286"/>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1.2189999999999941</c:v>
                </c:pt>
                <c:pt idx="6">
                  <c:v>2.4379999999999997</c:v>
                </c:pt>
                <c:pt idx="7">
                  <c:v>1.829</c:v>
                </c:pt>
                <c:pt idx="8">
                  <c:v>3.6579999999999999</c:v>
                </c:pt>
                <c:pt idx="9">
                  <c:v>1.2189999999999941</c:v>
                </c:pt>
                <c:pt idx="10">
                  <c:v>1.2189999999999941</c:v>
                </c:pt>
                <c:pt idx="11">
                  <c:v>1.829</c:v>
                </c:pt>
                <c:pt idx="12">
                  <c:v>1.829</c:v>
                </c:pt>
                <c:pt idx="13">
                  <c:v>1.829</c:v>
                </c:pt>
                <c:pt idx="14">
                  <c:v>2.4379999999999997</c:v>
                </c:pt>
                <c:pt idx="15">
                  <c:v>1.2189999999999941</c:v>
                </c:pt>
                <c:pt idx="16">
                  <c:v>1.829</c:v>
                </c:pt>
                <c:pt idx="17">
                  <c:v>1.829</c:v>
                </c:pt>
                <c:pt idx="18">
                  <c:v>1.2189999999999941</c:v>
                </c:pt>
                <c:pt idx="19">
                  <c:v>1.2189999999999941</c:v>
                </c:pt>
                <c:pt idx="20">
                  <c:v>1.2189999999999941</c:v>
                </c:pt>
                <c:pt idx="21">
                  <c:v>1.2189999999999941</c:v>
                </c:pt>
                <c:pt idx="22">
                  <c:v>3.6579999999999999</c:v>
                </c:pt>
                <c:pt idx="23">
                  <c:v>2.4379999999999997</c:v>
                </c:pt>
                <c:pt idx="24">
                  <c:v>1.2189999999999941</c:v>
                </c:pt>
                <c:pt idx="25">
                  <c:v>1.2189999999999941</c:v>
                </c:pt>
                <c:pt idx="26">
                  <c:v>2.4379999999999997</c:v>
                </c:pt>
                <c:pt idx="27">
                  <c:v>1.2189999999999941</c:v>
                </c:pt>
                <c:pt idx="28">
                  <c:v>1.2189999999999941</c:v>
                </c:pt>
                <c:pt idx="29">
                  <c:v>1.2189999999999941</c:v>
                </c:pt>
                <c:pt idx="30">
                  <c:v>1.829</c:v>
                </c:pt>
                <c:pt idx="31">
                  <c:v>1.829</c:v>
                </c:pt>
                <c:pt idx="32">
                  <c:v>2.4379999999999997</c:v>
                </c:pt>
                <c:pt idx="33">
                  <c:v>1.829</c:v>
                </c:pt>
                <c:pt idx="34">
                  <c:v>1.2189999999999941</c:v>
                </c:pt>
                <c:pt idx="35">
                  <c:v>1.2189999999999941</c:v>
                </c:pt>
                <c:pt idx="36">
                  <c:v>3.048</c:v>
                </c:pt>
                <c:pt idx="37">
                  <c:v>1.2189999999999941</c:v>
                </c:pt>
                <c:pt idx="38">
                  <c:v>2.4379999999999997</c:v>
                </c:pt>
                <c:pt idx="39">
                  <c:v>1.829</c:v>
                </c:pt>
                <c:pt idx="40">
                  <c:v>2.4379999999999997</c:v>
                </c:pt>
                <c:pt idx="41">
                  <c:v>1.2189999999999941</c:v>
                </c:pt>
                <c:pt idx="42">
                  <c:v>1.829</c:v>
                </c:pt>
                <c:pt idx="43">
                  <c:v>2.4379999999999997</c:v>
                </c:pt>
                <c:pt idx="44">
                  <c:v>1.829</c:v>
                </c:pt>
                <c:pt idx="45">
                  <c:v>1.829</c:v>
                </c:pt>
                <c:pt idx="46">
                  <c:v>1.829</c:v>
                </c:pt>
                <c:pt idx="47">
                  <c:v>1.829</c:v>
                </c:pt>
                <c:pt idx="48">
                  <c:v>1.829</c:v>
                </c:pt>
                <c:pt idx="49">
                  <c:v>2.4379999999999997</c:v>
                </c:pt>
                <c:pt idx="50">
                  <c:v>1.2189999999999941</c:v>
                </c:pt>
                <c:pt idx="51">
                  <c:v>0.61000000000000065</c:v>
                </c:pt>
                <c:pt idx="52">
                  <c:v>1.829</c:v>
                </c:pt>
                <c:pt idx="53">
                  <c:v>1.2189999999999941</c:v>
                </c:pt>
                <c:pt idx="54">
                  <c:v>0.61000000000000065</c:v>
                </c:pt>
                <c:pt idx="55">
                  <c:v>1.829</c:v>
                </c:pt>
                <c:pt idx="56">
                  <c:v>1.2189999999999941</c:v>
                </c:pt>
                <c:pt idx="57">
                  <c:v>2.4379999999999997</c:v>
                </c:pt>
                <c:pt idx="58">
                  <c:v>1.829</c:v>
                </c:pt>
                <c:pt idx="59">
                  <c:v>2.4379999999999997</c:v>
                </c:pt>
                <c:pt idx="60">
                  <c:v>1.829</c:v>
                </c:pt>
                <c:pt idx="61">
                  <c:v>1.829</c:v>
                </c:pt>
                <c:pt idx="62">
                  <c:v>1.2189999999999941</c:v>
                </c:pt>
                <c:pt idx="63">
                  <c:v>1.2189999999999941</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1.83</c:v>
                </c:pt>
                <c:pt idx="2">
                  <c:v>3.16</c:v>
                </c:pt>
                <c:pt idx="3">
                  <c:v>4.2699999999999996</c:v>
                </c:pt>
                <c:pt idx="4">
                  <c:v>2.12</c:v>
                </c:pt>
                <c:pt idx="5">
                  <c:v>2.27</c:v>
                </c:pt>
                <c:pt idx="6">
                  <c:v>1.62</c:v>
                </c:pt>
                <c:pt idx="7">
                  <c:v>1.86</c:v>
                </c:pt>
                <c:pt idx="8">
                  <c:v>2</c:v>
                </c:pt>
                <c:pt idx="9">
                  <c:v>2.3699999999999997</c:v>
                </c:pt>
                <c:pt idx="10">
                  <c:v>1.72</c:v>
                </c:pt>
                <c:pt idx="11">
                  <c:v>2.8499999999999988</c:v>
                </c:pt>
                <c:pt idx="12">
                  <c:v>1.35</c:v>
                </c:pt>
                <c:pt idx="13">
                  <c:v>1.8</c:v>
                </c:pt>
                <c:pt idx="14">
                  <c:v>2.38</c:v>
                </c:pt>
                <c:pt idx="15">
                  <c:v>3.2</c:v>
                </c:pt>
                <c:pt idx="16">
                  <c:v>1.9200000000000021</c:v>
                </c:pt>
                <c:pt idx="17">
                  <c:v>1.43</c:v>
                </c:pt>
                <c:pt idx="18">
                  <c:v>1.76</c:v>
                </c:pt>
                <c:pt idx="19">
                  <c:v>1.32</c:v>
                </c:pt>
                <c:pt idx="20">
                  <c:v>2.9899999999999998</c:v>
                </c:pt>
                <c:pt idx="21">
                  <c:v>2.9099999999999997</c:v>
                </c:pt>
                <c:pt idx="22">
                  <c:v>1.85</c:v>
                </c:pt>
                <c:pt idx="23">
                  <c:v>1.3800000000000001</c:v>
                </c:pt>
                <c:pt idx="24">
                  <c:v>2.8899999999999997</c:v>
                </c:pt>
                <c:pt idx="25">
                  <c:v>1.52</c:v>
                </c:pt>
                <c:pt idx="26">
                  <c:v>1.9900000000000053</c:v>
                </c:pt>
                <c:pt idx="27">
                  <c:v>2.9499999999999997</c:v>
                </c:pt>
                <c:pt idx="28">
                  <c:v>2.08</c:v>
                </c:pt>
                <c:pt idx="29">
                  <c:v>2.5299999999999998</c:v>
                </c:pt>
                <c:pt idx="30">
                  <c:v>2.2000000000000002</c:v>
                </c:pt>
                <c:pt idx="31">
                  <c:v>1.46</c:v>
                </c:pt>
                <c:pt idx="32">
                  <c:v>5.9</c:v>
                </c:pt>
                <c:pt idx="33">
                  <c:v>2.8899999999999997</c:v>
                </c:pt>
                <c:pt idx="34">
                  <c:v>3.09</c:v>
                </c:pt>
                <c:pt idx="35">
                  <c:v>2.5099999999999998</c:v>
                </c:pt>
                <c:pt idx="36">
                  <c:v>1.9800000000000053</c:v>
                </c:pt>
                <c:pt idx="37">
                  <c:v>2.27</c:v>
                </c:pt>
                <c:pt idx="38">
                  <c:v>1.8</c:v>
                </c:pt>
                <c:pt idx="39">
                  <c:v>2.0699999999999998</c:v>
                </c:pt>
                <c:pt idx="40">
                  <c:v>2.0099999999999998</c:v>
                </c:pt>
                <c:pt idx="41">
                  <c:v>2.92</c:v>
                </c:pt>
                <c:pt idx="42">
                  <c:v>1.74</c:v>
                </c:pt>
                <c:pt idx="43">
                  <c:v>2.5299999999999998</c:v>
                </c:pt>
                <c:pt idx="44">
                  <c:v>1.57</c:v>
                </c:pt>
                <c:pt idx="45">
                  <c:v>1.9200000000000021</c:v>
                </c:pt>
                <c:pt idx="46">
                  <c:v>4.22</c:v>
                </c:pt>
                <c:pt idx="47">
                  <c:v>1.47</c:v>
                </c:pt>
                <c:pt idx="48">
                  <c:v>1.9000000000000001</c:v>
                </c:pt>
                <c:pt idx="49">
                  <c:v>5.2700000000000014</c:v>
                </c:pt>
                <c:pt idx="50">
                  <c:v>2.36</c:v>
                </c:pt>
                <c:pt idx="51">
                  <c:v>3.1</c:v>
                </c:pt>
                <c:pt idx="52">
                  <c:v>4.8499999999999996</c:v>
                </c:pt>
                <c:pt idx="53">
                  <c:v>1.6700000000000021</c:v>
                </c:pt>
                <c:pt idx="54">
                  <c:v>2.4499999999999997</c:v>
                </c:pt>
                <c:pt idx="55">
                  <c:v>1.9000000000000001</c:v>
                </c:pt>
                <c:pt idx="56">
                  <c:v>2.74</c:v>
                </c:pt>
                <c:pt idx="57">
                  <c:v>2.0299999999999998</c:v>
                </c:pt>
                <c:pt idx="58">
                  <c:v>5.33</c:v>
                </c:pt>
                <c:pt idx="59">
                  <c:v>3.68</c:v>
                </c:pt>
                <c:pt idx="60">
                  <c:v>2.52</c:v>
                </c:pt>
                <c:pt idx="61">
                  <c:v>2.69</c:v>
                </c:pt>
                <c:pt idx="62">
                  <c:v>1.8800000000000001</c:v>
                </c:pt>
                <c:pt idx="63">
                  <c:v>3.13</c:v>
                </c:pt>
              </c:numCache>
            </c:numRef>
          </c:yVal>
        </c:ser>
        <c:axId val="181111808"/>
        <c:axId val="181130368"/>
      </c:scatterChart>
      <c:valAx>
        <c:axId val="18111180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81130368"/>
        <c:crosses val="autoZero"/>
        <c:crossBetween val="midCat"/>
        <c:majorUnit val="5"/>
      </c:valAx>
      <c:valAx>
        <c:axId val="18113036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11"/>
            </c:manualLayout>
          </c:layout>
        </c:title>
        <c:numFmt formatCode="General" sourceLinked="1"/>
        <c:majorTickMark val="none"/>
        <c:tickLblPos val="nextTo"/>
        <c:txPr>
          <a:bodyPr/>
          <a:lstStyle/>
          <a:p>
            <a:pPr>
              <a:defRPr lang="es-AR"/>
            </a:pPr>
            <a:endParaRPr lang="es-AR"/>
          </a:p>
        </c:txPr>
        <c:crossAx val="181111808"/>
        <c:crosses val="autoZero"/>
        <c:crossBetween val="midCat"/>
      </c:valAx>
    </c:plotArea>
    <c:legend>
      <c:legendPos val="r"/>
      <c:layout>
        <c:manualLayout>
          <c:xMode val="edge"/>
          <c:yMode val="edge"/>
          <c:x val="0.74133589770230268"/>
          <c:y val="0.71233526043915962"/>
          <c:w val="0.24201434347572481"/>
          <c:h val="0.16317756172635517"/>
        </c:manualLayout>
      </c:layout>
      <c:txPr>
        <a:bodyPr/>
        <a:lstStyle/>
        <a:p>
          <a:pPr>
            <a:defRPr lang="es-AR"/>
          </a:pPr>
          <a:endParaRPr lang="es-AR"/>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Diamond Head Observación Visual/ Máquina de Soporte Vectorial</a:t>
            </a:r>
          </a:p>
        </c:rich>
      </c:tx>
    </c:title>
    <c:plotArea>
      <c:layout>
        <c:manualLayout>
          <c:layoutTarget val="inner"/>
          <c:xMode val="edge"/>
          <c:yMode val="edge"/>
          <c:x val="5.0128971669717602E-2"/>
          <c:y val="0.16285573489051136"/>
          <c:w val="0.91229087688864363"/>
          <c:h val="0.42844667523762242"/>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1.2189999999999941</c:v>
                </c:pt>
                <c:pt idx="6">
                  <c:v>2.4379999999999997</c:v>
                </c:pt>
                <c:pt idx="7">
                  <c:v>1.829</c:v>
                </c:pt>
                <c:pt idx="8">
                  <c:v>3.6579999999999999</c:v>
                </c:pt>
                <c:pt idx="9">
                  <c:v>1.2189999999999941</c:v>
                </c:pt>
                <c:pt idx="10">
                  <c:v>1.2189999999999941</c:v>
                </c:pt>
                <c:pt idx="11">
                  <c:v>1.829</c:v>
                </c:pt>
                <c:pt idx="12">
                  <c:v>1.829</c:v>
                </c:pt>
                <c:pt idx="13">
                  <c:v>1.829</c:v>
                </c:pt>
                <c:pt idx="14">
                  <c:v>2.4379999999999997</c:v>
                </c:pt>
                <c:pt idx="15">
                  <c:v>1.2189999999999941</c:v>
                </c:pt>
                <c:pt idx="16">
                  <c:v>1.829</c:v>
                </c:pt>
                <c:pt idx="17">
                  <c:v>1.829</c:v>
                </c:pt>
                <c:pt idx="18">
                  <c:v>1.2189999999999941</c:v>
                </c:pt>
                <c:pt idx="19">
                  <c:v>1.2189999999999941</c:v>
                </c:pt>
                <c:pt idx="20">
                  <c:v>1.2189999999999941</c:v>
                </c:pt>
                <c:pt idx="21">
                  <c:v>1.2189999999999941</c:v>
                </c:pt>
                <c:pt idx="22">
                  <c:v>3.6579999999999999</c:v>
                </c:pt>
                <c:pt idx="23">
                  <c:v>2.4379999999999997</c:v>
                </c:pt>
                <c:pt idx="24">
                  <c:v>1.2189999999999941</c:v>
                </c:pt>
                <c:pt idx="25">
                  <c:v>1.2189999999999941</c:v>
                </c:pt>
                <c:pt idx="26">
                  <c:v>2.4379999999999997</c:v>
                </c:pt>
                <c:pt idx="27">
                  <c:v>1.2189999999999941</c:v>
                </c:pt>
                <c:pt idx="28">
                  <c:v>1.2189999999999941</c:v>
                </c:pt>
                <c:pt idx="29">
                  <c:v>1.2189999999999941</c:v>
                </c:pt>
                <c:pt idx="30">
                  <c:v>1.829</c:v>
                </c:pt>
                <c:pt idx="31">
                  <c:v>1.829</c:v>
                </c:pt>
                <c:pt idx="32">
                  <c:v>2.4379999999999997</c:v>
                </c:pt>
                <c:pt idx="33">
                  <c:v>1.829</c:v>
                </c:pt>
                <c:pt idx="34">
                  <c:v>1.2189999999999941</c:v>
                </c:pt>
                <c:pt idx="35">
                  <c:v>1.2189999999999941</c:v>
                </c:pt>
                <c:pt idx="36">
                  <c:v>3.048</c:v>
                </c:pt>
                <c:pt idx="37">
                  <c:v>1.2189999999999941</c:v>
                </c:pt>
                <c:pt idx="38">
                  <c:v>2.4379999999999997</c:v>
                </c:pt>
                <c:pt idx="39">
                  <c:v>1.829</c:v>
                </c:pt>
                <c:pt idx="40">
                  <c:v>2.4379999999999997</c:v>
                </c:pt>
                <c:pt idx="41">
                  <c:v>1.2189999999999941</c:v>
                </c:pt>
                <c:pt idx="42">
                  <c:v>1.829</c:v>
                </c:pt>
                <c:pt idx="43">
                  <c:v>2.4379999999999997</c:v>
                </c:pt>
                <c:pt idx="44">
                  <c:v>1.829</c:v>
                </c:pt>
                <c:pt idx="45">
                  <c:v>1.829</c:v>
                </c:pt>
                <c:pt idx="46">
                  <c:v>1.829</c:v>
                </c:pt>
                <c:pt idx="47">
                  <c:v>1.829</c:v>
                </c:pt>
                <c:pt idx="48">
                  <c:v>1.829</c:v>
                </c:pt>
                <c:pt idx="49">
                  <c:v>2.4379999999999997</c:v>
                </c:pt>
                <c:pt idx="50">
                  <c:v>1.2189999999999941</c:v>
                </c:pt>
                <c:pt idx="51">
                  <c:v>0.61000000000000065</c:v>
                </c:pt>
                <c:pt idx="52">
                  <c:v>1.829</c:v>
                </c:pt>
                <c:pt idx="53">
                  <c:v>1.2189999999999941</c:v>
                </c:pt>
                <c:pt idx="54">
                  <c:v>0.61000000000000065</c:v>
                </c:pt>
                <c:pt idx="55">
                  <c:v>1.829</c:v>
                </c:pt>
                <c:pt idx="56">
                  <c:v>1.2189999999999941</c:v>
                </c:pt>
                <c:pt idx="57">
                  <c:v>2.4379999999999997</c:v>
                </c:pt>
                <c:pt idx="58">
                  <c:v>1.829</c:v>
                </c:pt>
                <c:pt idx="59">
                  <c:v>2.4379999999999997</c:v>
                </c:pt>
                <c:pt idx="60">
                  <c:v>1.829</c:v>
                </c:pt>
                <c:pt idx="61">
                  <c:v>1.829</c:v>
                </c:pt>
                <c:pt idx="62">
                  <c:v>1.2189999999999941</c:v>
                </c:pt>
                <c:pt idx="63">
                  <c:v>1.2189999999999941</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1.8149999999999951</c:v>
                </c:pt>
                <c:pt idx="2">
                  <c:v>1.7709999999999946</c:v>
                </c:pt>
                <c:pt idx="3">
                  <c:v>2.137</c:v>
                </c:pt>
                <c:pt idx="4">
                  <c:v>1.3069999999999951</c:v>
                </c:pt>
                <c:pt idx="5">
                  <c:v>1.353</c:v>
                </c:pt>
                <c:pt idx="6">
                  <c:v>1.724</c:v>
                </c:pt>
                <c:pt idx="7">
                  <c:v>1.7869999999999946</c:v>
                </c:pt>
                <c:pt idx="8">
                  <c:v>1.8089999999999951</c:v>
                </c:pt>
                <c:pt idx="9">
                  <c:v>1.897</c:v>
                </c:pt>
                <c:pt idx="10">
                  <c:v>1.798</c:v>
                </c:pt>
                <c:pt idx="11">
                  <c:v>1.5529999999999951</c:v>
                </c:pt>
                <c:pt idx="12">
                  <c:v>2.6589999999999998</c:v>
                </c:pt>
                <c:pt idx="13">
                  <c:v>1.7749999999999946</c:v>
                </c:pt>
                <c:pt idx="14">
                  <c:v>1.1850000000000001</c:v>
                </c:pt>
                <c:pt idx="15">
                  <c:v>1.4269999999999932</c:v>
                </c:pt>
                <c:pt idx="16">
                  <c:v>1.819</c:v>
                </c:pt>
                <c:pt idx="17">
                  <c:v>2.2159999999999997</c:v>
                </c:pt>
                <c:pt idx="18">
                  <c:v>1.77</c:v>
                </c:pt>
                <c:pt idx="19">
                  <c:v>1.74</c:v>
                </c:pt>
                <c:pt idx="20">
                  <c:v>1.2369999999999941</c:v>
                </c:pt>
                <c:pt idx="21">
                  <c:v>1.405999999999989</c:v>
                </c:pt>
                <c:pt idx="22">
                  <c:v>2.8699999999999997</c:v>
                </c:pt>
                <c:pt idx="23">
                  <c:v>1.736</c:v>
                </c:pt>
                <c:pt idx="24">
                  <c:v>1.9580000000000048</c:v>
                </c:pt>
                <c:pt idx="25">
                  <c:v>1.845</c:v>
                </c:pt>
                <c:pt idx="26">
                  <c:v>1.806</c:v>
                </c:pt>
                <c:pt idx="27">
                  <c:v>1.7329999999999941</c:v>
                </c:pt>
                <c:pt idx="28">
                  <c:v>1.625</c:v>
                </c:pt>
                <c:pt idx="29">
                  <c:v>1.2309999999999941</c:v>
                </c:pt>
                <c:pt idx="30">
                  <c:v>1.827</c:v>
                </c:pt>
                <c:pt idx="31">
                  <c:v>2.1419999999999999</c:v>
                </c:pt>
                <c:pt idx="32">
                  <c:v>2.4179999999999997</c:v>
                </c:pt>
                <c:pt idx="33">
                  <c:v>1.0880000000000001</c:v>
                </c:pt>
                <c:pt idx="34">
                  <c:v>1.4049999999999931</c:v>
                </c:pt>
                <c:pt idx="35">
                  <c:v>1.4239999999999902</c:v>
                </c:pt>
                <c:pt idx="36">
                  <c:v>2.2490000000000001</c:v>
                </c:pt>
                <c:pt idx="37">
                  <c:v>1.222</c:v>
                </c:pt>
                <c:pt idx="38">
                  <c:v>1.804</c:v>
                </c:pt>
                <c:pt idx="39">
                  <c:v>1.403999999999989</c:v>
                </c:pt>
                <c:pt idx="40">
                  <c:v>1.8140000000000001</c:v>
                </c:pt>
                <c:pt idx="41">
                  <c:v>1.573</c:v>
                </c:pt>
                <c:pt idx="42">
                  <c:v>1.78</c:v>
                </c:pt>
                <c:pt idx="43">
                  <c:v>2.0329999999999977</c:v>
                </c:pt>
                <c:pt idx="44">
                  <c:v>1.494</c:v>
                </c:pt>
                <c:pt idx="45">
                  <c:v>1.833</c:v>
                </c:pt>
                <c:pt idx="46">
                  <c:v>1.7789999999999946</c:v>
                </c:pt>
                <c:pt idx="47">
                  <c:v>1.7329999999999941</c:v>
                </c:pt>
                <c:pt idx="48">
                  <c:v>1.3280000000000001</c:v>
                </c:pt>
                <c:pt idx="49">
                  <c:v>2.4489999999999998</c:v>
                </c:pt>
                <c:pt idx="50">
                  <c:v>1.8959999999999946</c:v>
                </c:pt>
                <c:pt idx="51">
                  <c:v>1.1960000000000048</c:v>
                </c:pt>
                <c:pt idx="52">
                  <c:v>2.145</c:v>
                </c:pt>
                <c:pt idx="53">
                  <c:v>1.800999999999995</c:v>
                </c:pt>
                <c:pt idx="54">
                  <c:v>1.9450000000000001</c:v>
                </c:pt>
                <c:pt idx="55">
                  <c:v>1.798999999999995</c:v>
                </c:pt>
                <c:pt idx="56">
                  <c:v>1.5089999999999946</c:v>
                </c:pt>
                <c:pt idx="57">
                  <c:v>1.8580000000000001</c:v>
                </c:pt>
                <c:pt idx="58">
                  <c:v>1.8560000000000001</c:v>
                </c:pt>
                <c:pt idx="59">
                  <c:v>1.7409999999999946</c:v>
                </c:pt>
                <c:pt idx="60">
                  <c:v>1.3460000000000001</c:v>
                </c:pt>
                <c:pt idx="61">
                  <c:v>2.1019999999999999</c:v>
                </c:pt>
                <c:pt idx="62">
                  <c:v>1.8220000000000001</c:v>
                </c:pt>
                <c:pt idx="63">
                  <c:v>1.2069999999999939</c:v>
                </c:pt>
              </c:numCache>
            </c:numRef>
          </c:yVal>
        </c:ser>
        <c:axId val="181213056"/>
        <c:axId val="181223424"/>
      </c:scatterChart>
      <c:valAx>
        <c:axId val="18121305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81223424"/>
        <c:crosses val="autoZero"/>
        <c:crossBetween val="midCat"/>
        <c:majorUnit val="5"/>
      </c:valAx>
      <c:valAx>
        <c:axId val="18122342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94"/>
            </c:manualLayout>
          </c:layout>
        </c:title>
        <c:numFmt formatCode="General" sourceLinked="1"/>
        <c:majorTickMark val="none"/>
        <c:tickLblPos val="nextTo"/>
        <c:txPr>
          <a:bodyPr/>
          <a:lstStyle/>
          <a:p>
            <a:pPr>
              <a:defRPr lang="es-AR"/>
            </a:pPr>
            <a:endParaRPr lang="es-AR"/>
          </a:p>
        </c:txPr>
        <c:crossAx val="181213056"/>
        <c:crosses val="autoZero"/>
        <c:crossBetween val="midCat"/>
      </c:valAx>
    </c:plotArea>
    <c:legend>
      <c:legendPos val="r"/>
      <c:layout>
        <c:manualLayout>
          <c:xMode val="edge"/>
          <c:yMode val="edge"/>
          <c:x val="0.74133589770230268"/>
          <c:y val="0.71233526043915962"/>
          <c:w val="0.24201434347572462"/>
          <c:h val="0.16317756172635517"/>
        </c:manualLayout>
      </c:layout>
      <c:txPr>
        <a:bodyPr/>
        <a:lstStyle/>
        <a:p>
          <a:pPr>
            <a:defRPr lang="es-AR"/>
          </a:pPr>
          <a:endParaRPr lang="es-AR"/>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38"/>
        </c:manualLayout>
      </c:layout>
      <c:scatterChart>
        <c:scatterStyle val="lineMarker"/>
        <c:ser>
          <c:idx val="0"/>
          <c:order val="0"/>
          <c:tx>
            <c:v>Observacion Visual</c:v>
          </c:tx>
          <c:spPr>
            <a:ln w="28575">
              <a:noFill/>
            </a:ln>
          </c:spPr>
          <c:xVal>
            <c:numRef>
              <c:f>Sheet1!$E$2:$E$65</c:f>
              <c:numCache>
                <c:formatCode>General</c:formatCode>
                <c:ptCount val="64"/>
                <c:pt idx="0">
                  <c:v>1.83</c:v>
                </c:pt>
                <c:pt idx="1">
                  <c:v>3.16</c:v>
                </c:pt>
                <c:pt idx="2">
                  <c:v>4.2699999999999996</c:v>
                </c:pt>
                <c:pt idx="3">
                  <c:v>2.12</c:v>
                </c:pt>
                <c:pt idx="4">
                  <c:v>2.27</c:v>
                </c:pt>
                <c:pt idx="5">
                  <c:v>1.62</c:v>
                </c:pt>
                <c:pt idx="6">
                  <c:v>1.86</c:v>
                </c:pt>
                <c:pt idx="7">
                  <c:v>2</c:v>
                </c:pt>
                <c:pt idx="8">
                  <c:v>2.3699999999999997</c:v>
                </c:pt>
                <c:pt idx="9">
                  <c:v>1.72</c:v>
                </c:pt>
                <c:pt idx="10">
                  <c:v>2.8499999999999988</c:v>
                </c:pt>
                <c:pt idx="11">
                  <c:v>1.35</c:v>
                </c:pt>
                <c:pt idx="12">
                  <c:v>1.8</c:v>
                </c:pt>
                <c:pt idx="13">
                  <c:v>2.38</c:v>
                </c:pt>
                <c:pt idx="14">
                  <c:v>3.2</c:v>
                </c:pt>
                <c:pt idx="15">
                  <c:v>1.9200000000000021</c:v>
                </c:pt>
                <c:pt idx="16">
                  <c:v>1.43</c:v>
                </c:pt>
                <c:pt idx="17">
                  <c:v>1.76</c:v>
                </c:pt>
                <c:pt idx="18">
                  <c:v>1.32</c:v>
                </c:pt>
                <c:pt idx="19">
                  <c:v>2.9899999999999998</c:v>
                </c:pt>
                <c:pt idx="20">
                  <c:v>2.9099999999999997</c:v>
                </c:pt>
                <c:pt idx="21">
                  <c:v>1.85</c:v>
                </c:pt>
                <c:pt idx="22">
                  <c:v>1.3800000000000001</c:v>
                </c:pt>
                <c:pt idx="23">
                  <c:v>2.8899999999999997</c:v>
                </c:pt>
                <c:pt idx="24">
                  <c:v>1.52</c:v>
                </c:pt>
                <c:pt idx="25">
                  <c:v>1.9900000000000053</c:v>
                </c:pt>
                <c:pt idx="26">
                  <c:v>2.9499999999999997</c:v>
                </c:pt>
                <c:pt idx="27">
                  <c:v>2.08</c:v>
                </c:pt>
                <c:pt idx="28">
                  <c:v>2.5299999999999998</c:v>
                </c:pt>
                <c:pt idx="29">
                  <c:v>2.2000000000000002</c:v>
                </c:pt>
                <c:pt idx="30">
                  <c:v>1.46</c:v>
                </c:pt>
                <c:pt idx="31">
                  <c:v>5.9</c:v>
                </c:pt>
                <c:pt idx="32">
                  <c:v>2.8899999999999997</c:v>
                </c:pt>
                <c:pt idx="33">
                  <c:v>3.09</c:v>
                </c:pt>
                <c:pt idx="34">
                  <c:v>2.5099999999999998</c:v>
                </c:pt>
                <c:pt idx="35">
                  <c:v>1.9800000000000053</c:v>
                </c:pt>
                <c:pt idx="36">
                  <c:v>2.27</c:v>
                </c:pt>
                <c:pt idx="37">
                  <c:v>1.8</c:v>
                </c:pt>
                <c:pt idx="38">
                  <c:v>2.0699999999999998</c:v>
                </c:pt>
                <c:pt idx="39">
                  <c:v>2.0099999999999998</c:v>
                </c:pt>
                <c:pt idx="40">
                  <c:v>2.92</c:v>
                </c:pt>
                <c:pt idx="41">
                  <c:v>1.74</c:v>
                </c:pt>
                <c:pt idx="42">
                  <c:v>2.5299999999999998</c:v>
                </c:pt>
                <c:pt idx="43">
                  <c:v>1.57</c:v>
                </c:pt>
                <c:pt idx="44">
                  <c:v>1.9200000000000021</c:v>
                </c:pt>
                <c:pt idx="45">
                  <c:v>4.22</c:v>
                </c:pt>
                <c:pt idx="46">
                  <c:v>1.47</c:v>
                </c:pt>
                <c:pt idx="47">
                  <c:v>1.9000000000000001</c:v>
                </c:pt>
                <c:pt idx="48">
                  <c:v>5.2700000000000014</c:v>
                </c:pt>
                <c:pt idx="49">
                  <c:v>2.36</c:v>
                </c:pt>
                <c:pt idx="50">
                  <c:v>3.1</c:v>
                </c:pt>
                <c:pt idx="51">
                  <c:v>4.8499999999999996</c:v>
                </c:pt>
                <c:pt idx="52">
                  <c:v>1.6700000000000021</c:v>
                </c:pt>
                <c:pt idx="53">
                  <c:v>2.4499999999999997</c:v>
                </c:pt>
                <c:pt idx="54">
                  <c:v>1.9000000000000001</c:v>
                </c:pt>
                <c:pt idx="55">
                  <c:v>2.74</c:v>
                </c:pt>
                <c:pt idx="56">
                  <c:v>2.0299999999999998</c:v>
                </c:pt>
                <c:pt idx="57">
                  <c:v>5.33</c:v>
                </c:pt>
                <c:pt idx="58">
                  <c:v>3.68</c:v>
                </c:pt>
                <c:pt idx="59">
                  <c:v>2.52</c:v>
                </c:pt>
                <c:pt idx="60">
                  <c:v>2.69</c:v>
                </c:pt>
                <c:pt idx="61">
                  <c:v>1.8800000000000001</c:v>
                </c:pt>
                <c:pt idx="62">
                  <c:v>3.13</c:v>
                </c:pt>
                <c:pt idx="63">
                  <c:v>2</c:v>
                </c:pt>
              </c:numCache>
            </c:numRef>
          </c:xVal>
          <c:yVal>
            <c:numRef>
              <c:f>Sheet1!$B$2:$B$65</c:f>
              <c:numCache>
                <c:formatCode>General</c:formatCode>
                <c:ptCount val="64"/>
                <c:pt idx="0">
                  <c:v>1.829</c:v>
                </c:pt>
                <c:pt idx="1">
                  <c:v>0.61000000000000065</c:v>
                </c:pt>
                <c:pt idx="2">
                  <c:v>1.829</c:v>
                </c:pt>
                <c:pt idx="3">
                  <c:v>1.829</c:v>
                </c:pt>
                <c:pt idx="4">
                  <c:v>1.2189999999999941</c:v>
                </c:pt>
                <c:pt idx="5">
                  <c:v>2.4379999999999997</c:v>
                </c:pt>
                <c:pt idx="6">
                  <c:v>1.829</c:v>
                </c:pt>
                <c:pt idx="7">
                  <c:v>3.6579999999999999</c:v>
                </c:pt>
                <c:pt idx="8">
                  <c:v>1.2189999999999941</c:v>
                </c:pt>
                <c:pt idx="9">
                  <c:v>1.2189999999999941</c:v>
                </c:pt>
                <c:pt idx="10">
                  <c:v>1.829</c:v>
                </c:pt>
                <c:pt idx="11">
                  <c:v>1.829</c:v>
                </c:pt>
                <c:pt idx="12">
                  <c:v>1.829</c:v>
                </c:pt>
                <c:pt idx="13">
                  <c:v>2.4379999999999997</c:v>
                </c:pt>
                <c:pt idx="14">
                  <c:v>1.2189999999999941</c:v>
                </c:pt>
                <c:pt idx="15">
                  <c:v>1.829</c:v>
                </c:pt>
                <c:pt idx="16">
                  <c:v>1.829</c:v>
                </c:pt>
                <c:pt idx="17">
                  <c:v>1.2189999999999941</c:v>
                </c:pt>
                <c:pt idx="18">
                  <c:v>1.2189999999999941</c:v>
                </c:pt>
                <c:pt idx="19">
                  <c:v>1.2189999999999941</c:v>
                </c:pt>
                <c:pt idx="20">
                  <c:v>1.2189999999999941</c:v>
                </c:pt>
                <c:pt idx="21">
                  <c:v>3.6579999999999999</c:v>
                </c:pt>
                <c:pt idx="22">
                  <c:v>2.4379999999999997</c:v>
                </c:pt>
                <c:pt idx="23">
                  <c:v>1.2189999999999941</c:v>
                </c:pt>
                <c:pt idx="24">
                  <c:v>1.2189999999999941</c:v>
                </c:pt>
                <c:pt idx="25">
                  <c:v>2.4379999999999997</c:v>
                </c:pt>
                <c:pt idx="26">
                  <c:v>1.2189999999999941</c:v>
                </c:pt>
                <c:pt idx="27">
                  <c:v>1.2189999999999941</c:v>
                </c:pt>
                <c:pt idx="28">
                  <c:v>1.2189999999999941</c:v>
                </c:pt>
                <c:pt idx="29">
                  <c:v>1.829</c:v>
                </c:pt>
                <c:pt idx="30">
                  <c:v>1.829</c:v>
                </c:pt>
                <c:pt idx="31">
                  <c:v>2.4379999999999997</c:v>
                </c:pt>
                <c:pt idx="32">
                  <c:v>1.829</c:v>
                </c:pt>
                <c:pt idx="33">
                  <c:v>1.2189999999999941</c:v>
                </c:pt>
                <c:pt idx="34">
                  <c:v>1.2189999999999941</c:v>
                </c:pt>
                <c:pt idx="35">
                  <c:v>3.048</c:v>
                </c:pt>
                <c:pt idx="36">
                  <c:v>1.2189999999999941</c:v>
                </c:pt>
                <c:pt idx="37">
                  <c:v>2.4379999999999997</c:v>
                </c:pt>
                <c:pt idx="38">
                  <c:v>1.829</c:v>
                </c:pt>
                <c:pt idx="39">
                  <c:v>2.4379999999999997</c:v>
                </c:pt>
                <c:pt idx="40">
                  <c:v>1.2189999999999941</c:v>
                </c:pt>
                <c:pt idx="41">
                  <c:v>1.829</c:v>
                </c:pt>
                <c:pt idx="42">
                  <c:v>2.4379999999999997</c:v>
                </c:pt>
                <c:pt idx="43">
                  <c:v>1.829</c:v>
                </c:pt>
                <c:pt idx="44">
                  <c:v>1.829</c:v>
                </c:pt>
                <c:pt idx="45">
                  <c:v>1.829</c:v>
                </c:pt>
                <c:pt idx="46">
                  <c:v>1.829</c:v>
                </c:pt>
                <c:pt idx="47">
                  <c:v>1.829</c:v>
                </c:pt>
                <c:pt idx="48">
                  <c:v>2.4379999999999997</c:v>
                </c:pt>
                <c:pt idx="49">
                  <c:v>1.2189999999999941</c:v>
                </c:pt>
                <c:pt idx="50">
                  <c:v>0.61000000000000065</c:v>
                </c:pt>
                <c:pt idx="51">
                  <c:v>1.829</c:v>
                </c:pt>
                <c:pt idx="52">
                  <c:v>1.2189999999999941</c:v>
                </c:pt>
                <c:pt idx="53">
                  <c:v>0.61000000000000065</c:v>
                </c:pt>
                <c:pt idx="54">
                  <c:v>1.829</c:v>
                </c:pt>
                <c:pt idx="55">
                  <c:v>1.2189999999999941</c:v>
                </c:pt>
                <c:pt idx="56">
                  <c:v>2.4379999999999997</c:v>
                </c:pt>
                <c:pt idx="57">
                  <c:v>1.829</c:v>
                </c:pt>
                <c:pt idx="58">
                  <c:v>2.4379999999999997</c:v>
                </c:pt>
                <c:pt idx="59">
                  <c:v>1.829</c:v>
                </c:pt>
                <c:pt idx="60">
                  <c:v>1.829</c:v>
                </c:pt>
                <c:pt idx="61">
                  <c:v>1.2189999999999941</c:v>
                </c:pt>
                <c:pt idx="62">
                  <c:v>1.2189999999999941</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81240576"/>
        <c:axId val="181242496"/>
      </c:scatterChart>
      <c:valAx>
        <c:axId val="18124057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81242496"/>
        <c:crosses val="autoZero"/>
        <c:crossBetween val="midCat"/>
        <c:majorUnit val="2"/>
      </c:valAx>
      <c:valAx>
        <c:axId val="181242496"/>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AR"/>
          </a:p>
        </c:txPr>
        <c:crossAx val="181240576"/>
        <c:crosses val="autoZero"/>
        <c:crossBetween val="midCat"/>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05"/>
        </c:manualLayout>
      </c:layout>
      <c:scatterChart>
        <c:scatterStyle val="lineMarker"/>
        <c:ser>
          <c:idx val="0"/>
          <c:order val="0"/>
          <c:tx>
            <c:v>Observacion Visual</c:v>
          </c:tx>
          <c:spPr>
            <a:ln w="28575">
              <a:noFill/>
            </a:ln>
          </c:spPr>
          <c:xVal>
            <c:numRef>
              <c:f>Sheet1!$C$2:$C$65</c:f>
              <c:numCache>
                <c:formatCode>General</c:formatCode>
                <c:ptCount val="64"/>
                <c:pt idx="0">
                  <c:v>1.8149999999999951</c:v>
                </c:pt>
                <c:pt idx="1">
                  <c:v>1.7709999999999946</c:v>
                </c:pt>
                <c:pt idx="2">
                  <c:v>2.137</c:v>
                </c:pt>
                <c:pt idx="3">
                  <c:v>1.3069999999999951</c:v>
                </c:pt>
                <c:pt idx="4">
                  <c:v>1.353</c:v>
                </c:pt>
                <c:pt idx="5">
                  <c:v>1.724</c:v>
                </c:pt>
                <c:pt idx="6">
                  <c:v>1.7869999999999946</c:v>
                </c:pt>
                <c:pt idx="7">
                  <c:v>1.8089999999999951</c:v>
                </c:pt>
                <c:pt idx="8">
                  <c:v>1.897</c:v>
                </c:pt>
                <c:pt idx="9">
                  <c:v>1.798</c:v>
                </c:pt>
                <c:pt idx="10">
                  <c:v>1.5529999999999951</c:v>
                </c:pt>
                <c:pt idx="11">
                  <c:v>2.6589999999999998</c:v>
                </c:pt>
                <c:pt idx="12">
                  <c:v>1.7749999999999946</c:v>
                </c:pt>
                <c:pt idx="13">
                  <c:v>1.1850000000000001</c:v>
                </c:pt>
                <c:pt idx="14">
                  <c:v>1.4269999999999932</c:v>
                </c:pt>
                <c:pt idx="15">
                  <c:v>1.819</c:v>
                </c:pt>
                <c:pt idx="16">
                  <c:v>2.2159999999999997</c:v>
                </c:pt>
                <c:pt idx="17">
                  <c:v>1.77</c:v>
                </c:pt>
                <c:pt idx="18">
                  <c:v>1.74</c:v>
                </c:pt>
                <c:pt idx="19">
                  <c:v>1.2369999999999941</c:v>
                </c:pt>
                <c:pt idx="20">
                  <c:v>1.405999999999989</c:v>
                </c:pt>
                <c:pt idx="21">
                  <c:v>2.8699999999999997</c:v>
                </c:pt>
                <c:pt idx="22">
                  <c:v>1.736</c:v>
                </c:pt>
                <c:pt idx="23">
                  <c:v>1.9580000000000048</c:v>
                </c:pt>
                <c:pt idx="24">
                  <c:v>1.845</c:v>
                </c:pt>
                <c:pt idx="25">
                  <c:v>1.806</c:v>
                </c:pt>
                <c:pt idx="26">
                  <c:v>1.7329999999999941</c:v>
                </c:pt>
                <c:pt idx="27">
                  <c:v>1.625</c:v>
                </c:pt>
                <c:pt idx="28">
                  <c:v>1.2309999999999941</c:v>
                </c:pt>
                <c:pt idx="29">
                  <c:v>1.827</c:v>
                </c:pt>
                <c:pt idx="30">
                  <c:v>2.1419999999999999</c:v>
                </c:pt>
                <c:pt idx="31">
                  <c:v>2.4179999999999997</c:v>
                </c:pt>
                <c:pt idx="32">
                  <c:v>1.0880000000000001</c:v>
                </c:pt>
                <c:pt idx="33">
                  <c:v>1.4049999999999931</c:v>
                </c:pt>
                <c:pt idx="34">
                  <c:v>1.4239999999999902</c:v>
                </c:pt>
                <c:pt idx="35">
                  <c:v>2.2490000000000001</c:v>
                </c:pt>
                <c:pt idx="36">
                  <c:v>1.222</c:v>
                </c:pt>
                <c:pt idx="37">
                  <c:v>1.804</c:v>
                </c:pt>
                <c:pt idx="38">
                  <c:v>1.403999999999989</c:v>
                </c:pt>
                <c:pt idx="39">
                  <c:v>1.8140000000000001</c:v>
                </c:pt>
                <c:pt idx="40">
                  <c:v>1.573</c:v>
                </c:pt>
                <c:pt idx="41">
                  <c:v>1.78</c:v>
                </c:pt>
                <c:pt idx="42">
                  <c:v>2.0329999999999977</c:v>
                </c:pt>
                <c:pt idx="43">
                  <c:v>1.494</c:v>
                </c:pt>
                <c:pt idx="44">
                  <c:v>1.833</c:v>
                </c:pt>
                <c:pt idx="45">
                  <c:v>1.7789999999999946</c:v>
                </c:pt>
                <c:pt idx="46">
                  <c:v>1.7329999999999941</c:v>
                </c:pt>
                <c:pt idx="47">
                  <c:v>1.3280000000000001</c:v>
                </c:pt>
                <c:pt idx="48">
                  <c:v>2.4489999999999998</c:v>
                </c:pt>
                <c:pt idx="49">
                  <c:v>1.8959999999999946</c:v>
                </c:pt>
                <c:pt idx="50">
                  <c:v>1.1960000000000048</c:v>
                </c:pt>
                <c:pt idx="51">
                  <c:v>2.145</c:v>
                </c:pt>
                <c:pt idx="52">
                  <c:v>1.800999999999995</c:v>
                </c:pt>
                <c:pt idx="53">
                  <c:v>1.9450000000000001</c:v>
                </c:pt>
                <c:pt idx="54">
                  <c:v>1.798999999999995</c:v>
                </c:pt>
                <c:pt idx="55">
                  <c:v>1.5089999999999946</c:v>
                </c:pt>
                <c:pt idx="56">
                  <c:v>1.8580000000000001</c:v>
                </c:pt>
                <c:pt idx="57">
                  <c:v>1.8560000000000001</c:v>
                </c:pt>
                <c:pt idx="58">
                  <c:v>1.7409999999999946</c:v>
                </c:pt>
                <c:pt idx="59">
                  <c:v>1.3460000000000001</c:v>
                </c:pt>
                <c:pt idx="60">
                  <c:v>2.1019999999999999</c:v>
                </c:pt>
                <c:pt idx="61">
                  <c:v>1.8220000000000001</c:v>
                </c:pt>
                <c:pt idx="62">
                  <c:v>1.2069999999999939</c:v>
                </c:pt>
                <c:pt idx="63">
                  <c:v>1.8089999999999951</c:v>
                </c:pt>
              </c:numCache>
            </c:numRef>
          </c:xVal>
          <c:yVal>
            <c:numRef>
              <c:f>Sheet1!$B$2:$B$65</c:f>
              <c:numCache>
                <c:formatCode>General</c:formatCode>
                <c:ptCount val="64"/>
                <c:pt idx="0">
                  <c:v>1.829</c:v>
                </c:pt>
                <c:pt idx="1">
                  <c:v>0.61000000000000065</c:v>
                </c:pt>
                <c:pt idx="2">
                  <c:v>1.829</c:v>
                </c:pt>
                <c:pt idx="3">
                  <c:v>1.829</c:v>
                </c:pt>
                <c:pt idx="4">
                  <c:v>1.2189999999999941</c:v>
                </c:pt>
                <c:pt idx="5">
                  <c:v>2.4379999999999997</c:v>
                </c:pt>
                <c:pt idx="6">
                  <c:v>1.829</c:v>
                </c:pt>
                <c:pt idx="7">
                  <c:v>3.6579999999999999</c:v>
                </c:pt>
                <c:pt idx="8">
                  <c:v>1.2189999999999941</c:v>
                </c:pt>
                <c:pt idx="9">
                  <c:v>1.2189999999999941</c:v>
                </c:pt>
                <c:pt idx="10">
                  <c:v>1.829</c:v>
                </c:pt>
                <c:pt idx="11">
                  <c:v>1.829</c:v>
                </c:pt>
                <c:pt idx="12">
                  <c:v>1.829</c:v>
                </c:pt>
                <c:pt idx="13">
                  <c:v>2.4379999999999997</c:v>
                </c:pt>
                <c:pt idx="14">
                  <c:v>1.2189999999999941</c:v>
                </c:pt>
                <c:pt idx="15">
                  <c:v>1.829</c:v>
                </c:pt>
                <c:pt idx="16">
                  <c:v>1.829</c:v>
                </c:pt>
                <c:pt idx="17">
                  <c:v>1.2189999999999941</c:v>
                </c:pt>
                <c:pt idx="18">
                  <c:v>1.2189999999999941</c:v>
                </c:pt>
                <c:pt idx="19">
                  <c:v>1.2189999999999941</c:v>
                </c:pt>
                <c:pt idx="20">
                  <c:v>1.2189999999999941</c:v>
                </c:pt>
                <c:pt idx="21">
                  <c:v>3.6579999999999999</c:v>
                </c:pt>
                <c:pt idx="22">
                  <c:v>2.4379999999999997</c:v>
                </c:pt>
                <c:pt idx="23">
                  <c:v>1.2189999999999941</c:v>
                </c:pt>
                <c:pt idx="24">
                  <c:v>1.2189999999999941</c:v>
                </c:pt>
                <c:pt idx="25">
                  <c:v>2.4379999999999997</c:v>
                </c:pt>
                <c:pt idx="26">
                  <c:v>1.2189999999999941</c:v>
                </c:pt>
                <c:pt idx="27">
                  <c:v>1.2189999999999941</c:v>
                </c:pt>
                <c:pt idx="28">
                  <c:v>1.2189999999999941</c:v>
                </c:pt>
                <c:pt idx="29">
                  <c:v>1.829</c:v>
                </c:pt>
                <c:pt idx="30">
                  <c:v>1.829</c:v>
                </c:pt>
                <c:pt idx="31">
                  <c:v>2.4379999999999997</c:v>
                </c:pt>
                <c:pt idx="32">
                  <c:v>1.829</c:v>
                </c:pt>
                <c:pt idx="33">
                  <c:v>1.2189999999999941</c:v>
                </c:pt>
                <c:pt idx="34">
                  <c:v>1.2189999999999941</c:v>
                </c:pt>
                <c:pt idx="35">
                  <c:v>3.048</c:v>
                </c:pt>
                <c:pt idx="36">
                  <c:v>1.2189999999999941</c:v>
                </c:pt>
                <c:pt idx="37">
                  <c:v>2.4379999999999997</c:v>
                </c:pt>
                <c:pt idx="38">
                  <c:v>1.829</c:v>
                </c:pt>
                <c:pt idx="39">
                  <c:v>2.4379999999999997</c:v>
                </c:pt>
                <c:pt idx="40">
                  <c:v>1.2189999999999941</c:v>
                </c:pt>
                <c:pt idx="41">
                  <c:v>1.829</c:v>
                </c:pt>
                <c:pt idx="42">
                  <c:v>2.4379999999999997</c:v>
                </c:pt>
                <c:pt idx="43">
                  <c:v>1.829</c:v>
                </c:pt>
                <c:pt idx="44">
                  <c:v>1.829</c:v>
                </c:pt>
                <c:pt idx="45">
                  <c:v>1.829</c:v>
                </c:pt>
                <c:pt idx="46">
                  <c:v>1.829</c:v>
                </c:pt>
                <c:pt idx="47">
                  <c:v>1.829</c:v>
                </c:pt>
                <c:pt idx="48">
                  <c:v>2.4379999999999997</c:v>
                </c:pt>
                <c:pt idx="49">
                  <c:v>1.2189999999999941</c:v>
                </c:pt>
                <c:pt idx="50">
                  <c:v>0.61000000000000065</c:v>
                </c:pt>
                <c:pt idx="51">
                  <c:v>1.829</c:v>
                </c:pt>
                <c:pt idx="52">
                  <c:v>1.2189999999999941</c:v>
                </c:pt>
                <c:pt idx="53">
                  <c:v>0.61000000000000065</c:v>
                </c:pt>
                <c:pt idx="54">
                  <c:v>1.829</c:v>
                </c:pt>
                <c:pt idx="55">
                  <c:v>1.2189999999999941</c:v>
                </c:pt>
                <c:pt idx="56">
                  <c:v>2.4379999999999997</c:v>
                </c:pt>
                <c:pt idx="57">
                  <c:v>1.829</c:v>
                </c:pt>
                <c:pt idx="58">
                  <c:v>2.4379999999999997</c:v>
                </c:pt>
                <c:pt idx="59">
                  <c:v>1.829</c:v>
                </c:pt>
                <c:pt idx="60">
                  <c:v>1.829</c:v>
                </c:pt>
                <c:pt idx="61">
                  <c:v>1.2189999999999941</c:v>
                </c:pt>
                <c:pt idx="62">
                  <c:v>1.2189999999999941</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81254784"/>
        <c:axId val="181261056"/>
      </c:scatterChart>
      <c:valAx>
        <c:axId val="181254784"/>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AR"/>
          </a:p>
        </c:txPr>
        <c:crossAx val="181261056"/>
        <c:crosses val="autoZero"/>
        <c:crossBetween val="midCat"/>
        <c:majorUnit val="2"/>
      </c:valAx>
      <c:valAx>
        <c:axId val="181261056"/>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AR"/>
          </a:p>
        </c:txPr>
        <c:crossAx val="181254784"/>
        <c:crosses val="autoZero"/>
        <c:crossBetween val="midCat"/>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Makapuu - Observación Visual/ Wave Watch  III</a:t>
            </a:r>
          </a:p>
        </c:rich>
      </c:tx>
    </c:title>
    <c:plotArea>
      <c:layout>
        <c:manualLayout>
          <c:layoutTarget val="inner"/>
          <c:xMode val="edge"/>
          <c:yMode val="edge"/>
          <c:x val="5.0128971669717602E-2"/>
          <c:y val="0.16285573489051136"/>
          <c:w val="0.91229087688864363"/>
          <c:h val="0.42844667523762309"/>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1.218999999999993</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1.218999999999993</c:v>
                </c:pt>
                <c:pt idx="16">
                  <c:v>1.829</c:v>
                </c:pt>
                <c:pt idx="17">
                  <c:v>1.829</c:v>
                </c:pt>
                <c:pt idx="18">
                  <c:v>2.4379999999999997</c:v>
                </c:pt>
                <c:pt idx="19">
                  <c:v>1.218999999999993</c:v>
                </c:pt>
                <c:pt idx="20">
                  <c:v>1.218999999999993</c:v>
                </c:pt>
                <c:pt idx="21">
                  <c:v>1.218999999999993</c:v>
                </c:pt>
                <c:pt idx="22">
                  <c:v>1.829</c:v>
                </c:pt>
                <c:pt idx="23">
                  <c:v>1.218999999999993</c:v>
                </c:pt>
                <c:pt idx="24">
                  <c:v>1.829</c:v>
                </c:pt>
                <c:pt idx="25">
                  <c:v>1.829</c:v>
                </c:pt>
                <c:pt idx="26">
                  <c:v>1.829</c:v>
                </c:pt>
                <c:pt idx="27">
                  <c:v>4.8769999999999998</c:v>
                </c:pt>
                <c:pt idx="28">
                  <c:v>2.4379999999999997</c:v>
                </c:pt>
                <c:pt idx="29">
                  <c:v>2.4379999999999997</c:v>
                </c:pt>
                <c:pt idx="30">
                  <c:v>2.4379999999999997</c:v>
                </c:pt>
                <c:pt idx="31">
                  <c:v>1.218999999999993</c:v>
                </c:pt>
                <c:pt idx="32">
                  <c:v>8.5340000000000025</c:v>
                </c:pt>
                <c:pt idx="33">
                  <c:v>1.829</c:v>
                </c:pt>
                <c:pt idx="34">
                  <c:v>2.4379999999999997</c:v>
                </c:pt>
                <c:pt idx="35">
                  <c:v>1.829</c:v>
                </c:pt>
                <c:pt idx="36">
                  <c:v>1.218999999999993</c:v>
                </c:pt>
                <c:pt idx="37">
                  <c:v>1.218999999999993</c:v>
                </c:pt>
                <c:pt idx="38">
                  <c:v>2.4379999999999997</c:v>
                </c:pt>
                <c:pt idx="39">
                  <c:v>1.829</c:v>
                </c:pt>
                <c:pt idx="40">
                  <c:v>1.829</c:v>
                </c:pt>
                <c:pt idx="41">
                  <c:v>1.218999999999993</c:v>
                </c:pt>
                <c:pt idx="42">
                  <c:v>1.829</c:v>
                </c:pt>
                <c:pt idx="43">
                  <c:v>3.048</c:v>
                </c:pt>
                <c:pt idx="44">
                  <c:v>1.218999999999993</c:v>
                </c:pt>
                <c:pt idx="45">
                  <c:v>1.218999999999993</c:v>
                </c:pt>
                <c:pt idx="46">
                  <c:v>1.829</c:v>
                </c:pt>
                <c:pt idx="47">
                  <c:v>1.829</c:v>
                </c:pt>
                <c:pt idx="48">
                  <c:v>1.218999999999993</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1.218999999999993</c:v>
                </c:pt>
                <c:pt idx="61">
                  <c:v>3.048</c:v>
                </c:pt>
                <c:pt idx="62">
                  <c:v>1.218999999999993</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1.8900000000000001</c:v>
                </c:pt>
                <c:pt idx="2">
                  <c:v>3.51</c:v>
                </c:pt>
                <c:pt idx="3">
                  <c:v>4.5999999999999996</c:v>
                </c:pt>
                <c:pt idx="4">
                  <c:v>2.3899999999999997</c:v>
                </c:pt>
                <c:pt idx="5">
                  <c:v>2.42</c:v>
                </c:pt>
                <c:pt idx="6">
                  <c:v>1.74</c:v>
                </c:pt>
                <c:pt idx="7">
                  <c:v>2</c:v>
                </c:pt>
                <c:pt idx="8">
                  <c:v>2.21</c:v>
                </c:pt>
                <c:pt idx="9">
                  <c:v>2.94</c:v>
                </c:pt>
                <c:pt idx="10">
                  <c:v>1.83</c:v>
                </c:pt>
                <c:pt idx="11">
                  <c:v>3.14</c:v>
                </c:pt>
                <c:pt idx="12">
                  <c:v>1.53</c:v>
                </c:pt>
                <c:pt idx="13">
                  <c:v>2.17</c:v>
                </c:pt>
                <c:pt idx="14">
                  <c:v>2.54</c:v>
                </c:pt>
                <c:pt idx="15">
                  <c:v>3.64</c:v>
                </c:pt>
                <c:pt idx="16">
                  <c:v>2.0699999999999998</c:v>
                </c:pt>
                <c:pt idx="17">
                  <c:v>1.55</c:v>
                </c:pt>
                <c:pt idx="18">
                  <c:v>1.85</c:v>
                </c:pt>
                <c:pt idx="19">
                  <c:v>1.4</c:v>
                </c:pt>
                <c:pt idx="20">
                  <c:v>3.2600000000000002</c:v>
                </c:pt>
                <c:pt idx="21">
                  <c:v>3.3099999999999987</c:v>
                </c:pt>
                <c:pt idx="22">
                  <c:v>1.87</c:v>
                </c:pt>
                <c:pt idx="23">
                  <c:v>1.57</c:v>
                </c:pt>
                <c:pt idx="24">
                  <c:v>2.98</c:v>
                </c:pt>
                <c:pt idx="25">
                  <c:v>1.78</c:v>
                </c:pt>
                <c:pt idx="26">
                  <c:v>2.13</c:v>
                </c:pt>
                <c:pt idx="27">
                  <c:v>3.7600000000000002</c:v>
                </c:pt>
                <c:pt idx="28">
                  <c:v>2.2999999999999998</c:v>
                </c:pt>
                <c:pt idx="29">
                  <c:v>2.84</c:v>
                </c:pt>
                <c:pt idx="30">
                  <c:v>2.4099999999999997</c:v>
                </c:pt>
                <c:pt idx="31">
                  <c:v>1.56</c:v>
                </c:pt>
                <c:pt idx="32">
                  <c:v>6.6499999999999995</c:v>
                </c:pt>
                <c:pt idx="33">
                  <c:v>3.19</c:v>
                </c:pt>
                <c:pt idx="34">
                  <c:v>3.3499999999999988</c:v>
                </c:pt>
                <c:pt idx="35">
                  <c:v>2.84</c:v>
                </c:pt>
                <c:pt idx="36">
                  <c:v>2.52</c:v>
                </c:pt>
                <c:pt idx="37">
                  <c:v>2.7</c:v>
                </c:pt>
                <c:pt idx="38">
                  <c:v>1.78</c:v>
                </c:pt>
                <c:pt idx="39">
                  <c:v>2.2999999999999998</c:v>
                </c:pt>
                <c:pt idx="40">
                  <c:v>2.4099999999999997</c:v>
                </c:pt>
                <c:pt idx="41">
                  <c:v>3.3099999999999987</c:v>
                </c:pt>
                <c:pt idx="42">
                  <c:v>1.9600000000000057</c:v>
                </c:pt>
                <c:pt idx="43">
                  <c:v>2.6</c:v>
                </c:pt>
                <c:pt idx="44">
                  <c:v>1.6900000000000057</c:v>
                </c:pt>
                <c:pt idx="45">
                  <c:v>2.29</c:v>
                </c:pt>
                <c:pt idx="46">
                  <c:v>4.46</c:v>
                </c:pt>
                <c:pt idx="47">
                  <c:v>1.58</c:v>
                </c:pt>
                <c:pt idx="48">
                  <c:v>2.0699999999999998</c:v>
                </c:pt>
                <c:pt idx="49">
                  <c:v>5.95</c:v>
                </c:pt>
                <c:pt idx="50">
                  <c:v>2.2999999999999998</c:v>
                </c:pt>
                <c:pt idx="51">
                  <c:v>3.64</c:v>
                </c:pt>
                <c:pt idx="52">
                  <c:v>5.45</c:v>
                </c:pt>
                <c:pt idx="53">
                  <c:v>1.8800000000000001</c:v>
                </c:pt>
                <c:pt idx="54">
                  <c:v>2.9899999999999998</c:v>
                </c:pt>
                <c:pt idx="55">
                  <c:v>2.11</c:v>
                </c:pt>
                <c:pt idx="56">
                  <c:v>3.22</c:v>
                </c:pt>
                <c:pt idx="57">
                  <c:v>2.17</c:v>
                </c:pt>
                <c:pt idx="58">
                  <c:v>6.1899999999999995</c:v>
                </c:pt>
                <c:pt idx="59">
                  <c:v>4.34</c:v>
                </c:pt>
                <c:pt idx="60">
                  <c:v>2.88</c:v>
                </c:pt>
                <c:pt idx="61">
                  <c:v>2.8</c:v>
                </c:pt>
                <c:pt idx="62">
                  <c:v>2.25</c:v>
                </c:pt>
                <c:pt idx="63">
                  <c:v>3.54</c:v>
                </c:pt>
              </c:numCache>
            </c:numRef>
          </c:yVal>
        </c:ser>
        <c:axId val="181273344"/>
        <c:axId val="181275264"/>
      </c:scatterChart>
      <c:valAx>
        <c:axId val="181273344"/>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81275264"/>
        <c:crosses val="autoZero"/>
        <c:crossBetween val="midCat"/>
        <c:majorUnit val="5"/>
      </c:valAx>
      <c:valAx>
        <c:axId val="18127526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22"/>
            </c:manualLayout>
          </c:layout>
        </c:title>
        <c:numFmt formatCode="General" sourceLinked="1"/>
        <c:majorTickMark val="none"/>
        <c:tickLblPos val="nextTo"/>
        <c:txPr>
          <a:bodyPr/>
          <a:lstStyle/>
          <a:p>
            <a:pPr>
              <a:defRPr lang="es-AR"/>
            </a:pPr>
            <a:endParaRPr lang="es-AR"/>
          </a:p>
        </c:txPr>
        <c:crossAx val="181273344"/>
        <c:crosses val="autoZero"/>
        <c:crossBetween val="midCat"/>
      </c:valAx>
    </c:plotArea>
    <c:legend>
      <c:legendPos val="r"/>
      <c:layout>
        <c:manualLayout>
          <c:xMode val="edge"/>
          <c:yMode val="edge"/>
          <c:x val="0.74133589770230268"/>
          <c:y val="0.71233526043915962"/>
          <c:w val="0.24201434347572495"/>
          <c:h val="0.16317756172635517"/>
        </c:manualLayout>
      </c:layout>
      <c:txPr>
        <a:bodyPr/>
        <a:lstStyle/>
        <a:p>
          <a:pPr>
            <a:defRPr lang="es-AR"/>
          </a:pPr>
          <a:endParaRPr lang="es-AR"/>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Makapuu- Observación Visual/ Maquina de Soporte Vectorial</a:t>
            </a:r>
          </a:p>
        </c:rich>
      </c:tx>
    </c:title>
    <c:plotArea>
      <c:layout>
        <c:manualLayout>
          <c:layoutTarget val="inner"/>
          <c:xMode val="edge"/>
          <c:yMode val="edge"/>
          <c:x val="5.0128971669717602E-2"/>
          <c:y val="0.16285573489051136"/>
          <c:w val="0.91229087688864363"/>
          <c:h val="0.42844667523762286"/>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1.218999999999993</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1.218999999999993</c:v>
                </c:pt>
                <c:pt idx="16">
                  <c:v>1.829</c:v>
                </c:pt>
                <c:pt idx="17">
                  <c:v>1.829</c:v>
                </c:pt>
                <c:pt idx="18">
                  <c:v>2.4379999999999997</c:v>
                </c:pt>
                <c:pt idx="19">
                  <c:v>1.218999999999993</c:v>
                </c:pt>
                <c:pt idx="20">
                  <c:v>1.218999999999993</c:v>
                </c:pt>
                <c:pt idx="21">
                  <c:v>1.218999999999993</c:v>
                </c:pt>
                <c:pt idx="22">
                  <c:v>1.829</c:v>
                </c:pt>
                <c:pt idx="23">
                  <c:v>1.218999999999993</c:v>
                </c:pt>
                <c:pt idx="24">
                  <c:v>1.829</c:v>
                </c:pt>
                <c:pt idx="25">
                  <c:v>1.829</c:v>
                </c:pt>
                <c:pt idx="26">
                  <c:v>1.829</c:v>
                </c:pt>
                <c:pt idx="27">
                  <c:v>4.8769999999999998</c:v>
                </c:pt>
                <c:pt idx="28">
                  <c:v>2.4379999999999997</c:v>
                </c:pt>
                <c:pt idx="29">
                  <c:v>2.4379999999999997</c:v>
                </c:pt>
                <c:pt idx="30">
                  <c:v>2.4379999999999997</c:v>
                </c:pt>
                <c:pt idx="31">
                  <c:v>1.218999999999993</c:v>
                </c:pt>
                <c:pt idx="32">
                  <c:v>8.5340000000000025</c:v>
                </c:pt>
                <c:pt idx="33">
                  <c:v>1.829</c:v>
                </c:pt>
                <c:pt idx="34">
                  <c:v>2.4379999999999997</c:v>
                </c:pt>
                <c:pt idx="35">
                  <c:v>1.829</c:v>
                </c:pt>
                <c:pt idx="36">
                  <c:v>1.218999999999993</c:v>
                </c:pt>
                <c:pt idx="37">
                  <c:v>1.218999999999993</c:v>
                </c:pt>
                <c:pt idx="38">
                  <c:v>2.4379999999999997</c:v>
                </c:pt>
                <c:pt idx="39">
                  <c:v>1.829</c:v>
                </c:pt>
                <c:pt idx="40">
                  <c:v>1.829</c:v>
                </c:pt>
                <c:pt idx="41">
                  <c:v>1.218999999999993</c:v>
                </c:pt>
                <c:pt idx="42">
                  <c:v>1.829</c:v>
                </c:pt>
                <c:pt idx="43">
                  <c:v>3.048</c:v>
                </c:pt>
                <c:pt idx="44">
                  <c:v>1.218999999999993</c:v>
                </c:pt>
                <c:pt idx="45">
                  <c:v>1.218999999999993</c:v>
                </c:pt>
                <c:pt idx="46">
                  <c:v>1.829</c:v>
                </c:pt>
                <c:pt idx="47">
                  <c:v>1.829</c:v>
                </c:pt>
                <c:pt idx="48">
                  <c:v>1.218999999999993</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1.218999999999993</c:v>
                </c:pt>
                <c:pt idx="61">
                  <c:v>3.048</c:v>
                </c:pt>
                <c:pt idx="62">
                  <c:v>1.218999999999993</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1.7449999999999937</c:v>
                </c:pt>
                <c:pt idx="2">
                  <c:v>3.4739999999999998</c:v>
                </c:pt>
                <c:pt idx="3">
                  <c:v>1.28</c:v>
                </c:pt>
                <c:pt idx="4">
                  <c:v>1.6850000000000001</c:v>
                </c:pt>
                <c:pt idx="5">
                  <c:v>1.911</c:v>
                </c:pt>
                <c:pt idx="6">
                  <c:v>1.5549999999999942</c:v>
                </c:pt>
                <c:pt idx="7">
                  <c:v>1.726</c:v>
                </c:pt>
                <c:pt idx="8">
                  <c:v>1.9780000000000064</c:v>
                </c:pt>
                <c:pt idx="9">
                  <c:v>2.7909999999999999</c:v>
                </c:pt>
                <c:pt idx="10">
                  <c:v>1.8009999999999942</c:v>
                </c:pt>
                <c:pt idx="11">
                  <c:v>1.5129999999999935</c:v>
                </c:pt>
                <c:pt idx="12">
                  <c:v>1.2729999999999935</c:v>
                </c:pt>
                <c:pt idx="13">
                  <c:v>1.85</c:v>
                </c:pt>
                <c:pt idx="14">
                  <c:v>1.9630000000000001</c:v>
                </c:pt>
                <c:pt idx="15">
                  <c:v>1.621</c:v>
                </c:pt>
                <c:pt idx="16">
                  <c:v>1.9580000000000057</c:v>
                </c:pt>
                <c:pt idx="17">
                  <c:v>1.6759999999999942</c:v>
                </c:pt>
                <c:pt idx="18">
                  <c:v>1.5920000000000001</c:v>
                </c:pt>
                <c:pt idx="19">
                  <c:v>1.494</c:v>
                </c:pt>
                <c:pt idx="20">
                  <c:v>1.7829999999999935</c:v>
                </c:pt>
                <c:pt idx="21">
                  <c:v>1.702</c:v>
                </c:pt>
                <c:pt idx="22">
                  <c:v>0.80400000000000005</c:v>
                </c:pt>
                <c:pt idx="23">
                  <c:v>1.325</c:v>
                </c:pt>
                <c:pt idx="24">
                  <c:v>2.86</c:v>
                </c:pt>
                <c:pt idx="25">
                  <c:v>1.262</c:v>
                </c:pt>
                <c:pt idx="26">
                  <c:v>1.901</c:v>
                </c:pt>
                <c:pt idx="27">
                  <c:v>3.9529999999999967</c:v>
                </c:pt>
                <c:pt idx="28">
                  <c:v>2.1019999999999999</c:v>
                </c:pt>
                <c:pt idx="29">
                  <c:v>1.8380000000000001</c:v>
                </c:pt>
                <c:pt idx="30">
                  <c:v>2.0649999999999999</c:v>
                </c:pt>
                <c:pt idx="31">
                  <c:v>1.34</c:v>
                </c:pt>
                <c:pt idx="32">
                  <c:v>7.1499999999999995</c:v>
                </c:pt>
                <c:pt idx="33">
                  <c:v>2.3259999999999987</c:v>
                </c:pt>
                <c:pt idx="34">
                  <c:v>1.526</c:v>
                </c:pt>
                <c:pt idx="35">
                  <c:v>1.5049999999999935</c:v>
                </c:pt>
                <c:pt idx="36">
                  <c:v>1.9330000000000001</c:v>
                </c:pt>
                <c:pt idx="37">
                  <c:v>1.9580000000000057</c:v>
                </c:pt>
                <c:pt idx="38">
                  <c:v>1.45</c:v>
                </c:pt>
                <c:pt idx="39">
                  <c:v>1.8169999999999942</c:v>
                </c:pt>
                <c:pt idx="40">
                  <c:v>2.097</c:v>
                </c:pt>
                <c:pt idx="41">
                  <c:v>1.7389999999999932</c:v>
                </c:pt>
                <c:pt idx="42">
                  <c:v>1.8080000000000001</c:v>
                </c:pt>
                <c:pt idx="43">
                  <c:v>2.1259999999999999</c:v>
                </c:pt>
                <c:pt idx="44">
                  <c:v>1.6819999999999942</c:v>
                </c:pt>
                <c:pt idx="45">
                  <c:v>1.9600000000000057</c:v>
                </c:pt>
                <c:pt idx="46">
                  <c:v>1.3740000000000001</c:v>
                </c:pt>
                <c:pt idx="47">
                  <c:v>0.97700000000000065</c:v>
                </c:pt>
                <c:pt idx="48">
                  <c:v>2.1559999999999997</c:v>
                </c:pt>
                <c:pt idx="49">
                  <c:v>1.792</c:v>
                </c:pt>
                <c:pt idx="50">
                  <c:v>1.518</c:v>
                </c:pt>
                <c:pt idx="51">
                  <c:v>3.6080000000000001</c:v>
                </c:pt>
                <c:pt idx="52">
                  <c:v>6.1539999999999955</c:v>
                </c:pt>
                <c:pt idx="53">
                  <c:v>1.444</c:v>
                </c:pt>
                <c:pt idx="54">
                  <c:v>2.7490000000000001</c:v>
                </c:pt>
                <c:pt idx="55">
                  <c:v>1.9570000000000001</c:v>
                </c:pt>
                <c:pt idx="56">
                  <c:v>1.8560000000000001</c:v>
                </c:pt>
                <c:pt idx="57">
                  <c:v>1.831</c:v>
                </c:pt>
                <c:pt idx="58">
                  <c:v>1.6519999999999935</c:v>
                </c:pt>
                <c:pt idx="59">
                  <c:v>4.9160000000000004</c:v>
                </c:pt>
                <c:pt idx="60">
                  <c:v>1.623</c:v>
                </c:pt>
                <c:pt idx="61">
                  <c:v>2.3609999999999998</c:v>
                </c:pt>
                <c:pt idx="62">
                  <c:v>1.921</c:v>
                </c:pt>
                <c:pt idx="63">
                  <c:v>2.3019999999999987</c:v>
                </c:pt>
              </c:numCache>
            </c:numRef>
          </c:yVal>
        </c:ser>
        <c:axId val="181292416"/>
        <c:axId val="181310976"/>
      </c:scatterChart>
      <c:valAx>
        <c:axId val="18129241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81310976"/>
        <c:crosses val="autoZero"/>
        <c:crossBetween val="midCat"/>
        <c:majorUnit val="5"/>
      </c:valAx>
      <c:valAx>
        <c:axId val="18131097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11"/>
            </c:manualLayout>
          </c:layout>
        </c:title>
        <c:numFmt formatCode="General" sourceLinked="1"/>
        <c:majorTickMark val="none"/>
        <c:tickLblPos val="nextTo"/>
        <c:txPr>
          <a:bodyPr/>
          <a:lstStyle/>
          <a:p>
            <a:pPr>
              <a:defRPr lang="es-AR"/>
            </a:pPr>
            <a:endParaRPr lang="es-AR"/>
          </a:p>
        </c:txPr>
        <c:crossAx val="181292416"/>
        <c:crosses val="autoZero"/>
        <c:crossBetween val="midCat"/>
      </c:valAx>
    </c:plotArea>
    <c:legend>
      <c:legendPos val="r"/>
      <c:layout>
        <c:manualLayout>
          <c:xMode val="edge"/>
          <c:yMode val="edge"/>
          <c:x val="0.74133589770230268"/>
          <c:y val="0.71233526043915962"/>
          <c:w val="0.24201434347572481"/>
          <c:h val="0.16317756172635517"/>
        </c:manualLayout>
      </c:layout>
      <c:txPr>
        <a:bodyPr/>
        <a:lstStyle/>
        <a:p>
          <a:pPr>
            <a:defRPr lang="es-AR"/>
          </a:pPr>
          <a:endParaRPr lang="es-AR"/>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chart>
    <c:plotArea>
      <c:layout>
        <c:manualLayout>
          <c:layoutTarget val="inner"/>
          <c:xMode val="edge"/>
          <c:yMode val="edge"/>
          <c:x val="6.2383770233711763E-2"/>
          <c:y val="5.5026330310960783E-2"/>
          <c:w val="0.78418361424281724"/>
          <c:h val="0.71358889123907465"/>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0.77390980695120304</c:v>
                </c:pt>
                <c:pt idx="2">
                  <c:v>0.82116824635668784</c:v>
                </c:pt>
                <c:pt idx="3">
                  <c:v>0.84278473777508045</c:v>
                </c:pt>
                <c:pt idx="4">
                  <c:v>0.84383865537210656</c:v>
                </c:pt>
                <c:pt idx="5">
                  <c:v>0.85894670929201788</c:v>
                </c:pt>
                <c:pt idx="6">
                  <c:v>0.84967487574972889</c:v>
                </c:pt>
                <c:pt idx="7">
                  <c:v>0.87199747639294656</c:v>
                </c:pt>
                <c:pt idx="8">
                  <c:v>0.87308657275405044</c:v>
                </c:pt>
                <c:pt idx="9">
                  <c:v>0.88056722447997149</c:v>
                </c:pt>
                <c:pt idx="10">
                  <c:v>0.88425402324804014</c:v>
                </c:pt>
                <c:pt idx="11">
                  <c:v>0.8837899811455916</c:v>
                </c:pt>
                <c:pt idx="12">
                  <c:v>0.88710112017025256</c:v>
                </c:pt>
                <c:pt idx="13">
                  <c:v>0.88859349505985452</c:v>
                </c:pt>
                <c:pt idx="14">
                  <c:v>0.88932515639249365</c:v>
                </c:pt>
                <c:pt idx="15">
                  <c:v>0.88979442278916665</c:v>
                </c:pt>
                <c:pt idx="16">
                  <c:v>0.89050470137757298</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0.57215581949427563</c:v>
                </c:pt>
                <c:pt idx="2">
                  <c:v>0.62450099068289344</c:v>
                </c:pt>
                <c:pt idx="3">
                  <c:v>0.66411572966000465</c:v>
                </c:pt>
                <c:pt idx="4">
                  <c:v>0.74483311690120912</c:v>
                </c:pt>
                <c:pt idx="5">
                  <c:v>0.74913092370987311</c:v>
                </c:pt>
                <c:pt idx="6">
                  <c:v>0.7507812790712286</c:v>
                </c:pt>
                <c:pt idx="7">
                  <c:v>0.74615794410022251</c:v>
                </c:pt>
                <c:pt idx="8">
                  <c:v>0.7647371274255863</c:v>
                </c:pt>
                <c:pt idx="9">
                  <c:v>0.78030975508297951</c:v>
                </c:pt>
                <c:pt idx="10">
                  <c:v>0.79256323960055097</c:v>
                </c:pt>
                <c:pt idx="11">
                  <c:v>0.80135018516470657</c:v>
                </c:pt>
                <c:pt idx="12">
                  <c:v>0.79454547384463925</c:v>
                </c:pt>
                <c:pt idx="13">
                  <c:v>0.80275073868567703</c:v>
                </c:pt>
                <c:pt idx="14">
                  <c:v>0.8070254483799697</c:v>
                </c:pt>
                <c:pt idx="15">
                  <c:v>0.80758714251854524</c:v>
                </c:pt>
                <c:pt idx="16">
                  <c:v>0.81189884836443849</c:v>
                </c:pt>
                <c:pt idx="17">
                  <c:v>0.81267156633446125</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9.2164199211590858E-2</c:v>
                </c:pt>
                <c:pt idx="1">
                  <c:v>0.10918893085792125</c:v>
                </c:pt>
                <c:pt idx="2">
                  <c:v>2.2061880915201552E-2</c:v>
                </c:pt>
                <c:pt idx="3">
                  <c:v>0.16744350433735841</c:v>
                </c:pt>
                <c:pt idx="4">
                  <c:v>0.196068718999445</c:v>
                </c:pt>
                <c:pt idx="5">
                  <c:v>0.19883932721616623</c:v>
                </c:pt>
                <c:pt idx="6">
                  <c:v>0.21852557439483689</c:v>
                </c:pt>
                <c:pt idx="7">
                  <c:v>0.18963030437506195</c:v>
                </c:pt>
                <c:pt idx="8">
                  <c:v>0.31329234492980967</c:v>
                </c:pt>
                <c:pt idx="9">
                  <c:v>0.30854195458238609</c:v>
                </c:pt>
                <c:pt idx="10">
                  <c:v>0.33996429339252543</c:v>
                </c:pt>
                <c:pt idx="11">
                  <c:v>0.39000788763685346</c:v>
                </c:pt>
                <c:pt idx="12">
                  <c:v>0.3745227879234011</c:v>
                </c:pt>
                <c:pt idx="13">
                  <c:v>0.39639657365579439</c:v>
                </c:pt>
                <c:pt idx="14">
                  <c:v>0.45661986014735123</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6.3837399085048513E-2</c:v>
                </c:pt>
                <c:pt idx="1">
                  <c:v>0.10509372944250656</c:v>
                </c:pt>
                <c:pt idx="2">
                  <c:v>0.12395822380363669</c:v>
                </c:pt>
                <c:pt idx="3">
                  <c:v>0.17533238646771573</c:v>
                </c:pt>
                <c:pt idx="4">
                  <c:v>0.18994629844944913</c:v>
                </c:pt>
                <c:pt idx="5">
                  <c:v>0.22687270194889517</c:v>
                </c:pt>
                <c:pt idx="6">
                  <c:v>0.23790997736954461</c:v>
                </c:pt>
                <c:pt idx="7">
                  <c:v>0.23411148955336891</c:v>
                </c:pt>
                <c:pt idx="8">
                  <c:v>0.25778608542670911</c:v>
                </c:pt>
                <c:pt idx="9">
                  <c:v>0.31056299933227133</c:v>
                </c:pt>
                <c:pt idx="10">
                  <c:v>0.33877739342409152</c:v>
                </c:pt>
                <c:pt idx="11">
                  <c:v>0.35225259726803532</c:v>
                </c:pt>
                <c:pt idx="12">
                  <c:v>0.3594744556510035</c:v>
                </c:pt>
                <c:pt idx="13">
                  <c:v>0.39000000000000146</c:v>
                </c:pt>
                <c:pt idx="14">
                  <c:v>0.39000000000000146</c:v>
                </c:pt>
                <c:pt idx="15">
                  <c:v>0.4</c:v>
                </c:pt>
                <c:pt idx="16">
                  <c:v>0.40041490630404369</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0.28931899175148545</c:v>
                </c:pt>
                <c:pt idx="1">
                  <c:v>0.30427205718078232</c:v>
                </c:pt>
                <c:pt idx="2">
                  <c:v>0.28833535935117605</c:v>
                </c:pt>
                <c:pt idx="3">
                  <c:v>0.50673831628888422</c:v>
                </c:pt>
                <c:pt idx="4">
                  <c:v>0.58986811562939134</c:v>
                </c:pt>
                <c:pt idx="5">
                  <c:v>0.60174244358028806</c:v>
                </c:pt>
                <c:pt idx="6">
                  <c:v>0.62230234655114092</c:v>
                </c:pt>
                <c:pt idx="7">
                  <c:v>0.64892172802499593</c:v>
                </c:pt>
                <c:pt idx="8">
                  <c:v>0.60213497372141267</c:v>
                </c:pt>
                <c:pt idx="9">
                  <c:v>0.65929398719852206</c:v>
                </c:pt>
                <c:pt idx="10">
                  <c:v>0.63740945216596234</c:v>
                </c:pt>
                <c:pt idx="11">
                  <c:v>0.66496829605747465</c:v>
                </c:pt>
                <c:pt idx="12">
                  <c:v>0.68587643695393963</c:v>
                </c:pt>
                <c:pt idx="13">
                  <c:v>0.70280463859163478</c:v>
                </c:pt>
                <c:pt idx="14">
                  <c:v>0.68555591749742262</c:v>
                </c:pt>
                <c:pt idx="15">
                  <c:v>0.71798687616048507</c:v>
                </c:pt>
                <c:pt idx="16">
                  <c:v>0.72902988600000385</c:v>
                </c:pt>
                <c:pt idx="17">
                  <c:v>0.73331457600000005</c:v>
                </c:pt>
                <c:pt idx="18">
                  <c:v>0.73521230499999957</c:v>
                </c:pt>
              </c:numCache>
            </c:numRef>
          </c:yVal>
          <c:smooth val="1"/>
        </c:ser>
        <c:axId val="131995904"/>
        <c:axId val="132197376"/>
      </c:scatterChart>
      <c:valAx>
        <c:axId val="131995904"/>
        <c:scaling>
          <c:orientation val="minMax"/>
          <c:max val="2500"/>
        </c:scaling>
        <c:axPos val="b"/>
        <c:title>
          <c:tx>
            <c:rich>
              <a:bodyPr/>
              <a:lstStyle/>
              <a:p>
                <a:pPr>
                  <a:defRPr lang="es-AR"/>
                </a:pPr>
                <a:r>
                  <a:rPr lang="en-US"/>
                  <a:t>Instancias de entrenamiento</a:t>
                </a:r>
              </a:p>
            </c:rich>
          </c:tx>
          <c:layout>
            <c:manualLayout>
              <c:xMode val="edge"/>
              <c:yMode val="edge"/>
              <c:x val="0.37391264416687015"/>
              <c:y val="0.86516632935874549"/>
            </c:manualLayout>
          </c:layout>
        </c:title>
        <c:numFmt formatCode="General" sourceLinked="1"/>
        <c:tickLblPos val="nextTo"/>
        <c:txPr>
          <a:bodyPr/>
          <a:lstStyle/>
          <a:p>
            <a:pPr>
              <a:defRPr lang="es-AR"/>
            </a:pPr>
            <a:endParaRPr lang="es-AR"/>
          </a:p>
        </c:txPr>
        <c:crossAx val="132197376"/>
        <c:crosses val="autoZero"/>
        <c:crossBetween val="midCat"/>
        <c:minorUnit val="100"/>
      </c:valAx>
      <c:valAx>
        <c:axId val="132197376"/>
        <c:scaling>
          <c:orientation val="minMax"/>
        </c:scaling>
        <c:axPos val="l"/>
        <c:majorGridlines/>
        <c:title>
          <c:tx>
            <c:rich>
              <a:bodyPr rot="-5400000" vert="horz"/>
              <a:lstStyle/>
              <a:p>
                <a:pPr>
                  <a:defRPr lang="es-AR"/>
                </a:pPr>
                <a:r>
                  <a:rPr lang="en-US"/>
                  <a:t>Correlación</a:t>
                </a:r>
              </a:p>
            </c:rich>
          </c:tx>
          <c:layout>
            <c:manualLayout>
              <c:xMode val="edge"/>
              <c:yMode val="edge"/>
              <c:x val="0"/>
              <c:y val="0.27903183130493286"/>
            </c:manualLayout>
          </c:layout>
        </c:title>
        <c:numFmt formatCode="0.0" sourceLinked="0"/>
        <c:tickLblPos val="nextTo"/>
        <c:txPr>
          <a:bodyPr/>
          <a:lstStyle/>
          <a:p>
            <a:pPr>
              <a:defRPr lang="es-AR"/>
            </a:pPr>
            <a:endParaRPr lang="es-AR"/>
          </a:p>
        </c:txPr>
        <c:crossAx val="131995904"/>
        <c:crosses val="autoZero"/>
        <c:crossBetween val="midCat"/>
        <c:minorUnit val="0.2"/>
      </c:valAx>
    </c:plotArea>
    <c:legend>
      <c:legendPos val="r"/>
      <c:txPr>
        <a:bodyPr/>
        <a:lstStyle/>
        <a:p>
          <a:pPr>
            <a:defRPr lang="es-AR"/>
          </a:pPr>
          <a:endParaRPr lang="es-AR"/>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6"/>
        </c:manualLayout>
      </c:layout>
      <c:scatterChart>
        <c:scatterStyle val="lineMarker"/>
        <c:ser>
          <c:idx val="2"/>
          <c:order val="2"/>
          <c:spPr>
            <a:ln w="34925">
              <a:solidFill>
                <a:srgbClr val="9BBB59">
                  <a:lumMod val="60000"/>
                  <a:lumOff val="40000"/>
                </a:srgbClr>
              </a:solidFill>
            </a:ln>
          </c:spPr>
          <c:xVal>
            <c:numRef>
              <c:f>Sheet1!$Z$157:$Z$178</c:f>
            </c:numRef>
          </c:xVal>
          <c:yVal>
            <c:numRef>
              <c:f>Sheet1!$Z$157:$Z$178</c:f>
            </c:numRef>
          </c:yVal>
        </c:ser>
        <c:ser>
          <c:idx val="0"/>
          <c:order val="0"/>
          <c:tx>
            <c:v>Observacion Visual</c:v>
          </c:tx>
          <c:spPr>
            <a:ln w="28575">
              <a:noFill/>
            </a:ln>
          </c:spPr>
          <c:xVal>
            <c:numRef>
              <c:f>[Makapu.xlsx]Sheet1!$E$2:$E$65</c:f>
              <c:numCache>
                <c:formatCode>General</c:formatCode>
                <c:ptCount val="64"/>
                <c:pt idx="0">
                  <c:v>1.8900000000000001</c:v>
                </c:pt>
                <c:pt idx="1">
                  <c:v>3.51</c:v>
                </c:pt>
                <c:pt idx="2">
                  <c:v>4.5999999999999996</c:v>
                </c:pt>
                <c:pt idx="3">
                  <c:v>2.3899999999999997</c:v>
                </c:pt>
                <c:pt idx="4">
                  <c:v>2.42</c:v>
                </c:pt>
                <c:pt idx="5">
                  <c:v>1.74</c:v>
                </c:pt>
                <c:pt idx="6">
                  <c:v>2</c:v>
                </c:pt>
                <c:pt idx="7">
                  <c:v>2.21</c:v>
                </c:pt>
                <c:pt idx="8">
                  <c:v>2.94</c:v>
                </c:pt>
                <c:pt idx="9">
                  <c:v>1.83</c:v>
                </c:pt>
                <c:pt idx="10">
                  <c:v>3.14</c:v>
                </c:pt>
                <c:pt idx="11">
                  <c:v>1.53</c:v>
                </c:pt>
                <c:pt idx="12">
                  <c:v>2.17</c:v>
                </c:pt>
                <c:pt idx="13">
                  <c:v>2.54</c:v>
                </c:pt>
                <c:pt idx="14">
                  <c:v>3.64</c:v>
                </c:pt>
                <c:pt idx="15">
                  <c:v>2.0699999999999998</c:v>
                </c:pt>
                <c:pt idx="16">
                  <c:v>1.55</c:v>
                </c:pt>
                <c:pt idx="17">
                  <c:v>1.85</c:v>
                </c:pt>
                <c:pt idx="18">
                  <c:v>1.4</c:v>
                </c:pt>
                <c:pt idx="19">
                  <c:v>3.2600000000000002</c:v>
                </c:pt>
                <c:pt idx="20">
                  <c:v>3.3099999999999987</c:v>
                </c:pt>
                <c:pt idx="21">
                  <c:v>1.87</c:v>
                </c:pt>
                <c:pt idx="22">
                  <c:v>1.57</c:v>
                </c:pt>
                <c:pt idx="23">
                  <c:v>2.98</c:v>
                </c:pt>
                <c:pt idx="24">
                  <c:v>1.78</c:v>
                </c:pt>
                <c:pt idx="25">
                  <c:v>2.13</c:v>
                </c:pt>
                <c:pt idx="26">
                  <c:v>3.7600000000000002</c:v>
                </c:pt>
                <c:pt idx="27">
                  <c:v>2.2999999999999998</c:v>
                </c:pt>
                <c:pt idx="28">
                  <c:v>2.84</c:v>
                </c:pt>
                <c:pt idx="29">
                  <c:v>2.4099999999999997</c:v>
                </c:pt>
                <c:pt idx="30">
                  <c:v>1.56</c:v>
                </c:pt>
                <c:pt idx="31">
                  <c:v>6.6499999999999995</c:v>
                </c:pt>
                <c:pt idx="32">
                  <c:v>3.19</c:v>
                </c:pt>
                <c:pt idx="33">
                  <c:v>3.3499999999999988</c:v>
                </c:pt>
                <c:pt idx="34">
                  <c:v>2.84</c:v>
                </c:pt>
                <c:pt idx="35">
                  <c:v>2.52</c:v>
                </c:pt>
                <c:pt idx="36">
                  <c:v>2.7</c:v>
                </c:pt>
                <c:pt idx="37">
                  <c:v>1.78</c:v>
                </c:pt>
                <c:pt idx="38">
                  <c:v>2.2999999999999998</c:v>
                </c:pt>
                <c:pt idx="39">
                  <c:v>2.4099999999999997</c:v>
                </c:pt>
                <c:pt idx="40">
                  <c:v>3.3099999999999987</c:v>
                </c:pt>
                <c:pt idx="41">
                  <c:v>1.960000000000006</c:v>
                </c:pt>
                <c:pt idx="42">
                  <c:v>2.6</c:v>
                </c:pt>
                <c:pt idx="43">
                  <c:v>1.6900000000000059</c:v>
                </c:pt>
                <c:pt idx="44">
                  <c:v>2.29</c:v>
                </c:pt>
                <c:pt idx="45">
                  <c:v>4.46</c:v>
                </c:pt>
                <c:pt idx="46">
                  <c:v>1.58</c:v>
                </c:pt>
                <c:pt idx="47">
                  <c:v>2.0699999999999998</c:v>
                </c:pt>
                <c:pt idx="48">
                  <c:v>5.95</c:v>
                </c:pt>
                <c:pt idx="49">
                  <c:v>2.2999999999999998</c:v>
                </c:pt>
                <c:pt idx="50">
                  <c:v>3.64</c:v>
                </c:pt>
                <c:pt idx="51">
                  <c:v>5.45</c:v>
                </c:pt>
                <c:pt idx="52">
                  <c:v>1.8800000000000001</c:v>
                </c:pt>
                <c:pt idx="53">
                  <c:v>2.9899999999999998</c:v>
                </c:pt>
                <c:pt idx="54">
                  <c:v>2.11</c:v>
                </c:pt>
                <c:pt idx="55">
                  <c:v>3.22</c:v>
                </c:pt>
                <c:pt idx="56">
                  <c:v>2.17</c:v>
                </c:pt>
                <c:pt idx="57">
                  <c:v>6.1899999999999995</c:v>
                </c:pt>
                <c:pt idx="58">
                  <c:v>4.34</c:v>
                </c:pt>
                <c:pt idx="59">
                  <c:v>2.88</c:v>
                </c:pt>
                <c:pt idx="60">
                  <c:v>2.8</c:v>
                </c:pt>
                <c:pt idx="61">
                  <c:v>2.25</c:v>
                </c:pt>
                <c:pt idx="62">
                  <c:v>3.54</c:v>
                </c:pt>
                <c:pt idx="63">
                  <c:v>2.3099999999999987</c:v>
                </c:pt>
              </c:numCache>
            </c:numRef>
          </c:xVal>
          <c:yVal>
            <c:numRef>
              <c:f>[Makapu.xlsx]Sheet1!$B$2:$B$65</c:f>
              <c:numCache>
                <c:formatCode>General</c:formatCode>
                <c:ptCount val="64"/>
                <c:pt idx="0">
                  <c:v>1.829</c:v>
                </c:pt>
                <c:pt idx="1">
                  <c:v>2.4379999999999997</c:v>
                </c:pt>
                <c:pt idx="2">
                  <c:v>1.2189999999999928</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1.2189999999999928</c:v>
                </c:pt>
                <c:pt idx="15">
                  <c:v>1.829</c:v>
                </c:pt>
                <c:pt idx="16">
                  <c:v>1.829</c:v>
                </c:pt>
                <c:pt idx="17">
                  <c:v>2.4379999999999997</c:v>
                </c:pt>
                <c:pt idx="18">
                  <c:v>1.2189999999999928</c:v>
                </c:pt>
                <c:pt idx="19">
                  <c:v>1.2189999999999928</c:v>
                </c:pt>
                <c:pt idx="20">
                  <c:v>1.2189999999999928</c:v>
                </c:pt>
                <c:pt idx="21">
                  <c:v>1.829</c:v>
                </c:pt>
                <c:pt idx="22">
                  <c:v>1.2189999999999928</c:v>
                </c:pt>
                <c:pt idx="23">
                  <c:v>1.829</c:v>
                </c:pt>
                <c:pt idx="24">
                  <c:v>1.829</c:v>
                </c:pt>
                <c:pt idx="25">
                  <c:v>1.829</c:v>
                </c:pt>
                <c:pt idx="26">
                  <c:v>4.8769999999999998</c:v>
                </c:pt>
                <c:pt idx="27">
                  <c:v>2.4379999999999997</c:v>
                </c:pt>
                <c:pt idx="28">
                  <c:v>2.4379999999999997</c:v>
                </c:pt>
                <c:pt idx="29">
                  <c:v>2.4379999999999997</c:v>
                </c:pt>
                <c:pt idx="30">
                  <c:v>1.2189999999999928</c:v>
                </c:pt>
                <c:pt idx="31">
                  <c:v>8.5340000000000007</c:v>
                </c:pt>
                <c:pt idx="32">
                  <c:v>1.829</c:v>
                </c:pt>
                <c:pt idx="33">
                  <c:v>2.4379999999999997</c:v>
                </c:pt>
                <c:pt idx="34">
                  <c:v>1.829</c:v>
                </c:pt>
                <c:pt idx="35">
                  <c:v>1.2189999999999928</c:v>
                </c:pt>
                <c:pt idx="36">
                  <c:v>1.2189999999999928</c:v>
                </c:pt>
                <c:pt idx="37">
                  <c:v>2.4379999999999997</c:v>
                </c:pt>
                <c:pt idx="38">
                  <c:v>1.829</c:v>
                </c:pt>
                <c:pt idx="39">
                  <c:v>1.829</c:v>
                </c:pt>
                <c:pt idx="40">
                  <c:v>1.2189999999999928</c:v>
                </c:pt>
                <c:pt idx="41">
                  <c:v>1.829</c:v>
                </c:pt>
                <c:pt idx="42">
                  <c:v>3.048</c:v>
                </c:pt>
                <c:pt idx="43">
                  <c:v>1.2189999999999928</c:v>
                </c:pt>
                <c:pt idx="44">
                  <c:v>1.2189999999999928</c:v>
                </c:pt>
                <c:pt idx="45">
                  <c:v>1.829</c:v>
                </c:pt>
                <c:pt idx="46">
                  <c:v>1.829</c:v>
                </c:pt>
                <c:pt idx="47">
                  <c:v>1.2189999999999928</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1.2189999999999928</c:v>
                </c:pt>
                <c:pt idx="60">
                  <c:v>3.048</c:v>
                </c:pt>
                <c:pt idx="61">
                  <c:v>1.2189999999999928</c:v>
                </c:pt>
                <c:pt idx="62">
                  <c:v>3.048</c:v>
                </c:pt>
                <c:pt idx="63">
                  <c:v>1.829</c:v>
                </c:pt>
              </c:numCache>
            </c:numRef>
          </c:yVal>
        </c:ser>
        <c:ser>
          <c:idx val="1"/>
          <c:order val="1"/>
          <c:spPr>
            <a:ln w="34925">
              <a:solidFill>
                <a:srgbClr val="9BBB59">
                  <a:lumMod val="60000"/>
                  <a:lumOff val="40000"/>
                </a:srgbClr>
              </a:solidFill>
            </a:ln>
          </c:spPr>
          <c:marker>
            <c:symbol val="none"/>
          </c:marker>
          <c:x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81369856"/>
        <c:axId val="181380224"/>
      </c:scatterChart>
      <c:valAx>
        <c:axId val="18136985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81380224"/>
        <c:crosses val="autoZero"/>
        <c:crossBetween val="midCat"/>
        <c:majorUnit val="2"/>
      </c:valAx>
      <c:valAx>
        <c:axId val="181380224"/>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181369856"/>
        <c:crosses val="autoZero"/>
        <c:crossBetween val="midCat"/>
      </c:val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16"/>
        </c:manualLayout>
      </c:layout>
      <c:scatterChart>
        <c:scatterStyle val="lineMarker"/>
        <c:ser>
          <c:idx val="2"/>
          <c:order val="2"/>
          <c:spPr>
            <a:ln w="34925">
              <a:solidFill>
                <a:srgbClr val="9BBB59">
                  <a:lumMod val="60000"/>
                  <a:lumOff val="40000"/>
                </a:srgbClr>
              </a:solidFill>
            </a:ln>
          </c:spPr>
          <c:xVal>
            <c:numRef>
              <c:f>Sheet1!$Z$157:$Z$178</c:f>
              <c:numCache>
                <c:formatCode>General</c:formatCode>
                <c:ptCount val="22"/>
              </c:numCache>
            </c:numRef>
          </c:xVal>
          <c:yVal>
            <c:numRef>
              <c:f>Sheet1!$Z$157:$Z$178</c:f>
              <c:numCache>
                <c:formatCode>General</c:formatCode>
                <c:ptCount val="22"/>
              </c:numCache>
            </c:numRef>
          </c:yVal>
        </c:ser>
        <c:ser>
          <c:idx val="0"/>
          <c:order val="0"/>
          <c:tx>
            <c:v>Observacion Visual</c:v>
          </c:tx>
          <c:spPr>
            <a:ln w="28575">
              <a:noFill/>
            </a:ln>
          </c:spPr>
          <c:xVal>
            <c:numRef>
              <c:f>Sheet1!$C$2:$C$65</c:f>
              <c:numCache>
                <c:formatCode>General</c:formatCode>
                <c:ptCount val="64"/>
                <c:pt idx="0">
                  <c:v>1.7449999999999937</c:v>
                </c:pt>
                <c:pt idx="1">
                  <c:v>3.4739999999999998</c:v>
                </c:pt>
                <c:pt idx="2">
                  <c:v>1.28</c:v>
                </c:pt>
                <c:pt idx="3">
                  <c:v>1.6850000000000001</c:v>
                </c:pt>
                <c:pt idx="4">
                  <c:v>1.911</c:v>
                </c:pt>
                <c:pt idx="5">
                  <c:v>1.5549999999999942</c:v>
                </c:pt>
                <c:pt idx="6">
                  <c:v>1.726</c:v>
                </c:pt>
                <c:pt idx="7">
                  <c:v>1.9780000000000064</c:v>
                </c:pt>
                <c:pt idx="8">
                  <c:v>2.7909999999999999</c:v>
                </c:pt>
                <c:pt idx="9">
                  <c:v>1.8009999999999942</c:v>
                </c:pt>
                <c:pt idx="10">
                  <c:v>1.5129999999999935</c:v>
                </c:pt>
                <c:pt idx="11">
                  <c:v>1.2729999999999935</c:v>
                </c:pt>
                <c:pt idx="12">
                  <c:v>1.85</c:v>
                </c:pt>
                <c:pt idx="13">
                  <c:v>1.9630000000000001</c:v>
                </c:pt>
                <c:pt idx="14">
                  <c:v>1.621</c:v>
                </c:pt>
                <c:pt idx="15">
                  <c:v>1.9580000000000057</c:v>
                </c:pt>
                <c:pt idx="16">
                  <c:v>1.6759999999999942</c:v>
                </c:pt>
                <c:pt idx="17">
                  <c:v>1.5920000000000001</c:v>
                </c:pt>
                <c:pt idx="18">
                  <c:v>1.494</c:v>
                </c:pt>
                <c:pt idx="19">
                  <c:v>1.7829999999999935</c:v>
                </c:pt>
                <c:pt idx="20">
                  <c:v>1.702</c:v>
                </c:pt>
                <c:pt idx="21">
                  <c:v>0.80400000000000005</c:v>
                </c:pt>
                <c:pt idx="22">
                  <c:v>1.325</c:v>
                </c:pt>
                <c:pt idx="23">
                  <c:v>2.86</c:v>
                </c:pt>
                <c:pt idx="24">
                  <c:v>1.262</c:v>
                </c:pt>
                <c:pt idx="25">
                  <c:v>1.901</c:v>
                </c:pt>
                <c:pt idx="26">
                  <c:v>3.9529999999999967</c:v>
                </c:pt>
                <c:pt idx="27">
                  <c:v>2.1019999999999999</c:v>
                </c:pt>
                <c:pt idx="28">
                  <c:v>1.8380000000000001</c:v>
                </c:pt>
                <c:pt idx="29">
                  <c:v>2.0649999999999999</c:v>
                </c:pt>
                <c:pt idx="30">
                  <c:v>1.34</c:v>
                </c:pt>
                <c:pt idx="31">
                  <c:v>7.1499999999999995</c:v>
                </c:pt>
                <c:pt idx="32">
                  <c:v>2.3259999999999987</c:v>
                </c:pt>
                <c:pt idx="33">
                  <c:v>1.526</c:v>
                </c:pt>
                <c:pt idx="34">
                  <c:v>1.5049999999999935</c:v>
                </c:pt>
                <c:pt idx="35">
                  <c:v>1.9330000000000001</c:v>
                </c:pt>
                <c:pt idx="36">
                  <c:v>1.9580000000000057</c:v>
                </c:pt>
                <c:pt idx="37">
                  <c:v>1.45</c:v>
                </c:pt>
                <c:pt idx="38">
                  <c:v>1.8169999999999942</c:v>
                </c:pt>
                <c:pt idx="39">
                  <c:v>2.097</c:v>
                </c:pt>
                <c:pt idx="40">
                  <c:v>1.7389999999999932</c:v>
                </c:pt>
                <c:pt idx="41">
                  <c:v>1.8080000000000001</c:v>
                </c:pt>
                <c:pt idx="42">
                  <c:v>2.1259999999999999</c:v>
                </c:pt>
                <c:pt idx="43">
                  <c:v>1.6819999999999942</c:v>
                </c:pt>
                <c:pt idx="44">
                  <c:v>1.9600000000000057</c:v>
                </c:pt>
                <c:pt idx="45">
                  <c:v>1.3740000000000001</c:v>
                </c:pt>
                <c:pt idx="46">
                  <c:v>0.97700000000000065</c:v>
                </c:pt>
                <c:pt idx="47">
                  <c:v>2.1559999999999997</c:v>
                </c:pt>
                <c:pt idx="48">
                  <c:v>1.792</c:v>
                </c:pt>
                <c:pt idx="49">
                  <c:v>1.518</c:v>
                </c:pt>
                <c:pt idx="50">
                  <c:v>3.6080000000000001</c:v>
                </c:pt>
                <c:pt idx="51">
                  <c:v>6.1539999999999955</c:v>
                </c:pt>
                <c:pt idx="52">
                  <c:v>1.444</c:v>
                </c:pt>
                <c:pt idx="53">
                  <c:v>2.7490000000000001</c:v>
                </c:pt>
                <c:pt idx="54">
                  <c:v>1.9570000000000001</c:v>
                </c:pt>
                <c:pt idx="55">
                  <c:v>1.8560000000000001</c:v>
                </c:pt>
                <c:pt idx="56">
                  <c:v>1.831</c:v>
                </c:pt>
                <c:pt idx="57">
                  <c:v>1.6519999999999935</c:v>
                </c:pt>
                <c:pt idx="58">
                  <c:v>4.9160000000000004</c:v>
                </c:pt>
                <c:pt idx="59">
                  <c:v>1.623</c:v>
                </c:pt>
                <c:pt idx="60">
                  <c:v>2.3609999999999998</c:v>
                </c:pt>
                <c:pt idx="61">
                  <c:v>1.921</c:v>
                </c:pt>
                <c:pt idx="62">
                  <c:v>2.3019999999999987</c:v>
                </c:pt>
                <c:pt idx="63">
                  <c:v>2.1269999999999998</c:v>
                </c:pt>
              </c:numCache>
            </c:numRef>
          </c:xVal>
          <c:yVal>
            <c:numRef>
              <c:f>Sheet1!$B$2:$B$65</c:f>
              <c:numCache>
                <c:formatCode>General</c:formatCode>
                <c:ptCount val="64"/>
                <c:pt idx="0">
                  <c:v>1.829</c:v>
                </c:pt>
                <c:pt idx="1">
                  <c:v>2.4379999999999997</c:v>
                </c:pt>
                <c:pt idx="2">
                  <c:v>1.218999999999993</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1.218999999999993</c:v>
                </c:pt>
                <c:pt idx="15">
                  <c:v>1.829</c:v>
                </c:pt>
                <c:pt idx="16">
                  <c:v>1.829</c:v>
                </c:pt>
                <c:pt idx="17">
                  <c:v>2.4379999999999997</c:v>
                </c:pt>
                <c:pt idx="18">
                  <c:v>1.218999999999993</c:v>
                </c:pt>
                <c:pt idx="19">
                  <c:v>1.218999999999993</c:v>
                </c:pt>
                <c:pt idx="20">
                  <c:v>1.218999999999993</c:v>
                </c:pt>
                <c:pt idx="21">
                  <c:v>1.829</c:v>
                </c:pt>
                <c:pt idx="22">
                  <c:v>1.218999999999993</c:v>
                </c:pt>
                <c:pt idx="23">
                  <c:v>1.829</c:v>
                </c:pt>
                <c:pt idx="24">
                  <c:v>1.829</c:v>
                </c:pt>
                <c:pt idx="25">
                  <c:v>1.829</c:v>
                </c:pt>
                <c:pt idx="26">
                  <c:v>4.8769999999999998</c:v>
                </c:pt>
                <c:pt idx="27">
                  <c:v>2.4379999999999997</c:v>
                </c:pt>
                <c:pt idx="28">
                  <c:v>2.4379999999999997</c:v>
                </c:pt>
                <c:pt idx="29">
                  <c:v>2.4379999999999997</c:v>
                </c:pt>
                <c:pt idx="30">
                  <c:v>1.218999999999993</c:v>
                </c:pt>
                <c:pt idx="31">
                  <c:v>8.5340000000000025</c:v>
                </c:pt>
                <c:pt idx="32">
                  <c:v>1.829</c:v>
                </c:pt>
                <c:pt idx="33">
                  <c:v>2.4379999999999997</c:v>
                </c:pt>
                <c:pt idx="34">
                  <c:v>1.829</c:v>
                </c:pt>
                <c:pt idx="35">
                  <c:v>1.218999999999993</c:v>
                </c:pt>
                <c:pt idx="36">
                  <c:v>1.218999999999993</c:v>
                </c:pt>
                <c:pt idx="37">
                  <c:v>2.4379999999999997</c:v>
                </c:pt>
                <c:pt idx="38">
                  <c:v>1.829</c:v>
                </c:pt>
                <c:pt idx="39">
                  <c:v>1.829</c:v>
                </c:pt>
                <c:pt idx="40">
                  <c:v>1.218999999999993</c:v>
                </c:pt>
                <c:pt idx="41">
                  <c:v>1.829</c:v>
                </c:pt>
                <c:pt idx="42">
                  <c:v>3.048</c:v>
                </c:pt>
                <c:pt idx="43">
                  <c:v>1.218999999999993</c:v>
                </c:pt>
                <c:pt idx="44">
                  <c:v>1.218999999999993</c:v>
                </c:pt>
                <c:pt idx="45">
                  <c:v>1.829</c:v>
                </c:pt>
                <c:pt idx="46">
                  <c:v>1.829</c:v>
                </c:pt>
                <c:pt idx="47">
                  <c:v>1.218999999999993</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1.218999999999993</c:v>
                </c:pt>
                <c:pt idx="60">
                  <c:v>3.048</c:v>
                </c:pt>
                <c:pt idx="61">
                  <c:v>1.218999999999993</c:v>
                </c:pt>
                <c:pt idx="62">
                  <c:v>3.048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81455488"/>
        <c:axId val="181461760"/>
      </c:scatterChart>
      <c:valAx>
        <c:axId val="181455488"/>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AR"/>
          </a:p>
        </c:txPr>
        <c:crossAx val="181461760"/>
        <c:crosses val="autoZero"/>
        <c:crossBetween val="midCat"/>
        <c:majorUnit val="2"/>
      </c:valAx>
      <c:valAx>
        <c:axId val="181461760"/>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181455488"/>
        <c:crosses val="autoZero"/>
        <c:crossBetween val="midCat"/>
      </c:valAx>
    </c:plotArea>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Makaha - Observación Visual/ Wave Watch III</a:t>
            </a:r>
          </a:p>
        </c:rich>
      </c:tx>
    </c:title>
    <c:plotArea>
      <c:layout>
        <c:manualLayout>
          <c:layoutTarget val="inner"/>
          <c:xMode val="edge"/>
          <c:yMode val="edge"/>
          <c:x val="5.0128971669717602E-2"/>
          <c:y val="0.16285573489051136"/>
          <c:w val="0.91229087688864363"/>
          <c:h val="0.42844667523762325"/>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1.218999999999993</c:v>
                </c:pt>
                <c:pt idx="2">
                  <c:v>2.4379999999999997</c:v>
                </c:pt>
                <c:pt idx="3">
                  <c:v>3.6579999999999999</c:v>
                </c:pt>
                <c:pt idx="4">
                  <c:v>1.829</c:v>
                </c:pt>
                <c:pt idx="5">
                  <c:v>1.218999999999993</c:v>
                </c:pt>
                <c:pt idx="6">
                  <c:v>1.218999999999993</c:v>
                </c:pt>
                <c:pt idx="7">
                  <c:v>1.218999999999993</c:v>
                </c:pt>
                <c:pt idx="8">
                  <c:v>2.4379999999999997</c:v>
                </c:pt>
                <c:pt idx="9">
                  <c:v>1.218999999999993</c:v>
                </c:pt>
                <c:pt idx="10">
                  <c:v>0.61000000000000065</c:v>
                </c:pt>
                <c:pt idx="11">
                  <c:v>3.048</c:v>
                </c:pt>
                <c:pt idx="12">
                  <c:v>1.218999999999993</c:v>
                </c:pt>
                <c:pt idx="13">
                  <c:v>0.61000000000000065</c:v>
                </c:pt>
                <c:pt idx="14">
                  <c:v>1.218999999999993</c:v>
                </c:pt>
                <c:pt idx="15">
                  <c:v>2.4379999999999997</c:v>
                </c:pt>
                <c:pt idx="16">
                  <c:v>1.218999999999993</c:v>
                </c:pt>
                <c:pt idx="17">
                  <c:v>1.218999999999993</c:v>
                </c:pt>
                <c:pt idx="18">
                  <c:v>0.61000000000000065</c:v>
                </c:pt>
                <c:pt idx="19">
                  <c:v>0.61000000000000065</c:v>
                </c:pt>
                <c:pt idx="20">
                  <c:v>1.829</c:v>
                </c:pt>
                <c:pt idx="21">
                  <c:v>3.048</c:v>
                </c:pt>
                <c:pt idx="22">
                  <c:v>3.048</c:v>
                </c:pt>
                <c:pt idx="23">
                  <c:v>1.218999999999993</c:v>
                </c:pt>
                <c:pt idx="24">
                  <c:v>1.829</c:v>
                </c:pt>
                <c:pt idx="25">
                  <c:v>0.61000000000000065</c:v>
                </c:pt>
                <c:pt idx="26">
                  <c:v>1.829</c:v>
                </c:pt>
                <c:pt idx="27">
                  <c:v>2.4379999999999997</c:v>
                </c:pt>
                <c:pt idx="28">
                  <c:v>0.61000000000000065</c:v>
                </c:pt>
                <c:pt idx="29">
                  <c:v>0.61000000000000065</c:v>
                </c:pt>
                <c:pt idx="30">
                  <c:v>0.61000000000000065</c:v>
                </c:pt>
                <c:pt idx="31">
                  <c:v>1.218999999999993</c:v>
                </c:pt>
                <c:pt idx="32">
                  <c:v>1.218999999999993</c:v>
                </c:pt>
                <c:pt idx="33">
                  <c:v>1.218999999999993</c:v>
                </c:pt>
                <c:pt idx="34">
                  <c:v>1.218999999999993</c:v>
                </c:pt>
                <c:pt idx="35">
                  <c:v>1.218999999999993</c:v>
                </c:pt>
                <c:pt idx="36">
                  <c:v>3.048</c:v>
                </c:pt>
                <c:pt idx="37">
                  <c:v>1.218999999999993</c:v>
                </c:pt>
                <c:pt idx="38">
                  <c:v>0.61000000000000065</c:v>
                </c:pt>
                <c:pt idx="39">
                  <c:v>1.218999999999993</c:v>
                </c:pt>
                <c:pt idx="40">
                  <c:v>1.218999999999993</c:v>
                </c:pt>
                <c:pt idx="41">
                  <c:v>2.4379999999999997</c:v>
                </c:pt>
                <c:pt idx="42">
                  <c:v>1.829</c:v>
                </c:pt>
                <c:pt idx="43">
                  <c:v>1.829</c:v>
                </c:pt>
                <c:pt idx="44">
                  <c:v>0.61000000000000065</c:v>
                </c:pt>
                <c:pt idx="45">
                  <c:v>1.218999999999993</c:v>
                </c:pt>
                <c:pt idx="46">
                  <c:v>4.8769999999999998</c:v>
                </c:pt>
                <c:pt idx="47">
                  <c:v>0.61000000000000065</c:v>
                </c:pt>
                <c:pt idx="48">
                  <c:v>1.218999999999993</c:v>
                </c:pt>
                <c:pt idx="49">
                  <c:v>7.3149999999999764</c:v>
                </c:pt>
                <c:pt idx="50">
                  <c:v>1.218999999999993</c:v>
                </c:pt>
                <c:pt idx="51">
                  <c:v>1.218999999999993</c:v>
                </c:pt>
                <c:pt idx="52">
                  <c:v>0.61000000000000065</c:v>
                </c:pt>
                <c:pt idx="53">
                  <c:v>1.218999999999993</c:v>
                </c:pt>
                <c:pt idx="54">
                  <c:v>1.218999999999993</c:v>
                </c:pt>
                <c:pt idx="55">
                  <c:v>1.218999999999993</c:v>
                </c:pt>
                <c:pt idx="56">
                  <c:v>2.4379999999999997</c:v>
                </c:pt>
                <c:pt idx="57">
                  <c:v>1.218999999999993</c:v>
                </c:pt>
                <c:pt idx="58">
                  <c:v>4.8769999999999998</c:v>
                </c:pt>
                <c:pt idx="59">
                  <c:v>1.829</c:v>
                </c:pt>
                <c:pt idx="60">
                  <c:v>2.4379999999999997</c:v>
                </c:pt>
                <c:pt idx="61">
                  <c:v>1.218999999999993</c:v>
                </c:pt>
                <c:pt idx="62">
                  <c:v>0.61000000000000065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c:v>
                </c:pt>
                <c:pt idx="2">
                  <c:v>3.2600000000000002</c:v>
                </c:pt>
                <c:pt idx="3">
                  <c:v>4.5</c:v>
                </c:pt>
                <c:pt idx="4">
                  <c:v>2.13</c:v>
                </c:pt>
                <c:pt idx="5">
                  <c:v>2.2200000000000002</c:v>
                </c:pt>
                <c:pt idx="6">
                  <c:v>1.61</c:v>
                </c:pt>
                <c:pt idx="7">
                  <c:v>1.87</c:v>
                </c:pt>
                <c:pt idx="8">
                  <c:v>1.9500000000000057</c:v>
                </c:pt>
                <c:pt idx="9">
                  <c:v>2.4899999999999998</c:v>
                </c:pt>
                <c:pt idx="10">
                  <c:v>1.6800000000000057</c:v>
                </c:pt>
                <c:pt idx="11">
                  <c:v>2.98</c:v>
                </c:pt>
                <c:pt idx="12">
                  <c:v>1.4</c:v>
                </c:pt>
                <c:pt idx="13">
                  <c:v>1.6400000000000001</c:v>
                </c:pt>
                <c:pt idx="14">
                  <c:v>2.2799999999999998</c:v>
                </c:pt>
                <c:pt idx="15">
                  <c:v>3.3099999999999987</c:v>
                </c:pt>
                <c:pt idx="16">
                  <c:v>1.9500000000000057</c:v>
                </c:pt>
                <c:pt idx="17">
                  <c:v>1.4</c:v>
                </c:pt>
                <c:pt idx="18">
                  <c:v>1.72</c:v>
                </c:pt>
                <c:pt idx="19">
                  <c:v>1.28</c:v>
                </c:pt>
                <c:pt idx="20">
                  <c:v>3.02</c:v>
                </c:pt>
                <c:pt idx="21">
                  <c:v>3.08</c:v>
                </c:pt>
                <c:pt idx="22">
                  <c:v>1.86</c:v>
                </c:pt>
                <c:pt idx="23">
                  <c:v>1.5</c:v>
                </c:pt>
                <c:pt idx="24">
                  <c:v>2.69</c:v>
                </c:pt>
                <c:pt idx="25">
                  <c:v>1.45</c:v>
                </c:pt>
                <c:pt idx="26">
                  <c:v>1.9900000000000064</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1.9600000000000057</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81481856"/>
        <c:axId val="181483776"/>
      </c:scatterChart>
      <c:valAx>
        <c:axId val="18148185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81483776"/>
        <c:crosses val="autoZero"/>
        <c:crossBetween val="midCat"/>
        <c:majorUnit val="5"/>
      </c:valAx>
      <c:valAx>
        <c:axId val="18148377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27"/>
            </c:manualLayout>
          </c:layout>
        </c:title>
        <c:numFmt formatCode="General" sourceLinked="1"/>
        <c:majorTickMark val="none"/>
        <c:tickLblPos val="nextTo"/>
        <c:txPr>
          <a:bodyPr/>
          <a:lstStyle/>
          <a:p>
            <a:pPr>
              <a:defRPr lang="es-AR"/>
            </a:pPr>
            <a:endParaRPr lang="es-AR"/>
          </a:p>
        </c:txPr>
        <c:crossAx val="181481856"/>
        <c:crosses val="autoZero"/>
        <c:crossBetween val="midCat"/>
      </c:valAx>
    </c:plotArea>
    <c:legend>
      <c:legendPos val="r"/>
      <c:layout>
        <c:manualLayout>
          <c:xMode val="edge"/>
          <c:yMode val="edge"/>
          <c:x val="0.74133589770230268"/>
          <c:y val="0.71233526043915962"/>
          <c:w val="0.24201434347572501"/>
          <c:h val="0.16317756172635517"/>
        </c:manualLayout>
      </c:layout>
      <c:txPr>
        <a:bodyPr/>
        <a:lstStyle/>
        <a:p>
          <a:pPr>
            <a:defRPr lang="es-AR"/>
          </a:pPr>
          <a:endParaRPr lang="es-AR"/>
        </a:p>
      </c:txP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Makaha - Observación Visual/ Máquina de Soporte Vectorial</a:t>
            </a:r>
          </a:p>
        </c:rich>
      </c:tx>
    </c:title>
    <c:plotArea>
      <c:layout>
        <c:manualLayout>
          <c:layoutTarget val="inner"/>
          <c:xMode val="edge"/>
          <c:yMode val="edge"/>
          <c:x val="5.0128971669717602E-2"/>
          <c:y val="0.16285573489051136"/>
          <c:w val="0.91229087688864363"/>
          <c:h val="0.42844667523762298"/>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1.218999999999993</c:v>
                </c:pt>
                <c:pt idx="2">
                  <c:v>2.4379999999999997</c:v>
                </c:pt>
                <c:pt idx="3">
                  <c:v>3.6579999999999999</c:v>
                </c:pt>
                <c:pt idx="4">
                  <c:v>1.829</c:v>
                </c:pt>
                <c:pt idx="5">
                  <c:v>1.218999999999993</c:v>
                </c:pt>
                <c:pt idx="6">
                  <c:v>1.218999999999993</c:v>
                </c:pt>
                <c:pt idx="7">
                  <c:v>1.218999999999993</c:v>
                </c:pt>
                <c:pt idx="8">
                  <c:v>2.4379999999999997</c:v>
                </c:pt>
                <c:pt idx="9">
                  <c:v>1.218999999999993</c:v>
                </c:pt>
                <c:pt idx="10">
                  <c:v>0.61000000000000065</c:v>
                </c:pt>
                <c:pt idx="11">
                  <c:v>3.048</c:v>
                </c:pt>
                <c:pt idx="12">
                  <c:v>1.218999999999993</c:v>
                </c:pt>
                <c:pt idx="13">
                  <c:v>0.61000000000000065</c:v>
                </c:pt>
                <c:pt idx="14">
                  <c:v>1.218999999999993</c:v>
                </c:pt>
                <c:pt idx="15">
                  <c:v>2.4379999999999997</c:v>
                </c:pt>
                <c:pt idx="16">
                  <c:v>1.218999999999993</c:v>
                </c:pt>
                <c:pt idx="17">
                  <c:v>1.218999999999993</c:v>
                </c:pt>
                <c:pt idx="18">
                  <c:v>0.61000000000000065</c:v>
                </c:pt>
                <c:pt idx="19">
                  <c:v>0.61000000000000065</c:v>
                </c:pt>
                <c:pt idx="20">
                  <c:v>1.829</c:v>
                </c:pt>
                <c:pt idx="21">
                  <c:v>3.048</c:v>
                </c:pt>
                <c:pt idx="22">
                  <c:v>3.048</c:v>
                </c:pt>
                <c:pt idx="23">
                  <c:v>1.218999999999993</c:v>
                </c:pt>
                <c:pt idx="24">
                  <c:v>1.829</c:v>
                </c:pt>
                <c:pt idx="25">
                  <c:v>0.61000000000000065</c:v>
                </c:pt>
                <c:pt idx="26">
                  <c:v>1.829</c:v>
                </c:pt>
                <c:pt idx="27">
                  <c:v>2.4379999999999997</c:v>
                </c:pt>
                <c:pt idx="28">
                  <c:v>0.61000000000000065</c:v>
                </c:pt>
                <c:pt idx="29">
                  <c:v>0.61000000000000065</c:v>
                </c:pt>
                <c:pt idx="30">
                  <c:v>0.61000000000000065</c:v>
                </c:pt>
                <c:pt idx="31">
                  <c:v>1.218999999999993</c:v>
                </c:pt>
                <c:pt idx="32">
                  <c:v>1.218999999999993</c:v>
                </c:pt>
                <c:pt idx="33">
                  <c:v>1.218999999999993</c:v>
                </c:pt>
                <c:pt idx="34">
                  <c:v>1.218999999999993</c:v>
                </c:pt>
                <c:pt idx="35">
                  <c:v>1.218999999999993</c:v>
                </c:pt>
                <c:pt idx="36">
                  <c:v>3.048</c:v>
                </c:pt>
                <c:pt idx="37">
                  <c:v>1.218999999999993</c:v>
                </c:pt>
                <c:pt idx="38">
                  <c:v>0.61000000000000065</c:v>
                </c:pt>
                <c:pt idx="39">
                  <c:v>1.218999999999993</c:v>
                </c:pt>
                <c:pt idx="40">
                  <c:v>1.218999999999993</c:v>
                </c:pt>
                <c:pt idx="41">
                  <c:v>2.4379999999999997</c:v>
                </c:pt>
                <c:pt idx="42">
                  <c:v>1.829</c:v>
                </c:pt>
                <c:pt idx="43">
                  <c:v>1.829</c:v>
                </c:pt>
                <c:pt idx="44">
                  <c:v>0.61000000000000065</c:v>
                </c:pt>
                <c:pt idx="45">
                  <c:v>1.218999999999993</c:v>
                </c:pt>
                <c:pt idx="46">
                  <c:v>4.8769999999999998</c:v>
                </c:pt>
                <c:pt idx="47">
                  <c:v>0.61000000000000065</c:v>
                </c:pt>
                <c:pt idx="48">
                  <c:v>1.218999999999993</c:v>
                </c:pt>
                <c:pt idx="49">
                  <c:v>7.3149999999999764</c:v>
                </c:pt>
                <c:pt idx="50">
                  <c:v>1.218999999999993</c:v>
                </c:pt>
                <c:pt idx="51">
                  <c:v>1.218999999999993</c:v>
                </c:pt>
                <c:pt idx="52">
                  <c:v>0.61000000000000065</c:v>
                </c:pt>
                <c:pt idx="53">
                  <c:v>1.218999999999993</c:v>
                </c:pt>
                <c:pt idx="54">
                  <c:v>1.218999999999993</c:v>
                </c:pt>
                <c:pt idx="55">
                  <c:v>1.218999999999993</c:v>
                </c:pt>
                <c:pt idx="56">
                  <c:v>2.4379999999999997</c:v>
                </c:pt>
                <c:pt idx="57">
                  <c:v>1.218999999999993</c:v>
                </c:pt>
                <c:pt idx="58">
                  <c:v>4.8769999999999998</c:v>
                </c:pt>
                <c:pt idx="59">
                  <c:v>1.829</c:v>
                </c:pt>
                <c:pt idx="60">
                  <c:v>2.4379999999999997</c:v>
                </c:pt>
                <c:pt idx="61">
                  <c:v>1.218999999999993</c:v>
                </c:pt>
                <c:pt idx="62">
                  <c:v>0.61000000000000065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1.103</c:v>
                </c:pt>
                <c:pt idx="2">
                  <c:v>1.3580000000000001</c:v>
                </c:pt>
                <c:pt idx="3">
                  <c:v>4.9340000000000002</c:v>
                </c:pt>
                <c:pt idx="4">
                  <c:v>1.02</c:v>
                </c:pt>
                <c:pt idx="5">
                  <c:v>0.97700000000000065</c:v>
                </c:pt>
                <c:pt idx="6">
                  <c:v>1.03</c:v>
                </c:pt>
                <c:pt idx="7">
                  <c:v>0.97700000000000065</c:v>
                </c:pt>
                <c:pt idx="8">
                  <c:v>1.153</c:v>
                </c:pt>
                <c:pt idx="9">
                  <c:v>1.3560000000000001</c:v>
                </c:pt>
                <c:pt idx="10">
                  <c:v>1.121</c:v>
                </c:pt>
                <c:pt idx="11">
                  <c:v>2.9569999999999967</c:v>
                </c:pt>
                <c:pt idx="12">
                  <c:v>2.2909999999999999</c:v>
                </c:pt>
                <c:pt idx="13">
                  <c:v>0.96900000000000064</c:v>
                </c:pt>
                <c:pt idx="14">
                  <c:v>1.2769999999999935</c:v>
                </c:pt>
                <c:pt idx="15">
                  <c:v>3.0789999999999997</c:v>
                </c:pt>
                <c:pt idx="16">
                  <c:v>1.137</c:v>
                </c:pt>
                <c:pt idx="17">
                  <c:v>1.1990000000000001</c:v>
                </c:pt>
                <c:pt idx="18">
                  <c:v>1.0249999999999935</c:v>
                </c:pt>
                <c:pt idx="19">
                  <c:v>1.0409999999999939</c:v>
                </c:pt>
                <c:pt idx="20">
                  <c:v>1.9940000000000064</c:v>
                </c:pt>
                <c:pt idx="21">
                  <c:v>2.6759999999999997</c:v>
                </c:pt>
                <c:pt idx="22">
                  <c:v>2.258</c:v>
                </c:pt>
                <c:pt idx="23">
                  <c:v>0.93799999999999994</c:v>
                </c:pt>
                <c:pt idx="24">
                  <c:v>1.159</c:v>
                </c:pt>
                <c:pt idx="25">
                  <c:v>0.89300000000000002</c:v>
                </c:pt>
                <c:pt idx="26">
                  <c:v>1.0580000000000001</c:v>
                </c:pt>
                <c:pt idx="27">
                  <c:v>1.657</c:v>
                </c:pt>
                <c:pt idx="28">
                  <c:v>1.367</c:v>
                </c:pt>
                <c:pt idx="29">
                  <c:v>1.32</c:v>
                </c:pt>
                <c:pt idx="30">
                  <c:v>1.127</c:v>
                </c:pt>
                <c:pt idx="31">
                  <c:v>1.1619999999999935</c:v>
                </c:pt>
                <c:pt idx="32">
                  <c:v>1.175</c:v>
                </c:pt>
                <c:pt idx="33">
                  <c:v>1.635</c:v>
                </c:pt>
                <c:pt idx="34">
                  <c:v>2.3759999999999977</c:v>
                </c:pt>
                <c:pt idx="35">
                  <c:v>2.0880000000000001</c:v>
                </c:pt>
                <c:pt idx="36">
                  <c:v>1.9540000000000057</c:v>
                </c:pt>
                <c:pt idx="37">
                  <c:v>1.073</c:v>
                </c:pt>
                <c:pt idx="38">
                  <c:v>0.93200000000000005</c:v>
                </c:pt>
                <c:pt idx="39">
                  <c:v>1.220999999999993</c:v>
                </c:pt>
                <c:pt idx="40">
                  <c:v>1.081</c:v>
                </c:pt>
                <c:pt idx="41">
                  <c:v>3.5019999999999998</c:v>
                </c:pt>
                <c:pt idx="42">
                  <c:v>1.052</c:v>
                </c:pt>
                <c:pt idx="43">
                  <c:v>1.538</c:v>
                </c:pt>
                <c:pt idx="44">
                  <c:v>1.0569999999999942</c:v>
                </c:pt>
                <c:pt idx="45">
                  <c:v>1.028</c:v>
                </c:pt>
                <c:pt idx="46">
                  <c:v>3.6629999999999998</c:v>
                </c:pt>
                <c:pt idx="47">
                  <c:v>0.96500000000000064</c:v>
                </c:pt>
                <c:pt idx="48">
                  <c:v>1.595</c:v>
                </c:pt>
                <c:pt idx="49">
                  <c:v>6.8039999999999985</c:v>
                </c:pt>
                <c:pt idx="50">
                  <c:v>1.0489999999999942</c:v>
                </c:pt>
                <c:pt idx="51">
                  <c:v>1.448999999999993</c:v>
                </c:pt>
                <c:pt idx="52">
                  <c:v>0.91600000000000004</c:v>
                </c:pt>
                <c:pt idx="53">
                  <c:v>0.91700000000000004</c:v>
                </c:pt>
                <c:pt idx="54">
                  <c:v>0.99299999999999999</c:v>
                </c:pt>
                <c:pt idx="55">
                  <c:v>1.165</c:v>
                </c:pt>
                <c:pt idx="56">
                  <c:v>2.363</c:v>
                </c:pt>
                <c:pt idx="57">
                  <c:v>1.0580000000000001</c:v>
                </c:pt>
                <c:pt idx="58">
                  <c:v>5.9459999999999997</c:v>
                </c:pt>
                <c:pt idx="59">
                  <c:v>1.5940000000000001</c:v>
                </c:pt>
                <c:pt idx="60">
                  <c:v>1.599</c:v>
                </c:pt>
                <c:pt idx="61">
                  <c:v>1.5629999999999942</c:v>
                </c:pt>
                <c:pt idx="62">
                  <c:v>0.99199999999999999</c:v>
                </c:pt>
                <c:pt idx="63">
                  <c:v>2.8779999999999997</c:v>
                </c:pt>
              </c:numCache>
            </c:numRef>
          </c:yVal>
        </c:ser>
        <c:axId val="181513216"/>
        <c:axId val="181744768"/>
      </c:scatterChart>
      <c:valAx>
        <c:axId val="18151321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81744768"/>
        <c:crosses val="autoZero"/>
        <c:crossBetween val="midCat"/>
        <c:majorUnit val="5"/>
      </c:valAx>
      <c:valAx>
        <c:axId val="18174476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16"/>
            </c:manualLayout>
          </c:layout>
        </c:title>
        <c:numFmt formatCode="General" sourceLinked="1"/>
        <c:majorTickMark val="none"/>
        <c:tickLblPos val="nextTo"/>
        <c:txPr>
          <a:bodyPr/>
          <a:lstStyle/>
          <a:p>
            <a:pPr>
              <a:defRPr lang="es-AR"/>
            </a:pPr>
            <a:endParaRPr lang="es-AR"/>
          </a:p>
        </c:txPr>
        <c:crossAx val="181513216"/>
        <c:crosses val="autoZero"/>
        <c:crossBetween val="midCat"/>
      </c:valAx>
    </c:plotArea>
    <c:legend>
      <c:legendPos val="r"/>
      <c:layout>
        <c:manualLayout>
          <c:xMode val="edge"/>
          <c:yMode val="edge"/>
          <c:x val="0.74133589770230268"/>
          <c:y val="0.71233526043915962"/>
          <c:w val="0.24201434347572487"/>
          <c:h val="0.16317756172635517"/>
        </c:manualLayout>
      </c:layout>
      <c:txPr>
        <a:bodyPr/>
        <a:lstStyle/>
        <a:p>
          <a:pPr>
            <a:defRPr lang="es-AR"/>
          </a:pPr>
          <a:endParaRPr lang="es-AR"/>
        </a:p>
      </c:txP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83"/>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1.9500000000000057</c:v>
                </c:pt>
                <c:pt idx="8">
                  <c:v>2.4899999999999998</c:v>
                </c:pt>
                <c:pt idx="9">
                  <c:v>1.6800000000000057</c:v>
                </c:pt>
                <c:pt idx="10">
                  <c:v>2.98</c:v>
                </c:pt>
                <c:pt idx="11">
                  <c:v>1.4</c:v>
                </c:pt>
                <c:pt idx="12">
                  <c:v>1.6400000000000001</c:v>
                </c:pt>
                <c:pt idx="13">
                  <c:v>2.2799999999999998</c:v>
                </c:pt>
                <c:pt idx="14">
                  <c:v>3.3099999999999987</c:v>
                </c:pt>
                <c:pt idx="15">
                  <c:v>1.9500000000000057</c:v>
                </c:pt>
                <c:pt idx="16">
                  <c:v>1.4</c:v>
                </c:pt>
                <c:pt idx="17">
                  <c:v>1.72</c:v>
                </c:pt>
                <c:pt idx="18">
                  <c:v>1.28</c:v>
                </c:pt>
                <c:pt idx="19">
                  <c:v>3.02</c:v>
                </c:pt>
                <c:pt idx="20">
                  <c:v>3.08</c:v>
                </c:pt>
                <c:pt idx="21">
                  <c:v>1.86</c:v>
                </c:pt>
                <c:pt idx="22">
                  <c:v>1.5</c:v>
                </c:pt>
                <c:pt idx="23">
                  <c:v>2.69</c:v>
                </c:pt>
                <c:pt idx="24">
                  <c:v>1.45</c:v>
                </c:pt>
                <c:pt idx="25">
                  <c:v>1.9900000000000064</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1.9600000000000057</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1.218999999999993</c:v>
                </c:pt>
                <c:pt idx="1">
                  <c:v>2.4379999999999997</c:v>
                </c:pt>
                <c:pt idx="2">
                  <c:v>3.6579999999999999</c:v>
                </c:pt>
                <c:pt idx="3">
                  <c:v>1.829</c:v>
                </c:pt>
                <c:pt idx="4">
                  <c:v>1.218999999999993</c:v>
                </c:pt>
                <c:pt idx="5">
                  <c:v>1.218999999999993</c:v>
                </c:pt>
                <c:pt idx="6">
                  <c:v>1.218999999999993</c:v>
                </c:pt>
                <c:pt idx="7">
                  <c:v>2.4379999999999997</c:v>
                </c:pt>
                <c:pt idx="8">
                  <c:v>1.218999999999993</c:v>
                </c:pt>
                <c:pt idx="9">
                  <c:v>0.61000000000000065</c:v>
                </c:pt>
                <c:pt idx="10">
                  <c:v>3.048</c:v>
                </c:pt>
                <c:pt idx="11">
                  <c:v>1.218999999999993</c:v>
                </c:pt>
                <c:pt idx="12">
                  <c:v>0.61000000000000065</c:v>
                </c:pt>
                <c:pt idx="13">
                  <c:v>1.218999999999993</c:v>
                </c:pt>
                <c:pt idx="14">
                  <c:v>2.4379999999999997</c:v>
                </c:pt>
                <c:pt idx="15">
                  <c:v>1.218999999999993</c:v>
                </c:pt>
                <c:pt idx="16">
                  <c:v>1.218999999999993</c:v>
                </c:pt>
                <c:pt idx="17">
                  <c:v>0.61000000000000065</c:v>
                </c:pt>
                <c:pt idx="18">
                  <c:v>0.61000000000000065</c:v>
                </c:pt>
                <c:pt idx="19">
                  <c:v>1.829</c:v>
                </c:pt>
                <c:pt idx="20">
                  <c:v>3.048</c:v>
                </c:pt>
                <c:pt idx="21">
                  <c:v>3.048</c:v>
                </c:pt>
                <c:pt idx="22">
                  <c:v>1.218999999999993</c:v>
                </c:pt>
                <c:pt idx="23">
                  <c:v>1.829</c:v>
                </c:pt>
                <c:pt idx="24">
                  <c:v>0.61000000000000065</c:v>
                </c:pt>
                <c:pt idx="25">
                  <c:v>1.829</c:v>
                </c:pt>
                <c:pt idx="26">
                  <c:v>2.4379999999999997</c:v>
                </c:pt>
                <c:pt idx="27">
                  <c:v>0.61000000000000065</c:v>
                </c:pt>
                <c:pt idx="28">
                  <c:v>0.61000000000000065</c:v>
                </c:pt>
                <c:pt idx="29">
                  <c:v>0.61000000000000065</c:v>
                </c:pt>
                <c:pt idx="30">
                  <c:v>1.218999999999993</c:v>
                </c:pt>
                <c:pt idx="31">
                  <c:v>1.218999999999993</c:v>
                </c:pt>
                <c:pt idx="32">
                  <c:v>1.218999999999993</c:v>
                </c:pt>
                <c:pt idx="33">
                  <c:v>1.218999999999993</c:v>
                </c:pt>
                <c:pt idx="34">
                  <c:v>1.218999999999993</c:v>
                </c:pt>
                <c:pt idx="35">
                  <c:v>3.048</c:v>
                </c:pt>
                <c:pt idx="36">
                  <c:v>1.218999999999993</c:v>
                </c:pt>
                <c:pt idx="37">
                  <c:v>0.61000000000000065</c:v>
                </c:pt>
                <c:pt idx="38">
                  <c:v>1.218999999999993</c:v>
                </c:pt>
                <c:pt idx="39">
                  <c:v>1.218999999999993</c:v>
                </c:pt>
                <c:pt idx="40">
                  <c:v>2.4379999999999997</c:v>
                </c:pt>
                <c:pt idx="41">
                  <c:v>1.829</c:v>
                </c:pt>
                <c:pt idx="42">
                  <c:v>1.829</c:v>
                </c:pt>
                <c:pt idx="43">
                  <c:v>0.61000000000000065</c:v>
                </c:pt>
                <c:pt idx="44">
                  <c:v>1.218999999999993</c:v>
                </c:pt>
                <c:pt idx="45">
                  <c:v>4.8769999999999998</c:v>
                </c:pt>
                <c:pt idx="46">
                  <c:v>0.61000000000000065</c:v>
                </c:pt>
                <c:pt idx="47">
                  <c:v>1.218999999999993</c:v>
                </c:pt>
                <c:pt idx="48">
                  <c:v>7.3149999999999764</c:v>
                </c:pt>
                <c:pt idx="49">
                  <c:v>1.218999999999993</c:v>
                </c:pt>
                <c:pt idx="50">
                  <c:v>1.218999999999993</c:v>
                </c:pt>
                <c:pt idx="51">
                  <c:v>0.61000000000000065</c:v>
                </c:pt>
                <c:pt idx="52">
                  <c:v>1.218999999999993</c:v>
                </c:pt>
                <c:pt idx="53">
                  <c:v>1.218999999999993</c:v>
                </c:pt>
                <c:pt idx="54">
                  <c:v>1.218999999999993</c:v>
                </c:pt>
                <c:pt idx="55">
                  <c:v>2.4379999999999997</c:v>
                </c:pt>
                <c:pt idx="56">
                  <c:v>1.218999999999993</c:v>
                </c:pt>
                <c:pt idx="57">
                  <c:v>4.8769999999999998</c:v>
                </c:pt>
                <c:pt idx="58">
                  <c:v>1.829</c:v>
                </c:pt>
                <c:pt idx="59">
                  <c:v>2.4379999999999997</c:v>
                </c:pt>
                <c:pt idx="60">
                  <c:v>1.218999999999993</c:v>
                </c:pt>
                <c:pt idx="61">
                  <c:v>0.61000000000000065</c:v>
                </c:pt>
                <c:pt idx="62">
                  <c:v>3.048</c:v>
                </c:pt>
                <c:pt idx="63">
                  <c:v>1.218999999999993</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87500416"/>
        <c:axId val="187518976"/>
      </c:scatterChart>
      <c:valAx>
        <c:axId val="18750041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87518976"/>
        <c:crosses val="autoZero"/>
        <c:crossBetween val="midCat"/>
        <c:majorUnit val="2"/>
      </c:valAx>
      <c:valAx>
        <c:axId val="187518976"/>
        <c:scaling>
          <c:orientation val="minMax"/>
        </c:scaling>
        <c:axPos val="l"/>
        <c:majorGridlines/>
        <c:minorGridlines/>
        <c:title>
          <c:tx>
            <c:rich>
              <a:bodyPr/>
              <a:lstStyle/>
              <a:p>
                <a:pPr>
                  <a:defRPr lang="es-AR"/>
                </a:pPr>
                <a:r>
                  <a:rPr lang="es-AR"/>
                  <a:t>Observación Visual (Altura</a:t>
                </a:r>
                <a:r>
                  <a:rPr lang="es-AR" baseline="0"/>
                  <a:t> en </a:t>
                </a:r>
                <a:r>
                  <a:rPr lang="es-AR"/>
                  <a:t>mts.)</a:t>
                </a:r>
              </a:p>
            </c:rich>
          </c:tx>
        </c:title>
        <c:numFmt formatCode="General" sourceLinked="1"/>
        <c:tickLblPos val="nextTo"/>
        <c:txPr>
          <a:bodyPr/>
          <a:lstStyle/>
          <a:p>
            <a:pPr>
              <a:defRPr lang="es-AR"/>
            </a:pPr>
            <a:endParaRPr lang="es-AR"/>
          </a:p>
        </c:txPr>
        <c:crossAx val="187500416"/>
        <c:crosses val="autoZero"/>
        <c:crossBetween val="midCat"/>
      </c:valAx>
    </c:plotArea>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56"/>
        </c:manualLayout>
      </c:layout>
      <c:scatterChart>
        <c:scatterStyle val="lineMarker"/>
        <c:ser>
          <c:idx val="0"/>
          <c:order val="0"/>
          <c:tx>
            <c:v>Observacion Visual</c:v>
          </c:tx>
          <c:spPr>
            <a:ln w="28575">
              <a:noFill/>
            </a:ln>
          </c:spPr>
          <c:xVal>
            <c:numRef>
              <c:f>Sheet1!$C$2:$C$65</c:f>
              <c:numCache>
                <c:formatCode>General</c:formatCode>
                <c:ptCount val="64"/>
                <c:pt idx="0">
                  <c:v>1.103</c:v>
                </c:pt>
                <c:pt idx="1">
                  <c:v>1.3580000000000001</c:v>
                </c:pt>
                <c:pt idx="2">
                  <c:v>4.9340000000000002</c:v>
                </c:pt>
                <c:pt idx="3">
                  <c:v>1.02</c:v>
                </c:pt>
                <c:pt idx="4">
                  <c:v>0.97700000000000065</c:v>
                </c:pt>
                <c:pt idx="5">
                  <c:v>1.03</c:v>
                </c:pt>
                <c:pt idx="6">
                  <c:v>0.97700000000000065</c:v>
                </c:pt>
                <c:pt idx="7">
                  <c:v>1.153</c:v>
                </c:pt>
                <c:pt idx="8">
                  <c:v>1.3560000000000001</c:v>
                </c:pt>
                <c:pt idx="9">
                  <c:v>1.121</c:v>
                </c:pt>
                <c:pt idx="10">
                  <c:v>2.9569999999999967</c:v>
                </c:pt>
                <c:pt idx="11">
                  <c:v>2.2909999999999999</c:v>
                </c:pt>
                <c:pt idx="12">
                  <c:v>0.96900000000000064</c:v>
                </c:pt>
                <c:pt idx="13">
                  <c:v>1.2769999999999935</c:v>
                </c:pt>
                <c:pt idx="14">
                  <c:v>3.0789999999999997</c:v>
                </c:pt>
                <c:pt idx="15">
                  <c:v>1.137</c:v>
                </c:pt>
                <c:pt idx="16">
                  <c:v>1.1990000000000001</c:v>
                </c:pt>
                <c:pt idx="17">
                  <c:v>1.0249999999999935</c:v>
                </c:pt>
                <c:pt idx="18">
                  <c:v>1.0409999999999939</c:v>
                </c:pt>
                <c:pt idx="19">
                  <c:v>1.9940000000000064</c:v>
                </c:pt>
                <c:pt idx="20">
                  <c:v>2.6759999999999997</c:v>
                </c:pt>
                <c:pt idx="21">
                  <c:v>2.258</c:v>
                </c:pt>
                <c:pt idx="22">
                  <c:v>0.93799999999999994</c:v>
                </c:pt>
                <c:pt idx="23">
                  <c:v>1.159</c:v>
                </c:pt>
                <c:pt idx="24">
                  <c:v>0.89300000000000002</c:v>
                </c:pt>
                <c:pt idx="25">
                  <c:v>1.0580000000000001</c:v>
                </c:pt>
                <c:pt idx="26">
                  <c:v>1.657</c:v>
                </c:pt>
                <c:pt idx="27">
                  <c:v>1.367</c:v>
                </c:pt>
                <c:pt idx="28">
                  <c:v>1.32</c:v>
                </c:pt>
                <c:pt idx="29">
                  <c:v>1.127</c:v>
                </c:pt>
                <c:pt idx="30">
                  <c:v>1.1619999999999935</c:v>
                </c:pt>
                <c:pt idx="31">
                  <c:v>1.175</c:v>
                </c:pt>
                <c:pt idx="32">
                  <c:v>1.635</c:v>
                </c:pt>
                <c:pt idx="33">
                  <c:v>2.3759999999999977</c:v>
                </c:pt>
                <c:pt idx="34">
                  <c:v>2.0880000000000001</c:v>
                </c:pt>
                <c:pt idx="35">
                  <c:v>1.9540000000000057</c:v>
                </c:pt>
                <c:pt idx="36">
                  <c:v>1.073</c:v>
                </c:pt>
                <c:pt idx="37">
                  <c:v>0.93200000000000005</c:v>
                </c:pt>
                <c:pt idx="38">
                  <c:v>1.220999999999993</c:v>
                </c:pt>
                <c:pt idx="39">
                  <c:v>1.081</c:v>
                </c:pt>
                <c:pt idx="40">
                  <c:v>3.5019999999999998</c:v>
                </c:pt>
                <c:pt idx="41">
                  <c:v>1.052</c:v>
                </c:pt>
                <c:pt idx="42">
                  <c:v>1.538</c:v>
                </c:pt>
                <c:pt idx="43">
                  <c:v>1.0569999999999942</c:v>
                </c:pt>
                <c:pt idx="44">
                  <c:v>1.028</c:v>
                </c:pt>
                <c:pt idx="45">
                  <c:v>3.6629999999999998</c:v>
                </c:pt>
                <c:pt idx="46">
                  <c:v>0.96500000000000064</c:v>
                </c:pt>
                <c:pt idx="47">
                  <c:v>1.595</c:v>
                </c:pt>
                <c:pt idx="48">
                  <c:v>6.8039999999999985</c:v>
                </c:pt>
                <c:pt idx="49">
                  <c:v>1.0489999999999942</c:v>
                </c:pt>
                <c:pt idx="50">
                  <c:v>1.448999999999993</c:v>
                </c:pt>
                <c:pt idx="51">
                  <c:v>0.91600000000000004</c:v>
                </c:pt>
                <c:pt idx="52">
                  <c:v>0.91700000000000004</c:v>
                </c:pt>
                <c:pt idx="53">
                  <c:v>0.99299999999999999</c:v>
                </c:pt>
                <c:pt idx="54">
                  <c:v>1.165</c:v>
                </c:pt>
                <c:pt idx="55">
                  <c:v>2.363</c:v>
                </c:pt>
                <c:pt idx="56">
                  <c:v>1.0580000000000001</c:v>
                </c:pt>
                <c:pt idx="57">
                  <c:v>5.9459999999999997</c:v>
                </c:pt>
                <c:pt idx="58">
                  <c:v>1.5940000000000001</c:v>
                </c:pt>
                <c:pt idx="59">
                  <c:v>1.599</c:v>
                </c:pt>
                <c:pt idx="60">
                  <c:v>1.5629999999999942</c:v>
                </c:pt>
                <c:pt idx="61">
                  <c:v>0.99199999999999999</c:v>
                </c:pt>
                <c:pt idx="62">
                  <c:v>2.8779999999999997</c:v>
                </c:pt>
                <c:pt idx="63">
                  <c:v>1.109</c:v>
                </c:pt>
              </c:numCache>
            </c:numRef>
          </c:xVal>
          <c:yVal>
            <c:numRef>
              <c:f>Sheet1!$B$2:$B$65</c:f>
              <c:numCache>
                <c:formatCode>General</c:formatCode>
                <c:ptCount val="64"/>
                <c:pt idx="0">
                  <c:v>1.218999999999993</c:v>
                </c:pt>
                <c:pt idx="1">
                  <c:v>2.4379999999999997</c:v>
                </c:pt>
                <c:pt idx="2">
                  <c:v>3.6579999999999999</c:v>
                </c:pt>
                <c:pt idx="3">
                  <c:v>1.829</c:v>
                </c:pt>
                <c:pt idx="4">
                  <c:v>1.218999999999993</c:v>
                </c:pt>
                <c:pt idx="5">
                  <c:v>1.218999999999993</c:v>
                </c:pt>
                <c:pt idx="6">
                  <c:v>1.218999999999993</c:v>
                </c:pt>
                <c:pt idx="7">
                  <c:v>2.4379999999999997</c:v>
                </c:pt>
                <c:pt idx="8">
                  <c:v>1.218999999999993</c:v>
                </c:pt>
                <c:pt idx="9">
                  <c:v>0.61000000000000065</c:v>
                </c:pt>
                <c:pt idx="10">
                  <c:v>3.048</c:v>
                </c:pt>
                <c:pt idx="11">
                  <c:v>1.218999999999993</c:v>
                </c:pt>
                <c:pt idx="12">
                  <c:v>0.61000000000000065</c:v>
                </c:pt>
                <c:pt idx="13">
                  <c:v>1.218999999999993</c:v>
                </c:pt>
                <c:pt idx="14">
                  <c:v>2.4379999999999997</c:v>
                </c:pt>
                <c:pt idx="15">
                  <c:v>1.218999999999993</c:v>
                </c:pt>
                <c:pt idx="16">
                  <c:v>1.218999999999993</c:v>
                </c:pt>
                <c:pt idx="17">
                  <c:v>0.61000000000000065</c:v>
                </c:pt>
                <c:pt idx="18">
                  <c:v>0.61000000000000065</c:v>
                </c:pt>
                <c:pt idx="19">
                  <c:v>1.829</c:v>
                </c:pt>
                <c:pt idx="20">
                  <c:v>3.048</c:v>
                </c:pt>
                <c:pt idx="21">
                  <c:v>3.048</c:v>
                </c:pt>
                <c:pt idx="22">
                  <c:v>1.218999999999993</c:v>
                </c:pt>
                <c:pt idx="23">
                  <c:v>1.829</c:v>
                </c:pt>
                <c:pt idx="24">
                  <c:v>0.61000000000000065</c:v>
                </c:pt>
                <c:pt idx="25">
                  <c:v>1.829</c:v>
                </c:pt>
                <c:pt idx="26">
                  <c:v>2.4379999999999997</c:v>
                </c:pt>
                <c:pt idx="27">
                  <c:v>0.61000000000000065</c:v>
                </c:pt>
                <c:pt idx="28">
                  <c:v>0.61000000000000065</c:v>
                </c:pt>
                <c:pt idx="29">
                  <c:v>0.61000000000000065</c:v>
                </c:pt>
                <c:pt idx="30">
                  <c:v>1.218999999999993</c:v>
                </c:pt>
                <c:pt idx="31">
                  <c:v>1.218999999999993</c:v>
                </c:pt>
                <c:pt idx="32">
                  <c:v>1.218999999999993</c:v>
                </c:pt>
                <c:pt idx="33">
                  <c:v>1.218999999999993</c:v>
                </c:pt>
                <c:pt idx="34">
                  <c:v>1.218999999999993</c:v>
                </c:pt>
                <c:pt idx="35">
                  <c:v>3.048</c:v>
                </c:pt>
                <c:pt idx="36">
                  <c:v>1.218999999999993</c:v>
                </c:pt>
                <c:pt idx="37">
                  <c:v>0.61000000000000065</c:v>
                </c:pt>
                <c:pt idx="38">
                  <c:v>1.218999999999993</c:v>
                </c:pt>
                <c:pt idx="39">
                  <c:v>1.218999999999993</c:v>
                </c:pt>
                <c:pt idx="40">
                  <c:v>2.4379999999999997</c:v>
                </c:pt>
                <c:pt idx="41">
                  <c:v>1.829</c:v>
                </c:pt>
                <c:pt idx="42">
                  <c:v>1.829</c:v>
                </c:pt>
                <c:pt idx="43">
                  <c:v>0.61000000000000065</c:v>
                </c:pt>
                <c:pt idx="44">
                  <c:v>1.218999999999993</c:v>
                </c:pt>
                <c:pt idx="45">
                  <c:v>4.8769999999999998</c:v>
                </c:pt>
                <c:pt idx="46">
                  <c:v>0.61000000000000065</c:v>
                </c:pt>
                <c:pt idx="47">
                  <c:v>1.218999999999993</c:v>
                </c:pt>
                <c:pt idx="48">
                  <c:v>7.3149999999999764</c:v>
                </c:pt>
                <c:pt idx="49">
                  <c:v>1.218999999999993</c:v>
                </c:pt>
                <c:pt idx="50">
                  <c:v>1.218999999999993</c:v>
                </c:pt>
                <c:pt idx="51">
                  <c:v>0.61000000000000065</c:v>
                </c:pt>
                <c:pt idx="52">
                  <c:v>1.218999999999993</c:v>
                </c:pt>
                <c:pt idx="53">
                  <c:v>1.218999999999993</c:v>
                </c:pt>
                <c:pt idx="54">
                  <c:v>1.218999999999993</c:v>
                </c:pt>
                <c:pt idx="55">
                  <c:v>2.4379999999999997</c:v>
                </c:pt>
                <c:pt idx="56">
                  <c:v>1.218999999999993</c:v>
                </c:pt>
                <c:pt idx="57">
                  <c:v>4.8769999999999998</c:v>
                </c:pt>
                <c:pt idx="58">
                  <c:v>1.829</c:v>
                </c:pt>
                <c:pt idx="59">
                  <c:v>2.4379999999999997</c:v>
                </c:pt>
                <c:pt idx="60">
                  <c:v>1.218999999999993</c:v>
                </c:pt>
                <c:pt idx="61">
                  <c:v>0.61000000000000065</c:v>
                </c:pt>
                <c:pt idx="62">
                  <c:v>3.048</c:v>
                </c:pt>
                <c:pt idx="63">
                  <c:v>1.218999999999993</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87535360"/>
        <c:axId val="187537280"/>
      </c:scatterChart>
      <c:valAx>
        <c:axId val="187535360"/>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AR"/>
          </a:p>
        </c:txPr>
        <c:crossAx val="187537280"/>
        <c:crosses val="autoZero"/>
        <c:crossBetween val="midCat"/>
        <c:majorUnit val="2"/>
      </c:valAx>
      <c:valAx>
        <c:axId val="187537280"/>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AR"/>
          </a:p>
        </c:txPr>
        <c:crossAx val="187535360"/>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chart>
    <c:plotArea>
      <c:layout>
        <c:manualLayout>
          <c:layoutTarget val="inner"/>
          <c:xMode val="edge"/>
          <c:yMode val="edge"/>
          <c:x val="5.9786429538344024E-2"/>
          <c:y val="5.6285759485326957E-2"/>
          <c:w val="0.77560171138555356"/>
          <c:h val="0.72553530212893769"/>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1.0302429519403173</c:v>
                </c:pt>
                <c:pt idx="7">
                  <c:v>0.94738273200566459</c:v>
                </c:pt>
                <c:pt idx="8">
                  <c:v>0.92793801360197459</c:v>
                </c:pt>
                <c:pt idx="9">
                  <c:v>0.92012906293872665</c:v>
                </c:pt>
                <c:pt idx="10">
                  <c:v>0.88481716181109871</c:v>
                </c:pt>
                <c:pt idx="11">
                  <c:v>0.88417424754272178</c:v>
                </c:pt>
                <c:pt idx="12">
                  <c:v>0.86439255450128394</c:v>
                </c:pt>
                <c:pt idx="13">
                  <c:v>0.85063806565684563</c:v>
                </c:pt>
                <c:pt idx="14">
                  <c:v>0.84777133793555615</c:v>
                </c:pt>
                <c:pt idx="15">
                  <c:v>0.8445144923789446</c:v>
                </c:pt>
                <c:pt idx="16">
                  <c:v>0.83725594840038564</c:v>
                </c:pt>
                <c:pt idx="17">
                  <c:v>0.83461703141918653</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0.89153277738271353</c:v>
                </c:pt>
                <c:pt idx="2">
                  <c:v>0.82301056544373608</c:v>
                </c:pt>
                <c:pt idx="3">
                  <c:v>0.80716326679644346</c:v>
                </c:pt>
                <c:pt idx="4">
                  <c:v>0.75252199659024765</c:v>
                </c:pt>
                <c:pt idx="5">
                  <c:v>0.74212373331281523</c:v>
                </c:pt>
                <c:pt idx="6">
                  <c:v>0.73688717786732749</c:v>
                </c:pt>
                <c:pt idx="7">
                  <c:v>0.72860146352750177</c:v>
                </c:pt>
                <c:pt idx="8">
                  <c:v>0.70577785559580974</c:v>
                </c:pt>
                <c:pt idx="9">
                  <c:v>0.69274686371956962</c:v>
                </c:pt>
                <c:pt idx="10">
                  <c:v>0.67930161414046353</c:v>
                </c:pt>
                <c:pt idx="11">
                  <c:v>0.67228263477634131</c:v>
                </c:pt>
                <c:pt idx="12">
                  <c:v>0.68022471453120004</c:v>
                </c:pt>
                <c:pt idx="13">
                  <c:v>0.66398503161851807</c:v>
                </c:pt>
                <c:pt idx="14">
                  <c:v>0.6640628299517749</c:v>
                </c:pt>
                <c:pt idx="15">
                  <c:v>0.66308558009337604</c:v>
                </c:pt>
                <c:pt idx="16">
                  <c:v>0.65656511915425986</c:v>
                </c:pt>
                <c:pt idx="17">
                  <c:v>0.65158141257238456</c:v>
                </c:pt>
                <c:pt idx="18">
                  <c:v>0.65187548701494546</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0.661497320490125</c:v>
                </c:pt>
                <c:pt idx="1">
                  <c:v>0.6001326027033127</c:v>
                </c:pt>
                <c:pt idx="2">
                  <c:v>0.55639887771499263</c:v>
                </c:pt>
                <c:pt idx="3">
                  <c:v>0.62284472485511067</c:v>
                </c:pt>
                <c:pt idx="4">
                  <c:v>0.55351605829049677</c:v>
                </c:pt>
                <c:pt idx="5">
                  <c:v>0.58846095302595947</c:v>
                </c:pt>
                <c:pt idx="6">
                  <c:v>0.57298820383188065</c:v>
                </c:pt>
                <c:pt idx="7">
                  <c:v>0.59104950455027683</c:v>
                </c:pt>
                <c:pt idx="8">
                  <c:v>0.55636349504129456</c:v>
                </c:pt>
                <c:pt idx="9">
                  <c:v>0.56175580469494824</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0.63237080268503398</c:v>
                </c:pt>
                <c:pt idx="1">
                  <c:v>0.58374227027070569</c:v>
                </c:pt>
                <c:pt idx="2">
                  <c:v>0.59186681564330168</c:v>
                </c:pt>
                <c:pt idx="3">
                  <c:v>0.56326543263149675</c:v>
                </c:pt>
                <c:pt idx="4">
                  <c:v>0.57183044589207288</c:v>
                </c:pt>
                <c:pt idx="5">
                  <c:v>0.55808548231600563</c:v>
                </c:pt>
                <c:pt idx="6">
                  <c:v>0.56434518218686269</c:v>
                </c:pt>
                <c:pt idx="7">
                  <c:v>0.53802118949602251</c:v>
                </c:pt>
                <c:pt idx="8">
                  <c:v>0.53450509736819019</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0.50238192552660454</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0.77289983769923287</c:v>
                </c:pt>
                <c:pt idx="1">
                  <c:v>0.74632356481168916</c:v>
                </c:pt>
                <c:pt idx="2">
                  <c:v>0.78634361659647156</c:v>
                </c:pt>
                <c:pt idx="3">
                  <c:v>0.6829612173300339</c:v>
                </c:pt>
                <c:pt idx="4">
                  <c:v>0.6645073925295355</c:v>
                </c:pt>
                <c:pt idx="5">
                  <c:v>0.61644319255847346</c:v>
                </c:pt>
                <c:pt idx="6">
                  <c:v>0.6102724059818817</c:v>
                </c:pt>
                <c:pt idx="7">
                  <c:v>0.609258231060121</c:v>
                </c:pt>
                <c:pt idx="8">
                  <c:v>0.62851239646725177</c:v>
                </c:pt>
                <c:pt idx="9">
                  <c:v>0.60456332932399459</c:v>
                </c:pt>
                <c:pt idx="10">
                  <c:v>0.59800801508451062</c:v>
                </c:pt>
                <c:pt idx="11">
                  <c:v>0.59484127138609344</c:v>
                </c:pt>
                <c:pt idx="12">
                  <c:v>0.57774424327941898</c:v>
                </c:pt>
                <c:pt idx="13">
                  <c:v>0.57412911597622418</c:v>
                </c:pt>
                <c:pt idx="14">
                  <c:v>0.58076146777152249</c:v>
                </c:pt>
                <c:pt idx="15">
                  <c:v>0.56501689473407068</c:v>
                </c:pt>
                <c:pt idx="16">
                  <c:v>0.56487792557592453</c:v>
                </c:pt>
                <c:pt idx="17">
                  <c:v>0.55704303471989391</c:v>
                </c:pt>
                <c:pt idx="18">
                  <c:v>0.55532457683742076</c:v>
                </c:pt>
              </c:numCache>
            </c:numRef>
          </c:yVal>
          <c:smooth val="1"/>
        </c:ser>
        <c:axId val="133513984"/>
        <c:axId val="133516288"/>
      </c:scatterChart>
      <c:valAx>
        <c:axId val="133513984"/>
        <c:scaling>
          <c:orientation val="minMax"/>
          <c:max val="25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AR"/>
          </a:p>
        </c:txPr>
        <c:crossAx val="133516288"/>
        <c:crosses val="autoZero"/>
        <c:crossBetween val="midCat"/>
      </c:valAx>
      <c:valAx>
        <c:axId val="133516288"/>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AR"/>
          </a:p>
        </c:txPr>
        <c:crossAx val="133513984"/>
        <c:crosses val="autoZero"/>
        <c:crossBetween val="midCat"/>
      </c:valAx>
    </c:plotArea>
    <c:legend>
      <c:legendPos val="r"/>
      <c:txPr>
        <a:bodyPr/>
        <a:lstStyle/>
        <a:p>
          <a:pPr>
            <a:defRPr lang="es-AR"/>
          </a:pPr>
          <a:endParaRPr lang="es-AR"/>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chart>
    <c:plotArea>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0.77390980695120315</c:v>
                </c:pt>
                <c:pt idx="2">
                  <c:v>0.82116824635668784</c:v>
                </c:pt>
                <c:pt idx="3">
                  <c:v>0.84278473777508045</c:v>
                </c:pt>
                <c:pt idx="4">
                  <c:v>0.84383865537210656</c:v>
                </c:pt>
                <c:pt idx="5">
                  <c:v>0.85894670929201788</c:v>
                </c:pt>
                <c:pt idx="6">
                  <c:v>0.84967487574972889</c:v>
                </c:pt>
                <c:pt idx="7">
                  <c:v>0.87199747639294656</c:v>
                </c:pt>
                <c:pt idx="8">
                  <c:v>0.87308657275405044</c:v>
                </c:pt>
                <c:pt idx="9">
                  <c:v>0.88056722447997149</c:v>
                </c:pt>
                <c:pt idx="10">
                  <c:v>0.88425402324804003</c:v>
                </c:pt>
                <c:pt idx="11">
                  <c:v>0.8837899811455916</c:v>
                </c:pt>
                <c:pt idx="12">
                  <c:v>0.88710112017025256</c:v>
                </c:pt>
                <c:pt idx="13">
                  <c:v>0.88859349505985441</c:v>
                </c:pt>
                <c:pt idx="14">
                  <c:v>0.88932515639249365</c:v>
                </c:pt>
                <c:pt idx="15">
                  <c:v>0.88979442278916665</c:v>
                </c:pt>
                <c:pt idx="16">
                  <c:v>0.89050470137757287</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0.57215581949427563</c:v>
                </c:pt>
                <c:pt idx="2">
                  <c:v>0.62450099068289344</c:v>
                </c:pt>
                <c:pt idx="3">
                  <c:v>0.66411572966000465</c:v>
                </c:pt>
                <c:pt idx="4">
                  <c:v>0.74483311690120912</c:v>
                </c:pt>
                <c:pt idx="5">
                  <c:v>0.74913092370987311</c:v>
                </c:pt>
                <c:pt idx="6">
                  <c:v>0.7507812790712286</c:v>
                </c:pt>
                <c:pt idx="7">
                  <c:v>0.74615794410022251</c:v>
                </c:pt>
                <c:pt idx="8">
                  <c:v>0.7647371274255863</c:v>
                </c:pt>
                <c:pt idx="9">
                  <c:v>0.78030975508297951</c:v>
                </c:pt>
                <c:pt idx="10">
                  <c:v>0.79256323960055097</c:v>
                </c:pt>
                <c:pt idx="11">
                  <c:v>0.80135018516470657</c:v>
                </c:pt>
                <c:pt idx="12">
                  <c:v>0.79454547384463925</c:v>
                </c:pt>
                <c:pt idx="13">
                  <c:v>0.80275073868567703</c:v>
                </c:pt>
                <c:pt idx="14">
                  <c:v>0.8070254483799697</c:v>
                </c:pt>
                <c:pt idx="15">
                  <c:v>0.80758714251854524</c:v>
                </c:pt>
                <c:pt idx="16">
                  <c:v>0.81189884836443849</c:v>
                </c:pt>
                <c:pt idx="17">
                  <c:v>0.81267156633446125</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9.2164199211590844E-2</c:v>
                </c:pt>
                <c:pt idx="1">
                  <c:v>0.10918893085792125</c:v>
                </c:pt>
                <c:pt idx="2">
                  <c:v>2.206188091520149E-2</c:v>
                </c:pt>
                <c:pt idx="3">
                  <c:v>0.16744350433735841</c:v>
                </c:pt>
                <c:pt idx="4">
                  <c:v>0.19606871899944497</c:v>
                </c:pt>
                <c:pt idx="5">
                  <c:v>0.19883932721616621</c:v>
                </c:pt>
                <c:pt idx="6">
                  <c:v>0.21852557439483689</c:v>
                </c:pt>
                <c:pt idx="7">
                  <c:v>0.18963030437506195</c:v>
                </c:pt>
                <c:pt idx="8">
                  <c:v>0.31329234492980967</c:v>
                </c:pt>
                <c:pt idx="9">
                  <c:v>0.30854195458238609</c:v>
                </c:pt>
                <c:pt idx="10">
                  <c:v>0.33996429339252543</c:v>
                </c:pt>
                <c:pt idx="11">
                  <c:v>0.39000788763685346</c:v>
                </c:pt>
                <c:pt idx="12">
                  <c:v>0.3745227879234011</c:v>
                </c:pt>
                <c:pt idx="13">
                  <c:v>0.39639657365579439</c:v>
                </c:pt>
                <c:pt idx="14">
                  <c:v>0.45661986014735123</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6.3837399085048513E-2</c:v>
                </c:pt>
                <c:pt idx="1">
                  <c:v>0.10509372944250656</c:v>
                </c:pt>
                <c:pt idx="2">
                  <c:v>0.12395822380363669</c:v>
                </c:pt>
                <c:pt idx="3">
                  <c:v>0.17533238646771573</c:v>
                </c:pt>
                <c:pt idx="4">
                  <c:v>0.18994629844944913</c:v>
                </c:pt>
                <c:pt idx="5">
                  <c:v>0.22687270194889517</c:v>
                </c:pt>
                <c:pt idx="6">
                  <c:v>0.23790997736954461</c:v>
                </c:pt>
                <c:pt idx="7">
                  <c:v>0.23411148955336891</c:v>
                </c:pt>
                <c:pt idx="8">
                  <c:v>0.25778608542670911</c:v>
                </c:pt>
                <c:pt idx="9">
                  <c:v>0.31056299933227133</c:v>
                </c:pt>
                <c:pt idx="10">
                  <c:v>0.33877739342409152</c:v>
                </c:pt>
                <c:pt idx="11">
                  <c:v>0.35225259726803532</c:v>
                </c:pt>
                <c:pt idx="12">
                  <c:v>0.3594744556510035</c:v>
                </c:pt>
                <c:pt idx="13">
                  <c:v>0.39000000000000146</c:v>
                </c:pt>
                <c:pt idx="14">
                  <c:v>0.39000000000000146</c:v>
                </c:pt>
                <c:pt idx="15">
                  <c:v>0.4</c:v>
                </c:pt>
                <c:pt idx="16">
                  <c:v>0.40041490630404369</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0.28931899175148545</c:v>
                </c:pt>
                <c:pt idx="1">
                  <c:v>0.30427205718078232</c:v>
                </c:pt>
                <c:pt idx="2">
                  <c:v>0.28833535935117605</c:v>
                </c:pt>
                <c:pt idx="3">
                  <c:v>0.50673831628888422</c:v>
                </c:pt>
                <c:pt idx="4">
                  <c:v>0.58986811562939123</c:v>
                </c:pt>
                <c:pt idx="5">
                  <c:v>0.60174244358028806</c:v>
                </c:pt>
                <c:pt idx="6">
                  <c:v>0.62230234655114092</c:v>
                </c:pt>
                <c:pt idx="7">
                  <c:v>0.64892172802499593</c:v>
                </c:pt>
                <c:pt idx="8">
                  <c:v>0.60213497372141267</c:v>
                </c:pt>
                <c:pt idx="9">
                  <c:v>0.65929398719852206</c:v>
                </c:pt>
                <c:pt idx="10">
                  <c:v>0.63740945216596234</c:v>
                </c:pt>
                <c:pt idx="11">
                  <c:v>0.66496829605747465</c:v>
                </c:pt>
                <c:pt idx="12">
                  <c:v>0.68587643695393885</c:v>
                </c:pt>
                <c:pt idx="13">
                  <c:v>0.70280463859163478</c:v>
                </c:pt>
                <c:pt idx="14">
                  <c:v>0.68555591749742262</c:v>
                </c:pt>
                <c:pt idx="15">
                  <c:v>0.71798687616048507</c:v>
                </c:pt>
                <c:pt idx="16">
                  <c:v>0.72902988600000385</c:v>
                </c:pt>
                <c:pt idx="17">
                  <c:v>0.73331457600000005</c:v>
                </c:pt>
                <c:pt idx="18">
                  <c:v>0.73521230499999957</c:v>
                </c:pt>
              </c:numCache>
            </c:numRef>
          </c:yVal>
          <c:smooth val="1"/>
        </c:ser>
        <c:axId val="148700544"/>
        <c:axId val="149060608"/>
      </c:scatterChart>
      <c:valAx>
        <c:axId val="148700544"/>
        <c:scaling>
          <c:orientation val="minMax"/>
          <c:max val="1000"/>
        </c:scaling>
        <c:axPos val="b"/>
        <c:title>
          <c:tx>
            <c:rich>
              <a:bodyPr/>
              <a:lstStyle/>
              <a:p>
                <a:pPr>
                  <a:defRPr lang="es-AR"/>
                </a:pPr>
                <a:r>
                  <a:rPr lang="en-US"/>
                  <a:t>Instancias de entrenamiento</a:t>
                </a:r>
              </a:p>
            </c:rich>
          </c:tx>
          <c:layout>
            <c:manualLayout>
              <c:xMode val="edge"/>
              <c:yMode val="edge"/>
              <c:x val="0.384945996938167"/>
              <c:y val="0.85101357098414687"/>
            </c:manualLayout>
          </c:layout>
        </c:title>
        <c:numFmt formatCode="General" sourceLinked="1"/>
        <c:tickLblPos val="nextTo"/>
        <c:txPr>
          <a:bodyPr/>
          <a:lstStyle/>
          <a:p>
            <a:pPr>
              <a:defRPr lang="es-AR"/>
            </a:pPr>
            <a:endParaRPr lang="es-AR"/>
          </a:p>
        </c:txPr>
        <c:crossAx val="149060608"/>
        <c:crosses val="autoZero"/>
        <c:crossBetween val="midCat"/>
      </c:valAx>
      <c:valAx>
        <c:axId val="149060608"/>
        <c:scaling>
          <c:orientation val="minMax"/>
          <c:min val="0"/>
        </c:scaling>
        <c:axPos val="l"/>
        <c:majorGridlines/>
        <c:title>
          <c:tx>
            <c:rich>
              <a:bodyPr rot="-5400000" vert="horz"/>
              <a:lstStyle/>
              <a:p>
                <a:pPr>
                  <a:defRPr lang="es-AR"/>
                </a:pPr>
                <a:r>
                  <a:rPr lang="en-US"/>
                  <a:t>Correlación</a:t>
                </a:r>
              </a:p>
            </c:rich>
          </c:tx>
        </c:title>
        <c:numFmt formatCode="0.0" sourceLinked="0"/>
        <c:tickLblPos val="nextTo"/>
        <c:txPr>
          <a:bodyPr/>
          <a:lstStyle/>
          <a:p>
            <a:pPr>
              <a:defRPr lang="es-AR"/>
            </a:pPr>
            <a:endParaRPr lang="es-AR"/>
          </a:p>
        </c:txPr>
        <c:crossAx val="148700544"/>
        <c:crosses val="autoZero"/>
        <c:crossBetween val="midCat"/>
        <c:minorUnit val="0.2"/>
      </c:valAx>
    </c:plotArea>
    <c:legend>
      <c:legendPos val="r"/>
      <c:txPr>
        <a:bodyPr/>
        <a:lstStyle/>
        <a:p>
          <a:pPr>
            <a:defRPr lang="es-AR"/>
          </a:pPr>
          <a:endParaRPr lang="es-AR"/>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chart>
    <c:plotArea>
      <c:layout>
        <c:manualLayout>
          <c:layoutTarget val="inner"/>
          <c:xMode val="edge"/>
          <c:yMode val="edge"/>
          <c:x val="6.6018365639943594E-2"/>
          <c:y val="6.5222117477706842E-2"/>
          <c:w val="0.75784920088746865"/>
          <c:h val="0.71893046093892921"/>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1.0302429519403173</c:v>
                </c:pt>
                <c:pt idx="7">
                  <c:v>0.94738273200566459</c:v>
                </c:pt>
                <c:pt idx="8">
                  <c:v>0.92793801360197459</c:v>
                </c:pt>
                <c:pt idx="9">
                  <c:v>0.92012906293872665</c:v>
                </c:pt>
                <c:pt idx="10">
                  <c:v>0.88481716181109871</c:v>
                </c:pt>
                <c:pt idx="11">
                  <c:v>0.88417424754272178</c:v>
                </c:pt>
                <c:pt idx="12">
                  <c:v>0.86439255450128394</c:v>
                </c:pt>
                <c:pt idx="13">
                  <c:v>0.85063806565684563</c:v>
                </c:pt>
                <c:pt idx="14">
                  <c:v>0.84777133793555615</c:v>
                </c:pt>
                <c:pt idx="15">
                  <c:v>0.8445144923789446</c:v>
                </c:pt>
                <c:pt idx="16">
                  <c:v>0.83725594840038564</c:v>
                </c:pt>
                <c:pt idx="17">
                  <c:v>0.83461703141918653</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0.89153277738271353</c:v>
                </c:pt>
                <c:pt idx="2">
                  <c:v>0.82301056544373608</c:v>
                </c:pt>
                <c:pt idx="3">
                  <c:v>0.80716326679644346</c:v>
                </c:pt>
                <c:pt idx="4">
                  <c:v>0.75252199659024765</c:v>
                </c:pt>
                <c:pt idx="5">
                  <c:v>0.74212373331281523</c:v>
                </c:pt>
                <c:pt idx="6">
                  <c:v>0.73688717786732749</c:v>
                </c:pt>
                <c:pt idx="7">
                  <c:v>0.72860146352750177</c:v>
                </c:pt>
                <c:pt idx="8">
                  <c:v>0.70577785559580974</c:v>
                </c:pt>
                <c:pt idx="9">
                  <c:v>0.69274686371956962</c:v>
                </c:pt>
                <c:pt idx="10">
                  <c:v>0.67930161414046353</c:v>
                </c:pt>
                <c:pt idx="11">
                  <c:v>0.67228263477634131</c:v>
                </c:pt>
                <c:pt idx="12">
                  <c:v>0.68022471453120004</c:v>
                </c:pt>
                <c:pt idx="13">
                  <c:v>0.66398503161851807</c:v>
                </c:pt>
                <c:pt idx="14">
                  <c:v>0.6640628299517749</c:v>
                </c:pt>
                <c:pt idx="15">
                  <c:v>0.66308558009337604</c:v>
                </c:pt>
                <c:pt idx="16">
                  <c:v>0.65656511915425986</c:v>
                </c:pt>
                <c:pt idx="17">
                  <c:v>0.65158141257238456</c:v>
                </c:pt>
                <c:pt idx="18">
                  <c:v>0.65187548701494546</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0.661497320490125</c:v>
                </c:pt>
                <c:pt idx="1">
                  <c:v>0.6001326027033127</c:v>
                </c:pt>
                <c:pt idx="2">
                  <c:v>0.55639887771499263</c:v>
                </c:pt>
                <c:pt idx="3">
                  <c:v>0.62284472485511067</c:v>
                </c:pt>
                <c:pt idx="4">
                  <c:v>0.55351605829049677</c:v>
                </c:pt>
                <c:pt idx="5">
                  <c:v>0.58846095302595947</c:v>
                </c:pt>
                <c:pt idx="6">
                  <c:v>0.57298820383188065</c:v>
                </c:pt>
                <c:pt idx="7">
                  <c:v>0.59104950455027683</c:v>
                </c:pt>
                <c:pt idx="8">
                  <c:v>0.55636349504129456</c:v>
                </c:pt>
                <c:pt idx="9">
                  <c:v>0.56175580469494824</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0.63237080268503398</c:v>
                </c:pt>
                <c:pt idx="1">
                  <c:v>0.58374227027070569</c:v>
                </c:pt>
                <c:pt idx="2">
                  <c:v>0.59186681564330168</c:v>
                </c:pt>
                <c:pt idx="3">
                  <c:v>0.56326543263149675</c:v>
                </c:pt>
                <c:pt idx="4">
                  <c:v>0.57183044589207288</c:v>
                </c:pt>
                <c:pt idx="5">
                  <c:v>0.55808548231600563</c:v>
                </c:pt>
                <c:pt idx="6">
                  <c:v>0.56434518218686269</c:v>
                </c:pt>
                <c:pt idx="7">
                  <c:v>0.53802118949602251</c:v>
                </c:pt>
                <c:pt idx="8">
                  <c:v>0.53450509736819019</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0.50238192552660454</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0.77289983769923287</c:v>
                </c:pt>
                <c:pt idx="1">
                  <c:v>0.74632356481168916</c:v>
                </c:pt>
                <c:pt idx="2">
                  <c:v>0.78634361659647156</c:v>
                </c:pt>
                <c:pt idx="3">
                  <c:v>0.6829612173300339</c:v>
                </c:pt>
                <c:pt idx="4">
                  <c:v>0.6645073925295355</c:v>
                </c:pt>
                <c:pt idx="5">
                  <c:v>0.61644319255847346</c:v>
                </c:pt>
                <c:pt idx="6">
                  <c:v>0.6102724059818817</c:v>
                </c:pt>
                <c:pt idx="7">
                  <c:v>0.609258231060121</c:v>
                </c:pt>
                <c:pt idx="8">
                  <c:v>0.62851239646725177</c:v>
                </c:pt>
                <c:pt idx="9">
                  <c:v>0.60456332932399459</c:v>
                </c:pt>
                <c:pt idx="10">
                  <c:v>0.59800801508451062</c:v>
                </c:pt>
                <c:pt idx="11">
                  <c:v>0.59484127138609344</c:v>
                </c:pt>
                <c:pt idx="12">
                  <c:v>0.57774424327941898</c:v>
                </c:pt>
                <c:pt idx="13">
                  <c:v>0.57412911597622418</c:v>
                </c:pt>
                <c:pt idx="14">
                  <c:v>0.58076146777152249</c:v>
                </c:pt>
                <c:pt idx="15">
                  <c:v>0.56501689473407068</c:v>
                </c:pt>
                <c:pt idx="16">
                  <c:v>0.56487792557592453</c:v>
                </c:pt>
                <c:pt idx="17">
                  <c:v>0.55704303471989391</c:v>
                </c:pt>
                <c:pt idx="18">
                  <c:v>0.55532457683742076</c:v>
                </c:pt>
              </c:numCache>
            </c:numRef>
          </c:yVal>
          <c:smooth val="1"/>
        </c:ser>
        <c:axId val="173890944"/>
        <c:axId val="179471872"/>
      </c:scatterChart>
      <c:valAx>
        <c:axId val="173890944"/>
        <c:scaling>
          <c:orientation val="minMax"/>
          <c:max val="10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AR"/>
          </a:p>
        </c:txPr>
        <c:crossAx val="179471872"/>
        <c:crosses val="autoZero"/>
        <c:crossBetween val="midCat"/>
      </c:valAx>
      <c:valAx>
        <c:axId val="179471872"/>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AR"/>
          </a:p>
        </c:txPr>
        <c:crossAx val="173890944"/>
        <c:crosses val="autoZero"/>
        <c:crossBetween val="midCat"/>
      </c:valAx>
    </c:plotArea>
    <c:legend>
      <c:legendPos val="r"/>
      <c:txPr>
        <a:bodyPr/>
        <a:lstStyle/>
        <a:p>
          <a:pPr>
            <a:defRPr lang="es-AR"/>
          </a:pPr>
          <a:endParaRPr lang="es-AR"/>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Sunset- Observacion Visual / Wave Watch III</a:t>
            </a:r>
          </a:p>
        </c:rich>
      </c:tx>
    </c:title>
    <c:plotArea>
      <c:layout>
        <c:manualLayout>
          <c:layoutTarget val="inner"/>
          <c:xMode val="edge"/>
          <c:yMode val="edge"/>
          <c:x val="5.0128971669717623E-2"/>
          <c:y val="0.16285573489051142"/>
          <c:w val="0.91229087688864363"/>
          <c:h val="0.42844667523762386"/>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1.218999999999989</c:v>
                </c:pt>
                <c:pt idx="6">
                  <c:v>1.829</c:v>
                </c:pt>
                <c:pt idx="7">
                  <c:v>1.829</c:v>
                </c:pt>
                <c:pt idx="8">
                  <c:v>2.4379999999999997</c:v>
                </c:pt>
                <c:pt idx="9">
                  <c:v>0.61000000000000065</c:v>
                </c:pt>
                <c:pt idx="10">
                  <c:v>4.2669999999999995</c:v>
                </c:pt>
                <c:pt idx="11">
                  <c:v>1.218999999999989</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1.218999999999989</c:v>
                </c:pt>
                <c:pt idx="23">
                  <c:v>4.2669999999999995</c:v>
                </c:pt>
                <c:pt idx="24">
                  <c:v>0.61000000000000065</c:v>
                </c:pt>
                <c:pt idx="25">
                  <c:v>1.218999999999989</c:v>
                </c:pt>
                <c:pt idx="26">
                  <c:v>4.8769999999999998</c:v>
                </c:pt>
                <c:pt idx="27">
                  <c:v>2.4379999999999997</c:v>
                </c:pt>
                <c:pt idx="28">
                  <c:v>1.829</c:v>
                </c:pt>
                <c:pt idx="29">
                  <c:v>1.218999999999989</c:v>
                </c:pt>
                <c:pt idx="30">
                  <c:v>1.218999999999989</c:v>
                </c:pt>
                <c:pt idx="31">
                  <c:v>7.3149999999999755</c:v>
                </c:pt>
                <c:pt idx="32">
                  <c:v>3.048</c:v>
                </c:pt>
                <c:pt idx="33">
                  <c:v>2.4379999999999997</c:v>
                </c:pt>
                <c:pt idx="34">
                  <c:v>2.4379999999999997</c:v>
                </c:pt>
                <c:pt idx="35">
                  <c:v>4.8769999999999998</c:v>
                </c:pt>
                <c:pt idx="36">
                  <c:v>2.4379999999999997</c:v>
                </c:pt>
                <c:pt idx="37">
                  <c:v>1.218999999999989</c:v>
                </c:pt>
                <c:pt idx="38">
                  <c:v>2.4379999999999997</c:v>
                </c:pt>
                <c:pt idx="39">
                  <c:v>0.61000000000000065</c:v>
                </c:pt>
                <c:pt idx="40">
                  <c:v>4.8769999999999998</c:v>
                </c:pt>
                <c:pt idx="41">
                  <c:v>0.61000000000000065</c:v>
                </c:pt>
                <c:pt idx="42">
                  <c:v>1.218999999999989</c:v>
                </c:pt>
                <c:pt idx="43">
                  <c:v>2.4379999999999997</c:v>
                </c:pt>
                <c:pt idx="44">
                  <c:v>1.218999999999989</c:v>
                </c:pt>
                <c:pt idx="45">
                  <c:v>10.973000000000004</c:v>
                </c:pt>
                <c:pt idx="46">
                  <c:v>1.218999999999989</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1.9500000000000079</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1.6800000000000088</c:v>
                </c:pt>
                <c:pt idx="53">
                  <c:v>2.69</c:v>
                </c:pt>
                <c:pt idx="54">
                  <c:v>1.9000000000000001</c:v>
                </c:pt>
                <c:pt idx="55">
                  <c:v>2.98</c:v>
                </c:pt>
                <c:pt idx="56">
                  <c:v>1.9800000000000089</c:v>
                </c:pt>
                <c:pt idx="57">
                  <c:v>5.79</c:v>
                </c:pt>
                <c:pt idx="58">
                  <c:v>3.94</c:v>
                </c:pt>
                <c:pt idx="59">
                  <c:v>2.63</c:v>
                </c:pt>
                <c:pt idx="60">
                  <c:v>2.5</c:v>
                </c:pt>
                <c:pt idx="61">
                  <c:v>2.0299999999999998</c:v>
                </c:pt>
                <c:pt idx="62">
                  <c:v>3.16</c:v>
                </c:pt>
                <c:pt idx="63">
                  <c:v>2.19</c:v>
                </c:pt>
              </c:numCache>
            </c:numRef>
          </c:yVal>
        </c:ser>
        <c:axId val="181435008"/>
        <c:axId val="181527680"/>
      </c:scatterChart>
      <c:valAx>
        <c:axId val="18143500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81527680"/>
        <c:crosses val="autoZero"/>
        <c:crossBetween val="midCat"/>
        <c:majorUnit val="5"/>
      </c:valAx>
      <c:valAx>
        <c:axId val="18152768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181435008"/>
        <c:crosses val="autoZero"/>
        <c:crossBetween val="midCat"/>
      </c:valAx>
    </c:plotArea>
    <c:legend>
      <c:legendPos val="r"/>
      <c:layout>
        <c:manualLayout>
          <c:xMode val="edge"/>
          <c:yMode val="edge"/>
          <c:x val="0.74133589770230268"/>
          <c:y val="0.71233526043915962"/>
          <c:w val="0.24201434347572526"/>
          <c:h val="0.16317756172635517"/>
        </c:manualLayout>
      </c:layout>
      <c:txPr>
        <a:bodyPr/>
        <a:lstStyle/>
        <a:p>
          <a:pPr>
            <a:defRPr lang="es-AR"/>
          </a:pPr>
          <a:endParaRPr lang="es-AR"/>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386"/>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1.2189999999999885</c:v>
                </c:pt>
                <c:pt idx="6">
                  <c:v>1.829</c:v>
                </c:pt>
                <c:pt idx="7">
                  <c:v>1.829</c:v>
                </c:pt>
                <c:pt idx="8">
                  <c:v>2.4379999999999997</c:v>
                </c:pt>
                <c:pt idx="9">
                  <c:v>0.61000000000000065</c:v>
                </c:pt>
                <c:pt idx="10">
                  <c:v>4.2669999999999995</c:v>
                </c:pt>
                <c:pt idx="11">
                  <c:v>1.2189999999999885</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1.2189999999999885</c:v>
                </c:pt>
                <c:pt idx="23">
                  <c:v>4.2669999999999995</c:v>
                </c:pt>
                <c:pt idx="24">
                  <c:v>0.61000000000000065</c:v>
                </c:pt>
                <c:pt idx="25">
                  <c:v>1.2189999999999885</c:v>
                </c:pt>
                <c:pt idx="26">
                  <c:v>4.8769999999999998</c:v>
                </c:pt>
                <c:pt idx="27">
                  <c:v>2.4379999999999997</c:v>
                </c:pt>
                <c:pt idx="28">
                  <c:v>1.829</c:v>
                </c:pt>
                <c:pt idx="29">
                  <c:v>1.2189999999999885</c:v>
                </c:pt>
                <c:pt idx="30">
                  <c:v>1.2189999999999885</c:v>
                </c:pt>
                <c:pt idx="31">
                  <c:v>7.3149999999999755</c:v>
                </c:pt>
                <c:pt idx="32">
                  <c:v>3.048</c:v>
                </c:pt>
                <c:pt idx="33">
                  <c:v>2.4379999999999997</c:v>
                </c:pt>
                <c:pt idx="34">
                  <c:v>2.4379999999999997</c:v>
                </c:pt>
                <c:pt idx="35">
                  <c:v>4.8769999999999998</c:v>
                </c:pt>
                <c:pt idx="36">
                  <c:v>2.4379999999999997</c:v>
                </c:pt>
                <c:pt idx="37">
                  <c:v>1.2189999999999885</c:v>
                </c:pt>
                <c:pt idx="38">
                  <c:v>2.4379999999999997</c:v>
                </c:pt>
                <c:pt idx="39">
                  <c:v>0.61000000000000065</c:v>
                </c:pt>
                <c:pt idx="40">
                  <c:v>4.8769999999999998</c:v>
                </c:pt>
                <c:pt idx="41">
                  <c:v>0.61000000000000065</c:v>
                </c:pt>
                <c:pt idx="42">
                  <c:v>1.2189999999999885</c:v>
                </c:pt>
                <c:pt idx="43">
                  <c:v>2.4379999999999997</c:v>
                </c:pt>
                <c:pt idx="44">
                  <c:v>1.2189999999999885</c:v>
                </c:pt>
                <c:pt idx="45">
                  <c:v>10.973000000000004</c:v>
                </c:pt>
                <c:pt idx="46">
                  <c:v>1.2189999999999885</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1.9800000000000104</c:v>
                </c:pt>
                <c:pt idx="9">
                  <c:v>0.71100000000000063</c:v>
                </c:pt>
                <c:pt idx="10">
                  <c:v>4.758</c:v>
                </c:pt>
                <c:pt idx="11">
                  <c:v>1.002</c:v>
                </c:pt>
                <c:pt idx="12">
                  <c:v>0.75300000000000511</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1.0289999999999895</c:v>
                </c:pt>
                <c:pt idx="23">
                  <c:v>1.734</c:v>
                </c:pt>
                <c:pt idx="24">
                  <c:v>0.84400000000000064</c:v>
                </c:pt>
                <c:pt idx="25">
                  <c:v>0.88100000000000001</c:v>
                </c:pt>
                <c:pt idx="26">
                  <c:v>4.4809999999999999</c:v>
                </c:pt>
                <c:pt idx="27">
                  <c:v>2.403</c:v>
                </c:pt>
                <c:pt idx="28">
                  <c:v>2.641</c:v>
                </c:pt>
                <c:pt idx="29">
                  <c:v>1.2069999999999883</c:v>
                </c:pt>
                <c:pt idx="30">
                  <c:v>1.768</c:v>
                </c:pt>
                <c:pt idx="31">
                  <c:v>8.9940000000000015</c:v>
                </c:pt>
                <c:pt idx="32">
                  <c:v>3.6269999999999998</c:v>
                </c:pt>
                <c:pt idx="33">
                  <c:v>4.08</c:v>
                </c:pt>
                <c:pt idx="34">
                  <c:v>3.4659999999999997</c:v>
                </c:pt>
                <c:pt idx="35">
                  <c:v>3.694</c:v>
                </c:pt>
                <c:pt idx="36">
                  <c:v>2.48</c:v>
                </c:pt>
                <c:pt idx="37">
                  <c:v>0.77900000000000591</c:v>
                </c:pt>
                <c:pt idx="38">
                  <c:v>2.8179999999999987</c:v>
                </c:pt>
                <c:pt idx="39">
                  <c:v>1.585</c:v>
                </c:pt>
                <c:pt idx="40">
                  <c:v>5.8039999999999985</c:v>
                </c:pt>
                <c:pt idx="41">
                  <c:v>0.90200000000000002</c:v>
                </c:pt>
                <c:pt idx="42">
                  <c:v>1.339</c:v>
                </c:pt>
                <c:pt idx="43">
                  <c:v>2.3899999999999997</c:v>
                </c:pt>
                <c:pt idx="44">
                  <c:v>1.2609999999999895</c:v>
                </c:pt>
                <c:pt idx="45">
                  <c:v>5.7910000000000004</c:v>
                </c:pt>
                <c:pt idx="46">
                  <c:v>1.8959999999999895</c:v>
                </c:pt>
                <c:pt idx="47">
                  <c:v>3.2330000000000001</c:v>
                </c:pt>
                <c:pt idx="48">
                  <c:v>11.099</c:v>
                </c:pt>
                <c:pt idx="49">
                  <c:v>2.8249999999999997</c:v>
                </c:pt>
                <c:pt idx="50">
                  <c:v>3.1739999999999999</c:v>
                </c:pt>
                <c:pt idx="51">
                  <c:v>6.8</c:v>
                </c:pt>
                <c:pt idx="52">
                  <c:v>1.161</c:v>
                </c:pt>
                <c:pt idx="53">
                  <c:v>1.6459999999999895</c:v>
                </c:pt>
                <c:pt idx="54">
                  <c:v>0.90500000000000003</c:v>
                </c:pt>
                <c:pt idx="55">
                  <c:v>5.6579999999999755</c:v>
                </c:pt>
                <c:pt idx="56">
                  <c:v>1.1659999999999904</c:v>
                </c:pt>
                <c:pt idx="57">
                  <c:v>10.596</c:v>
                </c:pt>
                <c:pt idx="58">
                  <c:v>5.2460000000000004</c:v>
                </c:pt>
                <c:pt idx="59">
                  <c:v>2.8699999999999997</c:v>
                </c:pt>
                <c:pt idx="60">
                  <c:v>1.712</c:v>
                </c:pt>
                <c:pt idx="61">
                  <c:v>1.095</c:v>
                </c:pt>
                <c:pt idx="62">
                  <c:v>5.4690000000000003</c:v>
                </c:pt>
                <c:pt idx="63">
                  <c:v>0.92800000000000005</c:v>
                </c:pt>
              </c:numCache>
            </c:numRef>
          </c:yVal>
        </c:ser>
        <c:axId val="173906560"/>
        <c:axId val="179241728"/>
      </c:scatterChart>
      <c:valAx>
        <c:axId val="173906560"/>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AR"/>
          </a:p>
        </c:txPr>
        <c:crossAx val="179241728"/>
        <c:crosses val="autoZero"/>
        <c:crossBetween val="midCat"/>
        <c:majorUnit val="5"/>
      </c:valAx>
      <c:valAx>
        <c:axId val="17924172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138"/>
            </c:manualLayout>
          </c:layout>
        </c:title>
        <c:numFmt formatCode="General" sourceLinked="1"/>
        <c:majorTickMark val="none"/>
        <c:tickLblPos val="nextTo"/>
        <c:txPr>
          <a:bodyPr/>
          <a:lstStyle/>
          <a:p>
            <a:pPr>
              <a:defRPr lang="es-AR"/>
            </a:pPr>
            <a:endParaRPr lang="es-AR"/>
          </a:p>
        </c:txPr>
        <c:crossAx val="173906560"/>
        <c:crosses val="autoZero"/>
        <c:crossBetween val="midCat"/>
      </c:valAx>
    </c:plotArea>
    <c:legend>
      <c:legendPos val="r"/>
      <c:layout>
        <c:manualLayout>
          <c:xMode val="edge"/>
          <c:yMode val="edge"/>
          <c:x val="0.74133589770230268"/>
          <c:y val="0.71233526043915962"/>
          <c:w val="0.24201434347572526"/>
          <c:h val="0.16317756172635517"/>
        </c:manualLayout>
      </c:layout>
      <c:txPr>
        <a:bodyPr/>
        <a:lstStyle/>
        <a:p>
          <a:pPr>
            <a:defRPr lang="es-AR"/>
          </a:pPr>
          <a:endParaRPr lang="es-AR"/>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38"/>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1.9500000000000088</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1.6800000000000088</c:v>
                </c:pt>
                <c:pt idx="53">
                  <c:v>2.69</c:v>
                </c:pt>
                <c:pt idx="54">
                  <c:v>1.9000000000000001</c:v>
                </c:pt>
                <c:pt idx="55">
                  <c:v>2.98</c:v>
                </c:pt>
                <c:pt idx="56">
                  <c:v>1.9800000000000098</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1.218999999999989</c:v>
                </c:pt>
                <c:pt idx="6">
                  <c:v>1.829</c:v>
                </c:pt>
                <c:pt idx="7">
                  <c:v>1.829</c:v>
                </c:pt>
                <c:pt idx="8">
                  <c:v>2.4379999999999997</c:v>
                </c:pt>
                <c:pt idx="9">
                  <c:v>0.61000000000000065</c:v>
                </c:pt>
                <c:pt idx="10">
                  <c:v>4.2669999999999995</c:v>
                </c:pt>
                <c:pt idx="11">
                  <c:v>1.218999999999989</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1.218999999999989</c:v>
                </c:pt>
                <c:pt idx="23">
                  <c:v>4.2669999999999995</c:v>
                </c:pt>
                <c:pt idx="24">
                  <c:v>0.61000000000000065</c:v>
                </c:pt>
                <c:pt idx="25">
                  <c:v>1.218999999999989</c:v>
                </c:pt>
                <c:pt idx="26">
                  <c:v>4.8769999999999998</c:v>
                </c:pt>
                <c:pt idx="27">
                  <c:v>2.4379999999999997</c:v>
                </c:pt>
                <c:pt idx="28">
                  <c:v>1.829</c:v>
                </c:pt>
                <c:pt idx="29">
                  <c:v>1.218999999999989</c:v>
                </c:pt>
                <c:pt idx="30">
                  <c:v>1.218999999999989</c:v>
                </c:pt>
                <c:pt idx="31">
                  <c:v>7.3149999999999755</c:v>
                </c:pt>
                <c:pt idx="32">
                  <c:v>3.048</c:v>
                </c:pt>
                <c:pt idx="33">
                  <c:v>2.4379999999999997</c:v>
                </c:pt>
                <c:pt idx="34">
                  <c:v>2.4379999999999997</c:v>
                </c:pt>
                <c:pt idx="35">
                  <c:v>4.8769999999999998</c:v>
                </c:pt>
                <c:pt idx="36">
                  <c:v>2.4379999999999997</c:v>
                </c:pt>
                <c:pt idx="37">
                  <c:v>1.218999999999989</c:v>
                </c:pt>
                <c:pt idx="38">
                  <c:v>2.4379999999999997</c:v>
                </c:pt>
                <c:pt idx="39">
                  <c:v>0.61000000000000065</c:v>
                </c:pt>
                <c:pt idx="40">
                  <c:v>4.8769999999999998</c:v>
                </c:pt>
                <c:pt idx="41">
                  <c:v>0.61000000000000065</c:v>
                </c:pt>
                <c:pt idx="42">
                  <c:v>1.218999999999989</c:v>
                </c:pt>
                <c:pt idx="43">
                  <c:v>2.4379999999999997</c:v>
                </c:pt>
                <c:pt idx="44">
                  <c:v>1.218999999999989</c:v>
                </c:pt>
                <c:pt idx="45">
                  <c:v>10.973000000000004</c:v>
                </c:pt>
                <c:pt idx="46">
                  <c:v>1.218999999999989</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79312896"/>
        <c:axId val="179331456"/>
      </c:scatterChart>
      <c:valAx>
        <c:axId val="17931289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79331456"/>
        <c:crosses val="autoZero"/>
        <c:crossBetween val="midCat"/>
        <c:majorUnit val="2"/>
      </c:valAx>
      <c:valAx>
        <c:axId val="179331456"/>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AR"/>
          </a:p>
        </c:txPr>
        <c:crossAx val="179312896"/>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46E-2"/>
          <c:w val="0.87042860499284569"/>
          <c:h val="0.75935138208448605"/>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1.9800000000000098</c:v>
                </c:pt>
                <c:pt idx="9">
                  <c:v>0.71100000000000063</c:v>
                </c:pt>
                <c:pt idx="10">
                  <c:v>4.758</c:v>
                </c:pt>
                <c:pt idx="11">
                  <c:v>1.002</c:v>
                </c:pt>
                <c:pt idx="12">
                  <c:v>0.75300000000000489</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1.0289999999999901</c:v>
                </c:pt>
                <c:pt idx="23">
                  <c:v>1.734</c:v>
                </c:pt>
                <c:pt idx="24">
                  <c:v>0.84400000000000064</c:v>
                </c:pt>
                <c:pt idx="25">
                  <c:v>0.88100000000000001</c:v>
                </c:pt>
                <c:pt idx="26">
                  <c:v>4.4809999999999999</c:v>
                </c:pt>
                <c:pt idx="27">
                  <c:v>2.403</c:v>
                </c:pt>
                <c:pt idx="28">
                  <c:v>2.641</c:v>
                </c:pt>
                <c:pt idx="29">
                  <c:v>1.206999999999989</c:v>
                </c:pt>
                <c:pt idx="30">
                  <c:v>1.768</c:v>
                </c:pt>
                <c:pt idx="31">
                  <c:v>8.9940000000000015</c:v>
                </c:pt>
                <c:pt idx="32">
                  <c:v>3.6269999999999998</c:v>
                </c:pt>
                <c:pt idx="33">
                  <c:v>4.08</c:v>
                </c:pt>
                <c:pt idx="34">
                  <c:v>3.4659999999999997</c:v>
                </c:pt>
                <c:pt idx="35">
                  <c:v>3.694</c:v>
                </c:pt>
                <c:pt idx="36">
                  <c:v>2.48</c:v>
                </c:pt>
                <c:pt idx="37">
                  <c:v>0.77900000000000569</c:v>
                </c:pt>
                <c:pt idx="38">
                  <c:v>2.8179999999999987</c:v>
                </c:pt>
                <c:pt idx="39">
                  <c:v>1.585</c:v>
                </c:pt>
                <c:pt idx="40">
                  <c:v>5.8039999999999985</c:v>
                </c:pt>
                <c:pt idx="41">
                  <c:v>0.90200000000000002</c:v>
                </c:pt>
                <c:pt idx="42">
                  <c:v>1.339</c:v>
                </c:pt>
                <c:pt idx="43">
                  <c:v>2.3899999999999997</c:v>
                </c:pt>
                <c:pt idx="44">
                  <c:v>1.2609999999999901</c:v>
                </c:pt>
                <c:pt idx="45">
                  <c:v>5.7910000000000004</c:v>
                </c:pt>
                <c:pt idx="46">
                  <c:v>1.8959999999999901</c:v>
                </c:pt>
                <c:pt idx="47">
                  <c:v>3.2330000000000001</c:v>
                </c:pt>
                <c:pt idx="48">
                  <c:v>11.099</c:v>
                </c:pt>
                <c:pt idx="49">
                  <c:v>2.8249999999999997</c:v>
                </c:pt>
                <c:pt idx="50">
                  <c:v>3.1739999999999999</c:v>
                </c:pt>
                <c:pt idx="51">
                  <c:v>6.8</c:v>
                </c:pt>
                <c:pt idx="52">
                  <c:v>1.161</c:v>
                </c:pt>
                <c:pt idx="53">
                  <c:v>1.6459999999999901</c:v>
                </c:pt>
                <c:pt idx="54">
                  <c:v>0.90500000000000003</c:v>
                </c:pt>
                <c:pt idx="55">
                  <c:v>5.6579999999999755</c:v>
                </c:pt>
                <c:pt idx="56">
                  <c:v>1.1659999999999908</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1.218999999999989</c:v>
                </c:pt>
                <c:pt idx="6">
                  <c:v>1.829</c:v>
                </c:pt>
                <c:pt idx="7">
                  <c:v>1.829</c:v>
                </c:pt>
                <c:pt idx="8">
                  <c:v>2.4379999999999997</c:v>
                </c:pt>
                <c:pt idx="9">
                  <c:v>0.61000000000000065</c:v>
                </c:pt>
                <c:pt idx="10">
                  <c:v>4.2669999999999995</c:v>
                </c:pt>
                <c:pt idx="11">
                  <c:v>1.218999999999989</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1.218999999999989</c:v>
                </c:pt>
                <c:pt idx="23">
                  <c:v>4.2669999999999995</c:v>
                </c:pt>
                <c:pt idx="24">
                  <c:v>0.61000000000000065</c:v>
                </c:pt>
                <c:pt idx="25">
                  <c:v>1.218999999999989</c:v>
                </c:pt>
                <c:pt idx="26">
                  <c:v>4.8769999999999998</c:v>
                </c:pt>
                <c:pt idx="27">
                  <c:v>2.4379999999999997</c:v>
                </c:pt>
                <c:pt idx="28">
                  <c:v>1.829</c:v>
                </c:pt>
                <c:pt idx="29">
                  <c:v>1.218999999999989</c:v>
                </c:pt>
                <c:pt idx="30">
                  <c:v>1.218999999999989</c:v>
                </c:pt>
                <c:pt idx="31">
                  <c:v>7.3149999999999755</c:v>
                </c:pt>
                <c:pt idx="32">
                  <c:v>3.048</c:v>
                </c:pt>
                <c:pt idx="33">
                  <c:v>2.4379999999999997</c:v>
                </c:pt>
                <c:pt idx="34">
                  <c:v>2.4379999999999997</c:v>
                </c:pt>
                <c:pt idx="35">
                  <c:v>4.8769999999999998</c:v>
                </c:pt>
                <c:pt idx="36">
                  <c:v>2.4379999999999997</c:v>
                </c:pt>
                <c:pt idx="37">
                  <c:v>1.218999999999989</c:v>
                </c:pt>
                <c:pt idx="38">
                  <c:v>2.4379999999999997</c:v>
                </c:pt>
                <c:pt idx="39">
                  <c:v>0.61000000000000065</c:v>
                </c:pt>
                <c:pt idx="40">
                  <c:v>4.8769999999999998</c:v>
                </c:pt>
                <c:pt idx="41">
                  <c:v>0.61000000000000065</c:v>
                </c:pt>
                <c:pt idx="42">
                  <c:v>1.218999999999989</c:v>
                </c:pt>
                <c:pt idx="43">
                  <c:v>2.4379999999999997</c:v>
                </c:pt>
                <c:pt idx="44">
                  <c:v>1.218999999999989</c:v>
                </c:pt>
                <c:pt idx="45">
                  <c:v>10.973000000000004</c:v>
                </c:pt>
                <c:pt idx="46">
                  <c:v>1.218999999999989</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79454336"/>
        <c:axId val="179456256"/>
      </c:scatterChart>
      <c:valAx>
        <c:axId val="179454336"/>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AR"/>
          </a:p>
        </c:txPr>
        <c:crossAx val="179456256"/>
        <c:crosses val="autoZero"/>
        <c:crossBetween val="midCat"/>
        <c:majorUnit val="2"/>
      </c:valAx>
      <c:valAx>
        <c:axId val="179456256"/>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AR"/>
          </a:p>
        </c:txPr>
        <c:crossAx val="179454336"/>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0A0723-73AB-45C9-9ED8-054AF4221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94</Pages>
  <Words>32354</Words>
  <Characters>177951</Characters>
  <Application>Microsoft Office Word</Application>
  <DocSecurity>0</DocSecurity>
  <Lines>1482</Lines>
  <Paragraphs>419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Motivación</vt:lpstr>
      <vt:lpstr>Motivación</vt:lpstr>
    </vt:vector>
  </TitlesOfParts>
  <Company>Hewlett-Packard</Company>
  <LinksUpToDate>false</LinksUpToDate>
  <CharactersWithSpaces>209886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esteban</cp:lastModifiedBy>
  <cp:revision>293</cp:revision>
  <cp:lastPrinted>2010-05-27T23:01:00Z</cp:lastPrinted>
  <dcterms:created xsi:type="dcterms:W3CDTF">2009-07-06T18:14:00Z</dcterms:created>
  <dcterms:modified xsi:type="dcterms:W3CDTF">2010-07-08T05:44:00Z</dcterms:modified>
</cp:coreProperties>
</file>