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616" w:rsidRDefault="009E6A65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margin-left:91.2pt;margin-top:-16.85pt;width:89.25pt;height:39.2pt;z-index:251676672" stroked="f">
            <v:textbox style="mso-next-textbox:#_x0000_s1055">
              <w:txbxContent>
                <w:p w:rsidR="009E6A65" w:rsidRPr="00B21DB0" w:rsidRDefault="009E6A65" w:rsidP="009E6A65">
                  <w:pPr>
                    <w:rPr>
                      <w:b/>
                    </w:rPr>
                  </w:pPr>
                  <w:r>
                    <w:rPr>
                      <w:b/>
                    </w:rPr>
                    <w:t>Informações desconhecidas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margin-left:77.4pt;margin-top:27.5pt;width:115.95pt;height:.6pt;flip:y;z-index:251675648" o:connectortype="straight">
            <v:stroke endarrow="block"/>
          </v:shape>
        </w:pict>
      </w:r>
      <w:r>
        <w:rPr>
          <w:noProof/>
          <w:lang w:eastAsia="pt-BR"/>
        </w:rPr>
        <w:pict>
          <v:shape id="_x0000_s1028" type="#_x0000_t202" style="position:absolute;margin-left:193.35pt;margin-top:5.2pt;width:110.65pt;height:50.1pt;z-index:251660288">
            <v:textbox>
              <w:txbxContent>
                <w:p w:rsidR="00B21DB0" w:rsidRPr="00B21DB0" w:rsidRDefault="009E6A65" w:rsidP="00B21DB0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Parâmetros</w:t>
                  </w:r>
                  <w:r>
                    <w:rPr>
                      <w:b/>
                      <w:sz w:val="32"/>
                      <w:szCs w:val="32"/>
                    </w:rPr>
                    <w:br/>
                    <w:t>Populacionais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53" type="#_x0000_t202" style="position:absolute;margin-left:242.5pt;margin-top:75.9pt;width:89.25pt;height:23.6pt;z-index:251674624" stroked="f">
            <v:textbox style="mso-next-textbox:#_x0000_s1053">
              <w:txbxContent>
                <w:p w:rsidR="009E6A65" w:rsidRPr="00B21DB0" w:rsidRDefault="009E6A65" w:rsidP="009E6A65">
                  <w:pPr>
                    <w:rPr>
                      <w:b/>
                    </w:rPr>
                  </w:pPr>
                  <w:r>
                    <w:rPr>
                      <w:b/>
                    </w:rPr>
                    <w:t>Estimativa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52" type="#_x0000_t32" style="position:absolute;margin-left:238.35pt;margin-top:55.3pt;width:0;height:60.95pt;flip:y;z-index:251673600" o:connectortype="straight">
            <v:stroke endarrow="block"/>
          </v:shape>
        </w:pict>
      </w:r>
      <w:r>
        <w:rPr>
          <w:noProof/>
          <w:lang w:eastAsia="pt-BR"/>
        </w:rPr>
        <w:pict>
          <v:shape id="_x0000_s1032" type="#_x0000_t202" style="position:absolute;margin-left:91.2pt;margin-top:147.45pt;width:89.25pt;height:39.2pt;z-index:251664384" stroked="f">
            <v:textbox style="mso-next-textbox:#_x0000_s1032">
              <w:txbxContent>
                <w:p w:rsidR="00B21DB0" w:rsidRPr="00B21DB0" w:rsidRDefault="00B21DB0" w:rsidP="00B21DB0">
                  <w:pPr>
                    <w:rPr>
                      <w:b/>
                    </w:rPr>
                  </w:pPr>
                  <w:r>
                    <w:rPr>
                      <w:b/>
                    </w:rPr>
                    <w:t>Modelagem probabilística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51" type="#_x0000_t32" style="position:absolute;margin-left:77.4pt;margin-top:142.7pt;width:115.95pt;height:.6pt;flip:y;z-index:251672576" o:connectortype="straight">
            <v:stroke endarrow="block"/>
          </v:shape>
        </w:pict>
      </w:r>
      <w:r>
        <w:rPr>
          <w:noProof/>
          <w:lang w:eastAsia="pt-BR"/>
        </w:rPr>
        <w:pict>
          <v:shape id="_x0000_s1050" type="#_x0000_t202" style="position:absolute;margin-left:193.35pt;margin-top:116.25pt;width:100.25pt;height:50.1pt;z-index:251671552">
            <v:textbox>
              <w:txbxContent>
                <w:p w:rsidR="009E6A65" w:rsidRPr="00B21DB0" w:rsidRDefault="009E6A65" w:rsidP="009E6A65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Estimadores</w:t>
                  </w:r>
                  <w:r>
                    <w:rPr>
                      <w:b/>
                      <w:sz w:val="32"/>
                      <w:szCs w:val="32"/>
                    </w:rPr>
                    <w:br/>
                    <w:t>g(X</w:t>
                  </w:r>
                  <w:r w:rsidRPr="00E57D5F">
                    <w:rPr>
                      <w:b/>
                      <w:sz w:val="28"/>
                      <w:szCs w:val="32"/>
                    </w:rPr>
                    <w:t>1</w:t>
                  </w:r>
                  <w:r>
                    <w:rPr>
                      <w:b/>
                      <w:sz w:val="32"/>
                      <w:szCs w:val="32"/>
                    </w:rPr>
                    <w:t>,</w:t>
                  </w:r>
                  <w:proofErr w:type="gramStart"/>
                  <w:r>
                    <w:rPr>
                      <w:b/>
                      <w:sz w:val="32"/>
                      <w:szCs w:val="32"/>
                    </w:rPr>
                    <w:t>...,</w:t>
                  </w:r>
                  <w:proofErr w:type="spellStart"/>
                  <w:proofErr w:type="gramEnd"/>
                  <w:r>
                    <w:rPr>
                      <w:b/>
                      <w:sz w:val="32"/>
                      <w:szCs w:val="32"/>
                    </w:rPr>
                    <w:t>X</w:t>
                  </w:r>
                  <w:r w:rsidRPr="00E57D5F">
                    <w:rPr>
                      <w:b/>
                      <w:sz w:val="28"/>
                      <w:szCs w:val="32"/>
                    </w:rPr>
                    <w:t>n</w:t>
                  </w:r>
                  <w:proofErr w:type="spellEnd"/>
                  <w:r>
                    <w:rPr>
                      <w:b/>
                      <w:sz w:val="32"/>
                      <w:szCs w:val="32"/>
                    </w:rPr>
                    <w:t>)</w:t>
                  </w:r>
                </w:p>
                <w:p w:rsidR="009E6A65" w:rsidRPr="009E6A65" w:rsidRDefault="009E6A65" w:rsidP="009E6A65">
                  <w:pPr>
                    <w:rPr>
                      <w:szCs w:val="32"/>
                    </w:rPr>
                  </w:pP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31" type="#_x0000_t202" style="position:absolute;margin-left:22.9pt;margin-top:75.9pt;width:89.25pt;height:23.6pt;z-index:251663360" stroked="f">
            <v:textbox style="mso-next-textbox:#_x0000_s1031">
              <w:txbxContent>
                <w:p w:rsidR="00B21DB0" w:rsidRPr="00B21DB0" w:rsidRDefault="00B21DB0">
                  <w:pPr>
                    <w:rPr>
                      <w:b/>
                    </w:rPr>
                  </w:pPr>
                  <w:r w:rsidRPr="00B21DB0">
                    <w:rPr>
                      <w:b/>
                    </w:rPr>
                    <w:t>Amostragem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49" type="#_x0000_t32" style="position:absolute;margin-left:22.9pt;margin-top:55.3pt;width:0;height:63.95pt;z-index:251670528" o:connectortype="straight">
            <v:stroke endarrow="block"/>
          </v:shape>
        </w:pict>
      </w:r>
      <w:r>
        <w:rPr>
          <w:noProof/>
          <w:lang w:eastAsia="pt-BR"/>
        </w:rPr>
        <w:pict>
          <v:shape id="_x0000_s1027" type="#_x0000_t202" style="position:absolute;margin-left:-22.85pt;margin-top:119.25pt;width:100.25pt;height:50.1pt;z-index:251659264">
            <v:textbox>
              <w:txbxContent>
                <w:p w:rsidR="00B21DB0" w:rsidRPr="00B21DB0" w:rsidRDefault="00B21DB0" w:rsidP="00B21DB0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Amostra</w:t>
                  </w:r>
                  <w:r w:rsidR="009E6A65">
                    <w:rPr>
                      <w:b/>
                      <w:sz w:val="32"/>
                      <w:szCs w:val="32"/>
                    </w:rPr>
                    <w:br/>
                  </w:r>
                  <w:proofErr w:type="gramStart"/>
                  <w:r w:rsidR="009E6A65">
                    <w:rPr>
                      <w:b/>
                      <w:sz w:val="32"/>
                      <w:szCs w:val="32"/>
                    </w:rPr>
                    <w:t>(</w:t>
                  </w:r>
                  <w:proofErr w:type="gramEnd"/>
                  <w:r w:rsidR="001B315B">
                    <w:rPr>
                      <w:b/>
                      <w:sz w:val="32"/>
                      <w:szCs w:val="32"/>
                    </w:rPr>
                    <w:t>X</w:t>
                  </w:r>
                  <w:r w:rsidR="001B315B" w:rsidRPr="00E57D5F">
                    <w:rPr>
                      <w:b/>
                      <w:sz w:val="28"/>
                      <w:szCs w:val="32"/>
                    </w:rPr>
                    <w:t>1</w:t>
                  </w:r>
                  <w:r w:rsidR="001B315B">
                    <w:rPr>
                      <w:b/>
                      <w:sz w:val="32"/>
                      <w:szCs w:val="32"/>
                    </w:rPr>
                    <w:t>,...,</w:t>
                  </w:r>
                  <w:proofErr w:type="spellStart"/>
                  <w:r w:rsidR="001B315B">
                    <w:rPr>
                      <w:b/>
                      <w:sz w:val="32"/>
                      <w:szCs w:val="32"/>
                    </w:rPr>
                    <w:t>X</w:t>
                  </w:r>
                  <w:r w:rsidR="001B315B" w:rsidRPr="00E57D5F">
                    <w:rPr>
                      <w:b/>
                      <w:sz w:val="28"/>
                      <w:szCs w:val="32"/>
                    </w:rPr>
                    <w:t>n</w:t>
                  </w:r>
                  <w:proofErr w:type="spellEnd"/>
                  <w:r w:rsidR="009E6A65">
                    <w:rPr>
                      <w:b/>
                      <w:sz w:val="32"/>
                      <w:szCs w:val="32"/>
                    </w:rPr>
                    <w:t>)</w:t>
                  </w:r>
                </w:p>
              </w:txbxContent>
            </v:textbox>
          </v:shape>
        </w:pict>
      </w:r>
      <w:r w:rsidR="004A545F">
        <w:rPr>
          <w:noProof/>
          <w:lang w:eastAsia="pt-BR"/>
        </w:rPr>
        <w:pict>
          <v:shape id="_x0000_s1026" type="#_x0000_t202" style="position:absolute;margin-left:-22.85pt;margin-top:5.2pt;width:100.25pt;height:50.1pt;z-index:251658240">
            <v:textbox>
              <w:txbxContent>
                <w:p w:rsidR="00B21DB0" w:rsidRPr="00B21DB0" w:rsidRDefault="00B21DB0">
                  <w:pPr>
                    <w:rPr>
                      <w:b/>
                      <w:sz w:val="32"/>
                      <w:szCs w:val="32"/>
                    </w:rPr>
                  </w:pPr>
                  <w:r w:rsidRPr="00B21DB0">
                    <w:rPr>
                      <w:b/>
                      <w:sz w:val="32"/>
                      <w:szCs w:val="32"/>
                    </w:rPr>
                    <w:t>População</w:t>
                  </w:r>
                </w:p>
              </w:txbxContent>
            </v:textbox>
          </v:shape>
        </w:pict>
      </w:r>
    </w:p>
    <w:sectPr w:rsidR="002F3616" w:rsidSect="009C30B0">
      <w:pgSz w:w="6804" w:h="4196" w:code="9"/>
      <w:pgMar w:top="567" w:right="0" w:bottom="0" w:left="567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21DB0"/>
    <w:rsid w:val="000D222B"/>
    <w:rsid w:val="00121CB5"/>
    <w:rsid w:val="001B315B"/>
    <w:rsid w:val="004A545F"/>
    <w:rsid w:val="004E7D05"/>
    <w:rsid w:val="004F5AB9"/>
    <w:rsid w:val="005378AC"/>
    <w:rsid w:val="00976167"/>
    <w:rsid w:val="009774B2"/>
    <w:rsid w:val="009C30B0"/>
    <w:rsid w:val="009E6A65"/>
    <w:rsid w:val="00A73A84"/>
    <w:rsid w:val="00B21DB0"/>
    <w:rsid w:val="00C72338"/>
    <w:rsid w:val="00E57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  <o:rules v:ext="edit">
        <o:r id="V:Rule13" type="connector" idref="#_x0000_s1049"/>
        <o:r id="V:Rule14" type="connector" idref="#_x0000_s1051"/>
        <o:r id="V:Rule15" type="connector" idref="#_x0000_s1052"/>
        <o:r id="V:Rule16" type="connector" idref="#_x0000_s105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D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21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1D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0F837F-6276-4DB6-84DB-9407C9CAB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Fiorucci</dc:creator>
  <cp:lastModifiedBy>Augusto Fiorucci</cp:lastModifiedBy>
  <cp:revision>6</cp:revision>
  <cp:lastPrinted>2022-07-27T18:12:00Z</cp:lastPrinted>
  <dcterms:created xsi:type="dcterms:W3CDTF">2022-06-02T04:20:00Z</dcterms:created>
  <dcterms:modified xsi:type="dcterms:W3CDTF">2022-07-27T18:13:00Z</dcterms:modified>
</cp:coreProperties>
</file>