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64B" w:rsidRPr="00C1564B" w:rsidRDefault="006F759A" w:rsidP="00C1564B">
      <w:pPr>
        <w:pStyle w:val="Title"/>
      </w:pPr>
      <w:r>
        <w:t>WSJT-X Transmit with DDS</w:t>
      </w:r>
    </w:p>
    <w:p w:rsidR="006F759A" w:rsidRDefault="00013979" w:rsidP="006F759A">
      <w:r>
        <w:t xml:space="preserve">Proof of </w:t>
      </w:r>
      <w:proofErr w:type="gramStart"/>
      <w:r>
        <w:t>Concept  --</w:t>
      </w:r>
      <w:proofErr w:type="gramEnd"/>
      <w:r>
        <w:t xml:space="preserve">  </w:t>
      </w:r>
      <w:r w:rsidR="006F759A">
        <w:t>First Rough Draft</w:t>
      </w:r>
    </w:p>
    <w:p w:rsidR="006F759A" w:rsidRDefault="006F759A" w:rsidP="006F759A">
      <w:proofErr w:type="gramStart"/>
      <w:r>
        <w:t>WB2OSZ  10</w:t>
      </w:r>
      <w:proofErr w:type="gramEnd"/>
      <w:r>
        <w:t>/31/2018</w:t>
      </w:r>
      <w:r w:rsidR="00013979">
        <w:t xml:space="preserve">  --  11/22/2018</w:t>
      </w:r>
    </w:p>
    <w:p w:rsidR="006F759A" w:rsidRPr="006F759A" w:rsidRDefault="006F759A" w:rsidP="006F759A"/>
    <w:p w:rsidR="0056761B" w:rsidRDefault="006F759A">
      <w:r>
        <w:t>The goal of the Tech Night Radio project is to design and build a simple, low cost, yet high quality transceiver as a group effort.  Ability to use the FT8 mode is a design goal.  SSB is not.</w:t>
      </w:r>
    </w:p>
    <w:p w:rsidR="006F759A" w:rsidRDefault="006F759A">
      <w:r>
        <w:t xml:space="preserve">Normally FT8, and the other WSJT-X modes, are sent by generating audio and feeding this into an SSB transmitter.  </w:t>
      </w:r>
      <w:r w:rsidR="00013979">
        <w:t>The amplitude remains constant but the tone shifts among many different values.   The SSB transmitter basically shifts this audio range up into the R</w:t>
      </w:r>
      <w:r>
        <w:t>F range.</w:t>
      </w:r>
    </w:p>
    <w:p w:rsidR="008D70AF" w:rsidRDefault="0056761B">
      <w:r>
        <w:t>Rather than sending audio through an SSB transmitter, we want to generate</w:t>
      </w:r>
      <w:r w:rsidR="008D70AF">
        <w:t xml:space="preserve"> the radio frequency directly using Direct Digital Synthesis (DDS).</w:t>
      </w:r>
    </w:p>
    <w:p w:rsidR="002C6516" w:rsidRDefault="002C6516">
      <w:pPr>
        <w:rPr>
          <w:b/>
        </w:rPr>
      </w:pPr>
    </w:p>
    <w:p w:rsidR="009010C0" w:rsidRPr="00C1564B" w:rsidRDefault="004679C2">
      <w:pPr>
        <w:rPr>
          <w:rFonts w:asciiTheme="majorHAnsi" w:eastAsiaTheme="majorEastAsia" w:hAnsiTheme="majorHAnsi" w:cstheme="majorBidi"/>
          <w:b/>
          <w:bCs/>
          <w:color w:val="365F91" w:themeColor="accent1" w:themeShade="BF"/>
          <w:sz w:val="28"/>
          <w:szCs w:val="28"/>
        </w:rPr>
      </w:pPr>
      <w:r>
        <w:rPr>
          <w:b/>
        </w:rPr>
        <w:t>This document</w:t>
      </w:r>
      <w:r w:rsidR="002C6516">
        <w:rPr>
          <w:b/>
        </w:rPr>
        <w:t xml:space="preserve"> describes</w:t>
      </w:r>
      <w:r w:rsidR="009010C0" w:rsidRPr="00C1564B">
        <w:rPr>
          <w:b/>
        </w:rPr>
        <w:t xml:space="preserve"> a “proof of concept” to demonstrate that we can extract the necessary information, from WSJT-X, and instruct a Direct Digital Synthesis chip to generate an equivalent signal.</w:t>
      </w:r>
    </w:p>
    <w:p w:rsidR="00C1564B" w:rsidRDefault="00C1564B">
      <w:r>
        <w:t>The goal is to demonstrate this working:</w:t>
      </w:r>
    </w:p>
    <w:p w:rsidR="00C1564B" w:rsidRDefault="00C1564B">
      <w:r>
        <w:rPr>
          <w:noProof/>
        </w:rPr>
        <mc:AlternateContent>
          <mc:Choice Requires="wpc">
            <w:drawing>
              <wp:inline distT="0" distB="0" distL="0" distR="0">
                <wp:extent cx="5486400" cy="18573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247650" y="533400"/>
                            <a:ext cx="876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 xml:space="preserve">Modified WSJT-X </w:t>
                              </w:r>
                            </w:p>
                            <w:p w:rsidR="0016015D" w:rsidRDefault="0016015D">
                              <w:r>
                                <w:t>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00200" y="533400"/>
                            <a:ext cx="8477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Converter</w:t>
                              </w:r>
                            </w:p>
                            <w:p w:rsidR="0016015D" w:rsidRDefault="0016015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828925" y="533400"/>
                            <a:ext cx="9429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 xml:space="preserve">AD9834 </w:t>
                              </w:r>
                            </w:p>
                            <w:p w:rsidR="0016015D" w:rsidRDefault="0016015D">
                              <w:proofErr w:type="spellStart"/>
                              <w:r>
                                <w:t>Eval</w:t>
                              </w:r>
                              <w:proofErr w:type="spellEnd"/>
                              <w:r>
                                <w:t xml:space="preserv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362450" y="533400"/>
                            <a:ext cx="9620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WSJT-X</w:t>
                              </w:r>
                            </w:p>
                            <w:p w:rsidR="0016015D" w:rsidRDefault="0016015D">
                              <w:r>
                                <w:t>Receiving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3850" y="200025"/>
                            <a:ext cx="22574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 xml:space="preserve">-------   Raspberry </w:t>
                              </w:r>
                              <w:proofErr w:type="gramStart"/>
                              <w:r>
                                <w:t>Pi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1171575" y="923925"/>
                            <a:ext cx="428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447925" y="93345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771900" y="93345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4295775" y="200025"/>
                            <a:ext cx="11049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Windows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52500" y="1514474"/>
                            <a:ext cx="981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UDP over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295525" y="1514474"/>
                            <a:ext cx="733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SPI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57600" y="1514474"/>
                            <a:ext cx="12573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
                                <w:t>Audio to Mic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146.25pt;mso-position-horizontal-relative:char;mso-position-vertical-relative:line" coordsize="54864,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573;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2476;top:5334;width:8763;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16015D" w:rsidRDefault="0016015D">
                        <w:r>
                          <w:t xml:space="preserve">Modified WSJT-X </w:t>
                        </w:r>
                      </w:p>
                      <w:p w:rsidR="0016015D" w:rsidRDefault="0016015D">
                        <w:r>
                          <w:t>Sending</w:t>
                        </w:r>
                      </w:p>
                    </w:txbxContent>
                  </v:textbox>
                </v:shape>
                <v:shape id="Text Box 6" o:spid="_x0000_s1029" type="#_x0000_t202" style="position:absolute;left:16002;top:5334;width:847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16015D" w:rsidRDefault="0016015D">
                        <w:r>
                          <w:t>Converter</w:t>
                        </w:r>
                      </w:p>
                      <w:p w:rsidR="0016015D" w:rsidRDefault="0016015D">
                        <w:r>
                          <w:t>Application</w:t>
                        </w:r>
                      </w:p>
                    </w:txbxContent>
                  </v:textbox>
                </v:shape>
                <v:shape id="Text Box 7" o:spid="_x0000_s1030" type="#_x0000_t202" style="position:absolute;left:28289;top:5334;width:9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16015D" w:rsidRDefault="0016015D">
                        <w:r>
                          <w:t xml:space="preserve">AD9834 </w:t>
                        </w:r>
                      </w:p>
                      <w:p w:rsidR="0016015D" w:rsidRDefault="0016015D">
                        <w:proofErr w:type="spellStart"/>
                        <w:r>
                          <w:t>Eval</w:t>
                        </w:r>
                        <w:proofErr w:type="spellEnd"/>
                        <w:r>
                          <w:t xml:space="preserve"> Board</w:t>
                        </w:r>
                      </w:p>
                    </w:txbxContent>
                  </v:textbox>
                </v:shape>
                <v:shape id="Text Box 8" o:spid="_x0000_s1031" type="#_x0000_t202" style="position:absolute;left:43624;top:5334;width:962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16015D" w:rsidRDefault="0016015D">
                        <w:r>
                          <w:t>WSJT-X</w:t>
                        </w:r>
                      </w:p>
                      <w:p w:rsidR="0016015D" w:rsidRDefault="0016015D">
                        <w:r>
                          <w:t>Receiving</w:t>
                        </w:r>
                      </w:p>
                    </w:txbxContent>
                  </v:textbox>
                </v:shape>
                <v:shape id="Text Box 9" o:spid="_x0000_s1032" type="#_x0000_t202" style="position:absolute;left:3238;top:2000;width:2257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16015D" w:rsidRDefault="0016015D">
                        <w:r>
                          <w:t xml:space="preserve">-------   Raspberry </w:t>
                        </w:r>
                        <w:proofErr w:type="gramStart"/>
                        <w:r>
                          <w:t>Pi  -----------------</w:t>
                        </w:r>
                        <w:proofErr w:type="gramEnd"/>
                      </w:p>
                    </w:txbxContent>
                  </v:textbox>
                </v:shape>
                <v:shapetype id="_x0000_t32" coordsize="21600,21600" o:spt="32" o:oned="t" path="m,l21600,21600e" filled="f">
                  <v:path arrowok="t" fillok="f" o:connecttype="none"/>
                  <o:lock v:ext="edit" shapetype="t"/>
                </v:shapetype>
                <v:shape id="Straight Arrow Connector 10" o:spid="_x0000_s1033" type="#_x0000_t32" style="position:absolute;left:11715;top:9239;width:428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34" type="#_x0000_t32" style="position:absolute;left:24479;top:9334;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5" type="#_x0000_t32" style="position:absolute;left:37719;top:933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Text Box 13" o:spid="_x0000_s1036" type="#_x0000_t202" style="position:absolute;left:42957;top:2000;width:11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16015D" w:rsidRDefault="0016015D">
                        <w:r>
                          <w:t>Windows PC</w:t>
                        </w:r>
                      </w:p>
                    </w:txbxContent>
                  </v:textbox>
                </v:shape>
                <v:shape id="Text Box 14" o:spid="_x0000_s1037" type="#_x0000_t202" style="position:absolute;left:9525;top:15144;width:9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16015D" w:rsidRDefault="0016015D">
                        <w:r>
                          <w:t>UDP over IP</w:t>
                        </w:r>
                      </w:p>
                    </w:txbxContent>
                  </v:textbox>
                </v:shape>
                <v:shape id="Text Box 15" o:spid="_x0000_s1038" type="#_x0000_t202" style="position:absolute;left:22955;top:15144;width:7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16015D" w:rsidRDefault="0016015D">
                        <w:r>
                          <w:t>SPI Port</w:t>
                        </w:r>
                      </w:p>
                    </w:txbxContent>
                  </v:textbox>
                </v:shape>
                <v:shape id="Text Box 16" o:spid="_x0000_s1039" type="#_x0000_t202" style="position:absolute;left:36576;top:15144;width:1257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16015D" w:rsidRDefault="0016015D">
                        <w:r>
                          <w:t>Audio to Mic Input</w:t>
                        </w:r>
                      </w:p>
                    </w:txbxContent>
                  </v:textbox>
                </v:shape>
                <w10:anchorlock/>
              </v:group>
            </w:pict>
          </mc:Fallback>
        </mc:AlternateContent>
      </w:r>
    </w:p>
    <w:p w:rsidR="00C1564B" w:rsidRDefault="00C1564B">
      <w:r>
        <w:t>The components are:</w:t>
      </w:r>
    </w:p>
    <w:p w:rsidR="00C1564B" w:rsidRDefault="00C1564B" w:rsidP="00C1564B">
      <w:pPr>
        <w:pStyle w:val="ListParagraph"/>
        <w:numPr>
          <w:ilvl w:val="0"/>
          <w:numId w:val="11"/>
        </w:numPr>
      </w:pPr>
      <w:r>
        <w:t xml:space="preserve">A modified WSJT-X </w:t>
      </w:r>
      <w:r w:rsidR="002C6516">
        <w:t>generates</w:t>
      </w:r>
      <w:r>
        <w:t xml:space="preserve"> some sort of message at the beginning of each transmission.</w:t>
      </w:r>
    </w:p>
    <w:p w:rsidR="00C1564B" w:rsidRDefault="00C1564B" w:rsidP="00C1564B">
      <w:pPr>
        <w:pStyle w:val="ListParagraph"/>
        <w:numPr>
          <w:ilvl w:val="0"/>
          <w:numId w:val="11"/>
        </w:numPr>
      </w:pPr>
      <w:r>
        <w:t xml:space="preserve">An application </w:t>
      </w:r>
      <w:r w:rsidR="002C6516">
        <w:t>converts this message into commands for the AD9834 DDS chip.</w:t>
      </w:r>
    </w:p>
    <w:p w:rsidR="002C6516" w:rsidRDefault="002C6516" w:rsidP="00C1564B">
      <w:pPr>
        <w:pStyle w:val="ListParagraph"/>
        <w:numPr>
          <w:ilvl w:val="0"/>
          <w:numId w:val="11"/>
        </w:numPr>
      </w:pPr>
      <w:r>
        <w:t>The DDS chip generates audio.</w:t>
      </w:r>
    </w:p>
    <w:p w:rsidR="002C6516" w:rsidRDefault="002C6516" w:rsidP="00C1564B">
      <w:pPr>
        <w:pStyle w:val="ListParagraph"/>
        <w:numPr>
          <w:ilvl w:val="0"/>
          <w:numId w:val="11"/>
        </w:numPr>
      </w:pPr>
      <w:r>
        <w:t>Another instance of WSJT-X, on a different computer, decodes the audio.</w:t>
      </w:r>
    </w:p>
    <w:p w:rsidR="00C1564B" w:rsidRDefault="00C1564B" w:rsidP="00C1564B">
      <w:r>
        <w:t xml:space="preserve">This </w:t>
      </w:r>
      <w:r w:rsidR="004679C2">
        <w:t>document</w:t>
      </w:r>
      <w:r>
        <w:t xml:space="preserve"> addresses the proposed method of accomplishing this, along with a working proof-of-concept.</w:t>
      </w:r>
    </w:p>
    <w:p w:rsidR="00C1564B" w:rsidRDefault="00C1564B" w:rsidP="00C1564B">
      <w:r>
        <w:lastRenderedPageBreak/>
        <w:t>Tasks:</w:t>
      </w:r>
    </w:p>
    <w:p w:rsidR="00C1564B" w:rsidRDefault="00C1564B" w:rsidP="00C1564B">
      <w:pPr>
        <w:pStyle w:val="ListParagraph"/>
        <w:numPr>
          <w:ilvl w:val="0"/>
          <w:numId w:val="3"/>
        </w:numPr>
      </w:pPr>
      <w:r>
        <w:t>Figure out how to get required data from inside WSJT-X.</w:t>
      </w:r>
    </w:p>
    <w:p w:rsidR="00C1564B" w:rsidRDefault="00C1564B" w:rsidP="00C1564B">
      <w:pPr>
        <w:pStyle w:val="ListParagraph"/>
        <w:numPr>
          <w:ilvl w:val="0"/>
          <w:numId w:val="3"/>
        </w:numPr>
      </w:pPr>
      <w:r>
        <w:t>Somehow send this information to our application.</w:t>
      </w:r>
    </w:p>
    <w:p w:rsidR="00C1564B" w:rsidRDefault="00C1564B" w:rsidP="00C1564B">
      <w:pPr>
        <w:pStyle w:val="ListParagraph"/>
        <w:numPr>
          <w:ilvl w:val="0"/>
          <w:numId w:val="3"/>
        </w:numPr>
      </w:pPr>
      <w:r>
        <w:t>Beginning of a radio application to listen for these control messages.</w:t>
      </w:r>
    </w:p>
    <w:p w:rsidR="00C1564B" w:rsidRDefault="00C1564B" w:rsidP="00C1564B">
      <w:pPr>
        <w:pStyle w:val="ListParagraph"/>
        <w:numPr>
          <w:ilvl w:val="0"/>
          <w:numId w:val="3"/>
        </w:numPr>
      </w:pPr>
      <w:r>
        <w:t>Generate the tones with proper timing.</w:t>
      </w:r>
    </w:p>
    <w:p w:rsidR="00C1564B" w:rsidRDefault="00C1564B" w:rsidP="00C1564B">
      <w:pPr>
        <w:pStyle w:val="ListParagraph"/>
        <w:numPr>
          <w:ilvl w:val="0"/>
          <w:numId w:val="3"/>
        </w:numPr>
      </w:pPr>
      <w:r>
        <w:t>Talk to the DDS chip.</w:t>
      </w:r>
    </w:p>
    <w:p w:rsidR="00C1564B" w:rsidRDefault="000C5E69" w:rsidP="00C1564B">
      <w:pPr>
        <w:pStyle w:val="ListParagraph"/>
        <w:numPr>
          <w:ilvl w:val="0"/>
          <w:numId w:val="3"/>
        </w:numPr>
      </w:pPr>
      <w:r>
        <w:t>Test with WSJT-X on both ends.</w:t>
      </w:r>
    </w:p>
    <w:p w:rsidR="00C1564B" w:rsidRDefault="00C1564B" w:rsidP="00C1564B">
      <w:pPr>
        <w:pStyle w:val="ListParagraph"/>
        <w:numPr>
          <w:ilvl w:val="0"/>
          <w:numId w:val="3"/>
        </w:numPr>
      </w:pPr>
      <w:r>
        <w:t>Closing remarks on the time of day.</w:t>
      </w:r>
    </w:p>
    <w:p w:rsidR="00D14A5D" w:rsidRDefault="00D14A5D" w:rsidP="00C1564B">
      <w:pPr>
        <w:pStyle w:val="ListParagraph"/>
        <w:numPr>
          <w:ilvl w:val="0"/>
          <w:numId w:val="3"/>
        </w:numPr>
      </w:pPr>
      <w:r>
        <w:t>Next steps.</w:t>
      </w:r>
    </w:p>
    <w:p w:rsidR="00C1564B" w:rsidRDefault="00C1564B"/>
    <w:p w:rsidR="00C1564B" w:rsidRDefault="00C1564B"/>
    <w:p w:rsidR="00C1564B" w:rsidRDefault="00C1564B"/>
    <w:p w:rsidR="00C1564B" w:rsidRDefault="00C1564B"/>
    <w:p w:rsidR="00C1564B" w:rsidRDefault="00C1564B"/>
    <w:p w:rsidR="00C1564B" w:rsidRDefault="00C1564B"/>
    <w:p w:rsidR="00FF3324" w:rsidRDefault="00FF3324">
      <w:pPr>
        <w:rPr>
          <w:rFonts w:asciiTheme="majorHAnsi" w:eastAsiaTheme="majorEastAsia" w:hAnsiTheme="majorHAnsi" w:cstheme="majorBidi"/>
          <w:b/>
          <w:bCs/>
          <w:color w:val="365F91" w:themeColor="accent1" w:themeShade="BF"/>
          <w:sz w:val="28"/>
          <w:szCs w:val="28"/>
        </w:rPr>
      </w:pPr>
      <w:r>
        <w:br w:type="page"/>
      </w:r>
    </w:p>
    <w:p w:rsidR="006F759A" w:rsidRDefault="001A24E4" w:rsidP="008D70AF">
      <w:pPr>
        <w:pStyle w:val="Heading1"/>
        <w:numPr>
          <w:ilvl w:val="0"/>
          <w:numId w:val="5"/>
        </w:numPr>
      </w:pPr>
      <w:r>
        <w:lastRenderedPageBreak/>
        <w:t>What’s going on inside WSJT-X?</w:t>
      </w:r>
    </w:p>
    <w:p w:rsidR="008D70AF" w:rsidRDefault="008D70AF"/>
    <w:p w:rsidR="0056761B" w:rsidRDefault="008D70AF">
      <w:r>
        <w:t xml:space="preserve">The modulator wasn’t hard to find.  It is in </w:t>
      </w:r>
      <w:r w:rsidR="0056761B">
        <w:t xml:space="preserve">Modulator.cpp.   Let’s try to understand what the variables mean and </w:t>
      </w:r>
      <w:r w:rsidR="00DB0572">
        <w:t xml:space="preserve">look at </w:t>
      </w:r>
      <w:r w:rsidR="0056761B">
        <w:t>their values for the different modes.</w:t>
      </w:r>
    </w:p>
    <w:tbl>
      <w:tblPr>
        <w:tblStyle w:val="TableGrid"/>
        <w:tblW w:w="0" w:type="auto"/>
        <w:tblLook w:val="04A0" w:firstRow="1" w:lastRow="0" w:firstColumn="1" w:lastColumn="0" w:noHBand="0" w:noVBand="1"/>
      </w:tblPr>
      <w:tblGrid>
        <w:gridCol w:w="1850"/>
        <w:gridCol w:w="796"/>
        <w:gridCol w:w="1053"/>
        <w:gridCol w:w="941"/>
        <w:gridCol w:w="1053"/>
        <w:gridCol w:w="941"/>
        <w:gridCol w:w="941"/>
        <w:gridCol w:w="955"/>
        <w:gridCol w:w="941"/>
      </w:tblGrid>
      <w:tr w:rsidR="00205172" w:rsidTr="00200055">
        <w:tc>
          <w:tcPr>
            <w:tcW w:w="1850" w:type="dxa"/>
          </w:tcPr>
          <w:p w:rsidR="00205172" w:rsidRDefault="00205172"/>
        </w:tc>
        <w:tc>
          <w:tcPr>
            <w:tcW w:w="796" w:type="dxa"/>
          </w:tcPr>
          <w:p w:rsidR="00205172" w:rsidRDefault="00205172">
            <w:r>
              <w:t>FT8</w:t>
            </w:r>
          </w:p>
        </w:tc>
        <w:tc>
          <w:tcPr>
            <w:tcW w:w="1053" w:type="dxa"/>
          </w:tcPr>
          <w:p w:rsidR="00205172" w:rsidRDefault="00205172">
            <w:r>
              <w:t>JT4</w:t>
            </w:r>
          </w:p>
        </w:tc>
        <w:tc>
          <w:tcPr>
            <w:tcW w:w="941" w:type="dxa"/>
          </w:tcPr>
          <w:p w:rsidR="00205172" w:rsidRDefault="00205172">
            <w:r>
              <w:t>JT9</w:t>
            </w:r>
          </w:p>
        </w:tc>
        <w:tc>
          <w:tcPr>
            <w:tcW w:w="1053" w:type="dxa"/>
          </w:tcPr>
          <w:p w:rsidR="00205172" w:rsidRDefault="00205172">
            <w:r>
              <w:t>JT65</w:t>
            </w:r>
          </w:p>
        </w:tc>
        <w:tc>
          <w:tcPr>
            <w:tcW w:w="941" w:type="dxa"/>
          </w:tcPr>
          <w:p w:rsidR="00205172" w:rsidRDefault="00205172">
            <w:r>
              <w:t>QRA64</w:t>
            </w:r>
          </w:p>
        </w:tc>
        <w:tc>
          <w:tcPr>
            <w:tcW w:w="941" w:type="dxa"/>
          </w:tcPr>
          <w:p w:rsidR="00205172" w:rsidRDefault="00205172">
            <w:r>
              <w:t>ISCAT</w:t>
            </w:r>
            <w:r w:rsidR="00D63258">
              <w:t>-A</w:t>
            </w:r>
          </w:p>
        </w:tc>
        <w:tc>
          <w:tcPr>
            <w:tcW w:w="955" w:type="dxa"/>
          </w:tcPr>
          <w:p w:rsidR="00205172" w:rsidRDefault="00205172">
            <w:r>
              <w:t>MSK144</w:t>
            </w:r>
          </w:p>
        </w:tc>
        <w:tc>
          <w:tcPr>
            <w:tcW w:w="941" w:type="dxa"/>
          </w:tcPr>
          <w:p w:rsidR="00205172" w:rsidRDefault="00205172">
            <w:r>
              <w:t>WSPR</w:t>
            </w:r>
          </w:p>
        </w:tc>
      </w:tr>
      <w:tr w:rsidR="00205172" w:rsidTr="00200055">
        <w:tc>
          <w:tcPr>
            <w:tcW w:w="1850" w:type="dxa"/>
          </w:tcPr>
          <w:p w:rsidR="00205172" w:rsidRDefault="00205172">
            <w:proofErr w:type="spellStart"/>
            <w:r>
              <w:t>m_frameRate</w:t>
            </w:r>
            <w:proofErr w:type="spellEnd"/>
          </w:p>
        </w:tc>
        <w:tc>
          <w:tcPr>
            <w:tcW w:w="796" w:type="dxa"/>
          </w:tcPr>
          <w:p w:rsidR="00205172" w:rsidRDefault="00205172">
            <w:r>
              <w:t>48000</w:t>
            </w:r>
          </w:p>
        </w:tc>
        <w:tc>
          <w:tcPr>
            <w:tcW w:w="1053" w:type="dxa"/>
          </w:tcPr>
          <w:p w:rsidR="00205172" w:rsidRDefault="00205172">
            <w:r>
              <w:t>48000</w:t>
            </w:r>
          </w:p>
        </w:tc>
        <w:tc>
          <w:tcPr>
            <w:tcW w:w="941" w:type="dxa"/>
          </w:tcPr>
          <w:p w:rsidR="00205172" w:rsidRDefault="00205172">
            <w:r>
              <w:t>48000</w:t>
            </w:r>
          </w:p>
        </w:tc>
        <w:tc>
          <w:tcPr>
            <w:tcW w:w="1053" w:type="dxa"/>
          </w:tcPr>
          <w:p w:rsidR="00205172" w:rsidRDefault="00205172">
            <w:r>
              <w:t>48000</w:t>
            </w:r>
          </w:p>
        </w:tc>
        <w:tc>
          <w:tcPr>
            <w:tcW w:w="941" w:type="dxa"/>
          </w:tcPr>
          <w:p w:rsidR="00205172" w:rsidRDefault="0001638F">
            <w:r>
              <w:t>48000</w:t>
            </w:r>
          </w:p>
        </w:tc>
        <w:tc>
          <w:tcPr>
            <w:tcW w:w="941" w:type="dxa"/>
          </w:tcPr>
          <w:p w:rsidR="00205172" w:rsidRDefault="00BE03FB">
            <w:r>
              <w:t>48000</w:t>
            </w:r>
          </w:p>
        </w:tc>
        <w:tc>
          <w:tcPr>
            <w:tcW w:w="955" w:type="dxa"/>
          </w:tcPr>
          <w:p w:rsidR="00205172" w:rsidRDefault="00BE03FB">
            <w:r>
              <w:t>48000</w:t>
            </w:r>
          </w:p>
        </w:tc>
        <w:tc>
          <w:tcPr>
            <w:tcW w:w="941" w:type="dxa"/>
          </w:tcPr>
          <w:p w:rsidR="00205172" w:rsidRDefault="00BA55C6">
            <w:r>
              <w:t>48000</w:t>
            </w:r>
          </w:p>
        </w:tc>
      </w:tr>
      <w:tr w:rsidR="00205172" w:rsidTr="00200055">
        <w:tc>
          <w:tcPr>
            <w:tcW w:w="1850" w:type="dxa"/>
          </w:tcPr>
          <w:p w:rsidR="00205172" w:rsidRDefault="00205172">
            <w:proofErr w:type="spellStart"/>
            <w:r>
              <w:t>m_period</w:t>
            </w:r>
            <w:proofErr w:type="spellEnd"/>
          </w:p>
        </w:tc>
        <w:tc>
          <w:tcPr>
            <w:tcW w:w="796" w:type="dxa"/>
          </w:tcPr>
          <w:p w:rsidR="00205172" w:rsidRDefault="00205172">
            <w:r>
              <w:t>15</w:t>
            </w:r>
          </w:p>
        </w:tc>
        <w:tc>
          <w:tcPr>
            <w:tcW w:w="1053" w:type="dxa"/>
          </w:tcPr>
          <w:p w:rsidR="00205172" w:rsidRDefault="00205172">
            <w:r>
              <w:t>60</w:t>
            </w:r>
          </w:p>
        </w:tc>
        <w:tc>
          <w:tcPr>
            <w:tcW w:w="941" w:type="dxa"/>
          </w:tcPr>
          <w:p w:rsidR="00205172" w:rsidRDefault="00205172">
            <w:r>
              <w:t>60</w:t>
            </w:r>
          </w:p>
        </w:tc>
        <w:tc>
          <w:tcPr>
            <w:tcW w:w="1053" w:type="dxa"/>
          </w:tcPr>
          <w:p w:rsidR="00205172" w:rsidRDefault="00205172">
            <w:r>
              <w:t>60</w:t>
            </w:r>
          </w:p>
        </w:tc>
        <w:tc>
          <w:tcPr>
            <w:tcW w:w="941" w:type="dxa"/>
          </w:tcPr>
          <w:p w:rsidR="00205172" w:rsidRDefault="0001638F">
            <w:r>
              <w:t>60</w:t>
            </w:r>
          </w:p>
        </w:tc>
        <w:tc>
          <w:tcPr>
            <w:tcW w:w="941" w:type="dxa"/>
          </w:tcPr>
          <w:p w:rsidR="00205172" w:rsidRDefault="00BE03FB">
            <w:r>
              <w:t>30</w:t>
            </w:r>
          </w:p>
        </w:tc>
        <w:tc>
          <w:tcPr>
            <w:tcW w:w="955" w:type="dxa"/>
          </w:tcPr>
          <w:p w:rsidR="00205172" w:rsidRDefault="00BE03FB">
            <w:r>
              <w:t>30</w:t>
            </w:r>
          </w:p>
        </w:tc>
        <w:tc>
          <w:tcPr>
            <w:tcW w:w="941" w:type="dxa"/>
          </w:tcPr>
          <w:p w:rsidR="00205172" w:rsidRDefault="00BE03FB">
            <w:r>
              <w:t>120</w:t>
            </w:r>
          </w:p>
        </w:tc>
      </w:tr>
      <w:tr w:rsidR="00205172" w:rsidTr="00200055">
        <w:tc>
          <w:tcPr>
            <w:tcW w:w="1850" w:type="dxa"/>
          </w:tcPr>
          <w:p w:rsidR="00205172" w:rsidRDefault="00205172">
            <w:proofErr w:type="spellStart"/>
            <w:r>
              <w:t>m_tuning</w:t>
            </w:r>
            <w:proofErr w:type="spellEnd"/>
          </w:p>
        </w:tc>
        <w:tc>
          <w:tcPr>
            <w:tcW w:w="796" w:type="dxa"/>
          </w:tcPr>
          <w:p w:rsidR="00205172" w:rsidRDefault="00205172">
            <w:r>
              <w:t>0</w:t>
            </w:r>
          </w:p>
        </w:tc>
        <w:tc>
          <w:tcPr>
            <w:tcW w:w="1053" w:type="dxa"/>
          </w:tcPr>
          <w:p w:rsidR="00205172" w:rsidRDefault="00205172">
            <w:r>
              <w:t>0</w:t>
            </w:r>
          </w:p>
        </w:tc>
        <w:tc>
          <w:tcPr>
            <w:tcW w:w="941" w:type="dxa"/>
          </w:tcPr>
          <w:p w:rsidR="00205172" w:rsidRDefault="00205172">
            <w:r>
              <w:t>0</w:t>
            </w:r>
          </w:p>
        </w:tc>
        <w:tc>
          <w:tcPr>
            <w:tcW w:w="1053" w:type="dxa"/>
          </w:tcPr>
          <w:p w:rsidR="00205172" w:rsidRDefault="00205172">
            <w:r>
              <w:t>0</w:t>
            </w:r>
          </w:p>
        </w:tc>
        <w:tc>
          <w:tcPr>
            <w:tcW w:w="941" w:type="dxa"/>
          </w:tcPr>
          <w:p w:rsidR="00205172" w:rsidRDefault="0001638F">
            <w:r>
              <w:t>0</w:t>
            </w:r>
          </w:p>
        </w:tc>
        <w:tc>
          <w:tcPr>
            <w:tcW w:w="941" w:type="dxa"/>
          </w:tcPr>
          <w:p w:rsidR="00205172" w:rsidRDefault="00BE03FB">
            <w:r>
              <w:t>0</w:t>
            </w:r>
          </w:p>
        </w:tc>
        <w:tc>
          <w:tcPr>
            <w:tcW w:w="955" w:type="dxa"/>
          </w:tcPr>
          <w:p w:rsidR="00205172" w:rsidRDefault="00BE03FB">
            <w:r>
              <w:t>0</w:t>
            </w:r>
          </w:p>
        </w:tc>
        <w:tc>
          <w:tcPr>
            <w:tcW w:w="941" w:type="dxa"/>
          </w:tcPr>
          <w:p w:rsidR="00205172" w:rsidRDefault="00205172"/>
        </w:tc>
      </w:tr>
      <w:tr w:rsidR="00205172" w:rsidTr="00200055">
        <w:tc>
          <w:tcPr>
            <w:tcW w:w="1850" w:type="dxa"/>
          </w:tcPr>
          <w:p w:rsidR="00205172" w:rsidRDefault="00205172" w:rsidP="005E50E8">
            <w:r>
              <w:t>m_toneFreqency0</w:t>
            </w:r>
          </w:p>
        </w:tc>
        <w:tc>
          <w:tcPr>
            <w:tcW w:w="796" w:type="dxa"/>
          </w:tcPr>
          <w:p w:rsidR="00205172" w:rsidRDefault="00205172">
            <w:r>
              <w:t>1500</w:t>
            </w:r>
          </w:p>
        </w:tc>
        <w:tc>
          <w:tcPr>
            <w:tcW w:w="1053" w:type="dxa"/>
          </w:tcPr>
          <w:p w:rsidR="00205172" w:rsidRDefault="00205172">
            <w:r>
              <w:t>1500</w:t>
            </w:r>
          </w:p>
        </w:tc>
        <w:tc>
          <w:tcPr>
            <w:tcW w:w="941" w:type="dxa"/>
          </w:tcPr>
          <w:p w:rsidR="00205172" w:rsidRDefault="00205172">
            <w:r>
              <w:t>1500</w:t>
            </w:r>
          </w:p>
        </w:tc>
        <w:tc>
          <w:tcPr>
            <w:tcW w:w="1053" w:type="dxa"/>
          </w:tcPr>
          <w:p w:rsidR="00205172" w:rsidRDefault="00205172">
            <w:r>
              <w:t>1500</w:t>
            </w:r>
          </w:p>
        </w:tc>
        <w:tc>
          <w:tcPr>
            <w:tcW w:w="941" w:type="dxa"/>
          </w:tcPr>
          <w:p w:rsidR="00205172" w:rsidRDefault="0001638F">
            <w:r>
              <w:t>1500</w:t>
            </w:r>
          </w:p>
        </w:tc>
        <w:tc>
          <w:tcPr>
            <w:tcW w:w="941" w:type="dxa"/>
          </w:tcPr>
          <w:p w:rsidR="00205172" w:rsidRDefault="00BE03FB">
            <w:r>
              <w:t>1500</w:t>
            </w:r>
          </w:p>
        </w:tc>
        <w:tc>
          <w:tcPr>
            <w:tcW w:w="955" w:type="dxa"/>
          </w:tcPr>
          <w:p w:rsidR="00205172" w:rsidRDefault="00BE03FB">
            <w:r>
              <w:t>1500</w:t>
            </w:r>
          </w:p>
        </w:tc>
        <w:tc>
          <w:tcPr>
            <w:tcW w:w="941" w:type="dxa"/>
          </w:tcPr>
          <w:p w:rsidR="00205172" w:rsidRDefault="00BA55C6">
            <w:r>
              <w:t>1500</w:t>
            </w:r>
          </w:p>
        </w:tc>
      </w:tr>
      <w:tr w:rsidR="00205172" w:rsidTr="00200055">
        <w:tc>
          <w:tcPr>
            <w:tcW w:w="1850" w:type="dxa"/>
          </w:tcPr>
          <w:p w:rsidR="00205172" w:rsidRDefault="00205172">
            <w:proofErr w:type="spellStart"/>
            <w:r>
              <w:t>m_symbolsLengh</w:t>
            </w:r>
            <w:proofErr w:type="spellEnd"/>
          </w:p>
        </w:tc>
        <w:tc>
          <w:tcPr>
            <w:tcW w:w="796" w:type="dxa"/>
          </w:tcPr>
          <w:p w:rsidR="00205172" w:rsidRDefault="00205172">
            <w:r>
              <w:t>79</w:t>
            </w:r>
          </w:p>
        </w:tc>
        <w:tc>
          <w:tcPr>
            <w:tcW w:w="1053" w:type="dxa"/>
          </w:tcPr>
          <w:p w:rsidR="00205172" w:rsidRDefault="00205172">
            <w:r>
              <w:t>206</w:t>
            </w:r>
          </w:p>
        </w:tc>
        <w:tc>
          <w:tcPr>
            <w:tcW w:w="941" w:type="dxa"/>
          </w:tcPr>
          <w:p w:rsidR="00205172" w:rsidRDefault="00205172">
            <w:r>
              <w:t>85</w:t>
            </w:r>
          </w:p>
        </w:tc>
        <w:tc>
          <w:tcPr>
            <w:tcW w:w="1053" w:type="dxa"/>
          </w:tcPr>
          <w:p w:rsidR="00205172" w:rsidRDefault="00205172">
            <w:r>
              <w:t>126</w:t>
            </w:r>
          </w:p>
        </w:tc>
        <w:tc>
          <w:tcPr>
            <w:tcW w:w="941" w:type="dxa"/>
          </w:tcPr>
          <w:p w:rsidR="00205172" w:rsidRDefault="0001638F">
            <w:r>
              <w:t>84</w:t>
            </w:r>
          </w:p>
        </w:tc>
        <w:tc>
          <w:tcPr>
            <w:tcW w:w="941" w:type="dxa"/>
          </w:tcPr>
          <w:p w:rsidR="00205172" w:rsidRDefault="00BE03FB">
            <w:r>
              <w:t>1291</w:t>
            </w:r>
          </w:p>
        </w:tc>
        <w:tc>
          <w:tcPr>
            <w:tcW w:w="955" w:type="dxa"/>
          </w:tcPr>
          <w:p w:rsidR="00205172" w:rsidRDefault="00BE03FB">
            <w:r>
              <w:t>144</w:t>
            </w:r>
          </w:p>
        </w:tc>
        <w:tc>
          <w:tcPr>
            <w:tcW w:w="941" w:type="dxa"/>
          </w:tcPr>
          <w:p w:rsidR="00205172" w:rsidRDefault="00BA55C6">
            <w:r>
              <w:t>162</w:t>
            </w:r>
          </w:p>
        </w:tc>
      </w:tr>
      <w:tr w:rsidR="00205172" w:rsidTr="00200055">
        <w:tc>
          <w:tcPr>
            <w:tcW w:w="1850" w:type="dxa"/>
          </w:tcPr>
          <w:p w:rsidR="00205172" w:rsidRDefault="00205172">
            <w:proofErr w:type="spellStart"/>
            <w:r>
              <w:t>m_nsps</w:t>
            </w:r>
            <w:proofErr w:type="spellEnd"/>
          </w:p>
        </w:tc>
        <w:tc>
          <w:tcPr>
            <w:tcW w:w="796" w:type="dxa"/>
          </w:tcPr>
          <w:p w:rsidR="00205172" w:rsidRDefault="00205172">
            <w:r>
              <w:t>1920</w:t>
            </w:r>
          </w:p>
        </w:tc>
        <w:tc>
          <w:tcPr>
            <w:tcW w:w="1053" w:type="dxa"/>
          </w:tcPr>
          <w:p w:rsidR="00205172" w:rsidRDefault="00205172" w:rsidP="00665A8B">
            <w:r>
              <w:t>2742.</w:t>
            </w:r>
            <w:r w:rsidR="00665A8B">
              <w:t>857</w:t>
            </w:r>
          </w:p>
        </w:tc>
        <w:tc>
          <w:tcPr>
            <w:tcW w:w="941" w:type="dxa"/>
          </w:tcPr>
          <w:p w:rsidR="00205172" w:rsidRDefault="00205172">
            <w:r>
              <w:t>6912</w:t>
            </w:r>
          </w:p>
        </w:tc>
        <w:tc>
          <w:tcPr>
            <w:tcW w:w="1053" w:type="dxa"/>
          </w:tcPr>
          <w:p w:rsidR="00205172" w:rsidRDefault="00205172">
            <w:r>
              <w:t>4458.23</w:t>
            </w:r>
            <w:r w:rsidR="00194F88">
              <w:t>1</w:t>
            </w:r>
          </w:p>
        </w:tc>
        <w:tc>
          <w:tcPr>
            <w:tcW w:w="941" w:type="dxa"/>
          </w:tcPr>
          <w:p w:rsidR="00205172" w:rsidRDefault="0001638F">
            <w:r>
              <w:t>6912</w:t>
            </w:r>
          </w:p>
        </w:tc>
        <w:tc>
          <w:tcPr>
            <w:tcW w:w="941" w:type="dxa"/>
          </w:tcPr>
          <w:p w:rsidR="00205172" w:rsidRDefault="00BE03FB">
            <w:r>
              <w:t>557.28</w:t>
            </w:r>
          </w:p>
        </w:tc>
        <w:tc>
          <w:tcPr>
            <w:tcW w:w="955" w:type="dxa"/>
          </w:tcPr>
          <w:p w:rsidR="00205172" w:rsidRDefault="00BE03FB">
            <w:r>
              <w:t>6</w:t>
            </w:r>
          </w:p>
        </w:tc>
        <w:tc>
          <w:tcPr>
            <w:tcW w:w="941" w:type="dxa"/>
          </w:tcPr>
          <w:p w:rsidR="00205172" w:rsidRDefault="00BA55C6">
            <w:r>
              <w:t>8192</w:t>
            </w:r>
          </w:p>
        </w:tc>
      </w:tr>
      <w:tr w:rsidR="00205172" w:rsidTr="00200055">
        <w:tc>
          <w:tcPr>
            <w:tcW w:w="1850" w:type="dxa"/>
          </w:tcPr>
          <w:p w:rsidR="00205172" w:rsidRDefault="00205172" w:rsidP="00C1564B">
            <w:proofErr w:type="spellStart"/>
            <w:r>
              <w:t>m_frequency</w:t>
            </w:r>
            <w:proofErr w:type="spellEnd"/>
          </w:p>
        </w:tc>
        <w:tc>
          <w:tcPr>
            <w:tcW w:w="796" w:type="dxa"/>
          </w:tcPr>
          <w:p w:rsidR="00205172" w:rsidRDefault="00205172" w:rsidP="00D7679C">
            <w:r>
              <w:t xml:space="preserve"> User (1500)</w:t>
            </w:r>
          </w:p>
        </w:tc>
        <w:tc>
          <w:tcPr>
            <w:tcW w:w="1053" w:type="dxa"/>
          </w:tcPr>
          <w:p w:rsidR="00205172" w:rsidRDefault="00205172" w:rsidP="00C1564B">
            <w:r>
              <w:t>User</w:t>
            </w:r>
          </w:p>
          <w:p w:rsidR="00205172" w:rsidRDefault="00205172" w:rsidP="00C1564B">
            <w:r>
              <w:t>(1500)</w:t>
            </w:r>
          </w:p>
        </w:tc>
        <w:tc>
          <w:tcPr>
            <w:tcW w:w="941" w:type="dxa"/>
          </w:tcPr>
          <w:p w:rsidR="00205172" w:rsidRDefault="00205172" w:rsidP="00C1564B">
            <w:r>
              <w:t>User (1500)</w:t>
            </w:r>
          </w:p>
        </w:tc>
        <w:tc>
          <w:tcPr>
            <w:tcW w:w="1053" w:type="dxa"/>
          </w:tcPr>
          <w:p w:rsidR="00205172" w:rsidRDefault="00205172" w:rsidP="00C1564B">
            <w:r>
              <w:t>User (1500)</w:t>
            </w:r>
          </w:p>
        </w:tc>
        <w:tc>
          <w:tcPr>
            <w:tcW w:w="941" w:type="dxa"/>
          </w:tcPr>
          <w:p w:rsidR="00E4049B" w:rsidRDefault="00E4049B" w:rsidP="00C1564B">
            <w:r>
              <w:t>User</w:t>
            </w:r>
          </w:p>
          <w:p w:rsidR="00205172" w:rsidRDefault="00E4049B" w:rsidP="00C1564B">
            <w:r>
              <w:t>(1500)</w:t>
            </w:r>
          </w:p>
        </w:tc>
        <w:tc>
          <w:tcPr>
            <w:tcW w:w="941" w:type="dxa"/>
          </w:tcPr>
          <w:p w:rsidR="00205172" w:rsidRDefault="00BE03FB" w:rsidP="00C1564B">
            <w:r>
              <w:t>1012.06</w:t>
            </w:r>
          </w:p>
        </w:tc>
        <w:tc>
          <w:tcPr>
            <w:tcW w:w="955" w:type="dxa"/>
          </w:tcPr>
          <w:p w:rsidR="00205172" w:rsidRDefault="00BE03FB" w:rsidP="00C1564B">
            <w:r>
              <w:t>1000</w:t>
            </w:r>
          </w:p>
        </w:tc>
        <w:tc>
          <w:tcPr>
            <w:tcW w:w="941" w:type="dxa"/>
          </w:tcPr>
          <w:p w:rsidR="00205172" w:rsidRDefault="00B7056E" w:rsidP="004D18ED">
            <w:r>
              <w:t>User</w:t>
            </w:r>
            <w:r w:rsidR="004D18ED">
              <w:t xml:space="preserve"> ±</w:t>
            </w:r>
          </w:p>
        </w:tc>
      </w:tr>
      <w:tr w:rsidR="00205172" w:rsidTr="00200055">
        <w:tc>
          <w:tcPr>
            <w:tcW w:w="1850" w:type="dxa"/>
          </w:tcPr>
          <w:p w:rsidR="00205172" w:rsidRDefault="00205172" w:rsidP="00C1564B">
            <w:proofErr w:type="spellStart"/>
            <w:r>
              <w:t>m_toneSpacing</w:t>
            </w:r>
            <w:proofErr w:type="spellEnd"/>
          </w:p>
        </w:tc>
        <w:tc>
          <w:tcPr>
            <w:tcW w:w="796" w:type="dxa"/>
          </w:tcPr>
          <w:p w:rsidR="00205172" w:rsidRDefault="00205172" w:rsidP="00C1564B">
            <w:r>
              <w:t>6.25</w:t>
            </w:r>
          </w:p>
        </w:tc>
        <w:tc>
          <w:tcPr>
            <w:tcW w:w="1053" w:type="dxa"/>
          </w:tcPr>
          <w:p w:rsidR="00205172" w:rsidRDefault="00205172" w:rsidP="00665A8B">
            <w:r>
              <w:t>4.3</w:t>
            </w:r>
            <w:r w:rsidR="00665A8B">
              <w:t>75</w:t>
            </w:r>
          </w:p>
        </w:tc>
        <w:tc>
          <w:tcPr>
            <w:tcW w:w="941" w:type="dxa"/>
          </w:tcPr>
          <w:p w:rsidR="00205172" w:rsidRDefault="00205172" w:rsidP="00665A8B">
            <w:r>
              <w:t>1.7</w:t>
            </w:r>
            <w:r w:rsidR="00665A8B">
              <w:t>3611</w:t>
            </w:r>
          </w:p>
        </w:tc>
        <w:tc>
          <w:tcPr>
            <w:tcW w:w="1053" w:type="dxa"/>
          </w:tcPr>
          <w:p w:rsidR="00205172" w:rsidRDefault="00205172" w:rsidP="00194F88">
            <w:r>
              <w:t>2.69</w:t>
            </w:r>
            <w:r w:rsidR="00194F88">
              <w:t>165</w:t>
            </w:r>
          </w:p>
        </w:tc>
        <w:tc>
          <w:tcPr>
            <w:tcW w:w="941" w:type="dxa"/>
          </w:tcPr>
          <w:p w:rsidR="00205172" w:rsidRDefault="0001638F" w:rsidP="00E4049B">
            <w:r>
              <w:t>1.7</w:t>
            </w:r>
            <w:r w:rsidR="00E4049B">
              <w:t>3611</w:t>
            </w:r>
          </w:p>
        </w:tc>
        <w:tc>
          <w:tcPr>
            <w:tcW w:w="941" w:type="dxa"/>
          </w:tcPr>
          <w:p w:rsidR="00205172" w:rsidRDefault="00BE03FB" w:rsidP="00C1564B">
            <w:r>
              <w:t>21.53</w:t>
            </w:r>
            <w:r w:rsidR="00E4049B">
              <w:t>32</w:t>
            </w:r>
          </w:p>
        </w:tc>
        <w:tc>
          <w:tcPr>
            <w:tcW w:w="955" w:type="dxa"/>
          </w:tcPr>
          <w:p w:rsidR="00205172" w:rsidRDefault="00BE03FB" w:rsidP="00C1564B">
            <w:r>
              <w:t>1000</w:t>
            </w:r>
          </w:p>
        </w:tc>
        <w:tc>
          <w:tcPr>
            <w:tcW w:w="941" w:type="dxa"/>
          </w:tcPr>
          <w:p w:rsidR="00205172" w:rsidRDefault="00B7056E" w:rsidP="00C1564B">
            <w:r>
              <w:t>1.46484</w:t>
            </w:r>
          </w:p>
        </w:tc>
      </w:tr>
      <w:tr w:rsidR="00205172" w:rsidTr="00200055">
        <w:tc>
          <w:tcPr>
            <w:tcW w:w="1850" w:type="dxa"/>
          </w:tcPr>
          <w:p w:rsidR="00205172" w:rsidRDefault="00205172" w:rsidP="00C1564B">
            <w:proofErr w:type="spellStart"/>
            <w:r>
              <w:t>m_bFastMode</w:t>
            </w:r>
            <w:proofErr w:type="spellEnd"/>
          </w:p>
        </w:tc>
        <w:tc>
          <w:tcPr>
            <w:tcW w:w="796" w:type="dxa"/>
          </w:tcPr>
          <w:p w:rsidR="00205172" w:rsidRDefault="00205172" w:rsidP="00C1564B">
            <w:r>
              <w:t>0</w:t>
            </w:r>
          </w:p>
        </w:tc>
        <w:tc>
          <w:tcPr>
            <w:tcW w:w="1053" w:type="dxa"/>
          </w:tcPr>
          <w:p w:rsidR="00205172" w:rsidRDefault="00205172" w:rsidP="00C1564B">
            <w:r>
              <w:t>0</w:t>
            </w:r>
          </w:p>
        </w:tc>
        <w:tc>
          <w:tcPr>
            <w:tcW w:w="941" w:type="dxa"/>
          </w:tcPr>
          <w:p w:rsidR="00205172" w:rsidRDefault="00205172" w:rsidP="00C1564B">
            <w:r>
              <w:t>0</w:t>
            </w:r>
          </w:p>
        </w:tc>
        <w:tc>
          <w:tcPr>
            <w:tcW w:w="1053" w:type="dxa"/>
          </w:tcPr>
          <w:p w:rsidR="00205172" w:rsidRDefault="00205172" w:rsidP="00C1564B">
            <w:r>
              <w:t>0</w:t>
            </w:r>
          </w:p>
        </w:tc>
        <w:tc>
          <w:tcPr>
            <w:tcW w:w="941" w:type="dxa"/>
          </w:tcPr>
          <w:p w:rsidR="00205172" w:rsidRDefault="0001638F" w:rsidP="00C1564B">
            <w:r>
              <w:t>0</w:t>
            </w:r>
          </w:p>
        </w:tc>
        <w:tc>
          <w:tcPr>
            <w:tcW w:w="941" w:type="dxa"/>
          </w:tcPr>
          <w:p w:rsidR="00205172" w:rsidRDefault="00BE03FB" w:rsidP="00C1564B">
            <w:r>
              <w:t>1</w:t>
            </w:r>
          </w:p>
        </w:tc>
        <w:tc>
          <w:tcPr>
            <w:tcW w:w="955" w:type="dxa"/>
          </w:tcPr>
          <w:p w:rsidR="00205172" w:rsidRDefault="00BE03FB" w:rsidP="00C1564B">
            <w:r>
              <w:t>1</w:t>
            </w:r>
          </w:p>
        </w:tc>
        <w:tc>
          <w:tcPr>
            <w:tcW w:w="941" w:type="dxa"/>
          </w:tcPr>
          <w:p w:rsidR="00205172" w:rsidRDefault="00BA55C6" w:rsidP="00C1564B">
            <w:r>
              <w:t>0</w:t>
            </w:r>
          </w:p>
        </w:tc>
      </w:tr>
      <w:tr w:rsidR="00205172" w:rsidTr="00200055">
        <w:tc>
          <w:tcPr>
            <w:tcW w:w="1850" w:type="dxa"/>
          </w:tcPr>
          <w:p w:rsidR="00205172" w:rsidRDefault="00205172" w:rsidP="00C1564B">
            <w:proofErr w:type="spellStart"/>
            <w:r>
              <w:t>m_TRperiod</w:t>
            </w:r>
            <w:proofErr w:type="spellEnd"/>
          </w:p>
        </w:tc>
        <w:tc>
          <w:tcPr>
            <w:tcW w:w="796" w:type="dxa"/>
          </w:tcPr>
          <w:p w:rsidR="00205172" w:rsidRDefault="00205172" w:rsidP="00C1564B">
            <w:r>
              <w:t>15</w:t>
            </w:r>
          </w:p>
        </w:tc>
        <w:tc>
          <w:tcPr>
            <w:tcW w:w="1053" w:type="dxa"/>
          </w:tcPr>
          <w:p w:rsidR="00205172" w:rsidRDefault="00205172" w:rsidP="00C1564B">
            <w:r>
              <w:t>60</w:t>
            </w:r>
          </w:p>
        </w:tc>
        <w:tc>
          <w:tcPr>
            <w:tcW w:w="941" w:type="dxa"/>
          </w:tcPr>
          <w:p w:rsidR="00205172" w:rsidRDefault="00205172" w:rsidP="00C1564B">
            <w:r>
              <w:t>60</w:t>
            </w:r>
          </w:p>
        </w:tc>
        <w:tc>
          <w:tcPr>
            <w:tcW w:w="1053" w:type="dxa"/>
          </w:tcPr>
          <w:p w:rsidR="00205172" w:rsidRDefault="00205172" w:rsidP="00C1564B">
            <w:r>
              <w:t>60</w:t>
            </w:r>
          </w:p>
        </w:tc>
        <w:tc>
          <w:tcPr>
            <w:tcW w:w="941" w:type="dxa"/>
          </w:tcPr>
          <w:p w:rsidR="00205172" w:rsidRDefault="0001638F" w:rsidP="00C1564B">
            <w:r>
              <w:t>60</w:t>
            </w:r>
          </w:p>
        </w:tc>
        <w:tc>
          <w:tcPr>
            <w:tcW w:w="941" w:type="dxa"/>
          </w:tcPr>
          <w:p w:rsidR="00205172" w:rsidRDefault="00BE03FB" w:rsidP="00C1564B">
            <w:r>
              <w:t>30</w:t>
            </w:r>
          </w:p>
        </w:tc>
        <w:tc>
          <w:tcPr>
            <w:tcW w:w="955" w:type="dxa"/>
          </w:tcPr>
          <w:p w:rsidR="00205172" w:rsidRDefault="00BE03FB" w:rsidP="00C1564B">
            <w:r>
              <w:t>30</w:t>
            </w:r>
          </w:p>
        </w:tc>
        <w:tc>
          <w:tcPr>
            <w:tcW w:w="941" w:type="dxa"/>
          </w:tcPr>
          <w:p w:rsidR="00205172" w:rsidRDefault="00BA55C6" w:rsidP="00C1564B">
            <w:r>
              <w:t>120</w:t>
            </w:r>
          </w:p>
        </w:tc>
      </w:tr>
      <w:tr w:rsidR="00205172" w:rsidTr="00200055">
        <w:tc>
          <w:tcPr>
            <w:tcW w:w="1850" w:type="dxa"/>
          </w:tcPr>
          <w:p w:rsidR="00205172" w:rsidRDefault="00205172" w:rsidP="00C1564B">
            <w:proofErr w:type="spellStart"/>
            <w:r>
              <w:t>mstr</w:t>
            </w:r>
            <w:proofErr w:type="spellEnd"/>
          </w:p>
        </w:tc>
        <w:tc>
          <w:tcPr>
            <w:tcW w:w="796" w:type="dxa"/>
          </w:tcPr>
          <w:p w:rsidR="00205172" w:rsidRDefault="00205172" w:rsidP="00C1564B">
            <w:r>
              <w:t>397</w:t>
            </w:r>
          </w:p>
        </w:tc>
        <w:tc>
          <w:tcPr>
            <w:tcW w:w="1053" w:type="dxa"/>
          </w:tcPr>
          <w:p w:rsidR="00205172" w:rsidRDefault="00205172" w:rsidP="00C1564B">
            <w:r>
              <w:t>397</w:t>
            </w:r>
          </w:p>
        </w:tc>
        <w:tc>
          <w:tcPr>
            <w:tcW w:w="941" w:type="dxa"/>
          </w:tcPr>
          <w:p w:rsidR="00205172" w:rsidRDefault="00205172" w:rsidP="00C1564B">
            <w:r>
              <w:t>397</w:t>
            </w:r>
          </w:p>
        </w:tc>
        <w:tc>
          <w:tcPr>
            <w:tcW w:w="1053" w:type="dxa"/>
          </w:tcPr>
          <w:p w:rsidR="00205172" w:rsidRDefault="0001638F" w:rsidP="00C1564B">
            <w:r>
              <w:t>397</w:t>
            </w:r>
          </w:p>
        </w:tc>
        <w:tc>
          <w:tcPr>
            <w:tcW w:w="941" w:type="dxa"/>
          </w:tcPr>
          <w:p w:rsidR="00205172" w:rsidRDefault="0001638F" w:rsidP="00C1564B">
            <w:r>
              <w:t>397</w:t>
            </w:r>
          </w:p>
        </w:tc>
        <w:tc>
          <w:tcPr>
            <w:tcW w:w="941" w:type="dxa"/>
          </w:tcPr>
          <w:p w:rsidR="00205172" w:rsidRDefault="00BE03FB" w:rsidP="00C1564B">
            <w:r>
              <w:t>397</w:t>
            </w:r>
          </w:p>
        </w:tc>
        <w:tc>
          <w:tcPr>
            <w:tcW w:w="955" w:type="dxa"/>
          </w:tcPr>
          <w:p w:rsidR="00205172" w:rsidRDefault="00BE03FB" w:rsidP="00C1564B">
            <w:r>
              <w:t>397</w:t>
            </w:r>
          </w:p>
        </w:tc>
        <w:tc>
          <w:tcPr>
            <w:tcW w:w="941" w:type="dxa"/>
          </w:tcPr>
          <w:p w:rsidR="00205172" w:rsidRDefault="008C11C3" w:rsidP="00C1564B">
            <w:r>
              <w:t>397</w:t>
            </w:r>
          </w:p>
        </w:tc>
      </w:tr>
      <w:tr w:rsidR="00205172" w:rsidTr="00200055">
        <w:tc>
          <w:tcPr>
            <w:tcW w:w="1850" w:type="dxa"/>
          </w:tcPr>
          <w:p w:rsidR="00205172" w:rsidRDefault="00205172" w:rsidP="00C1564B">
            <w:r>
              <w:t>synchronize</w:t>
            </w:r>
          </w:p>
        </w:tc>
        <w:tc>
          <w:tcPr>
            <w:tcW w:w="796" w:type="dxa"/>
          </w:tcPr>
          <w:p w:rsidR="00205172" w:rsidRDefault="00665A8B" w:rsidP="00C1564B">
            <w:r>
              <w:t>1</w:t>
            </w:r>
          </w:p>
        </w:tc>
        <w:tc>
          <w:tcPr>
            <w:tcW w:w="1053" w:type="dxa"/>
          </w:tcPr>
          <w:p w:rsidR="00205172" w:rsidRDefault="00665A8B" w:rsidP="00C1564B">
            <w:r>
              <w:t>1</w:t>
            </w:r>
          </w:p>
        </w:tc>
        <w:tc>
          <w:tcPr>
            <w:tcW w:w="941" w:type="dxa"/>
          </w:tcPr>
          <w:p w:rsidR="00205172" w:rsidRDefault="00665A8B" w:rsidP="00C1564B">
            <w:r>
              <w:t>1</w:t>
            </w:r>
          </w:p>
        </w:tc>
        <w:tc>
          <w:tcPr>
            <w:tcW w:w="1053" w:type="dxa"/>
          </w:tcPr>
          <w:p w:rsidR="00205172" w:rsidRDefault="00194F88" w:rsidP="00C1564B">
            <w:r>
              <w:t>1</w:t>
            </w:r>
          </w:p>
        </w:tc>
        <w:tc>
          <w:tcPr>
            <w:tcW w:w="941" w:type="dxa"/>
          </w:tcPr>
          <w:p w:rsidR="00205172" w:rsidRDefault="00E4049B" w:rsidP="00C1564B">
            <w:r>
              <w:t>1</w:t>
            </w:r>
          </w:p>
        </w:tc>
        <w:tc>
          <w:tcPr>
            <w:tcW w:w="941" w:type="dxa"/>
          </w:tcPr>
          <w:p w:rsidR="00205172" w:rsidRDefault="00354C2E" w:rsidP="00C1564B">
            <w:r>
              <w:t>1</w:t>
            </w:r>
          </w:p>
        </w:tc>
        <w:tc>
          <w:tcPr>
            <w:tcW w:w="955" w:type="dxa"/>
          </w:tcPr>
          <w:p w:rsidR="00205172" w:rsidRDefault="008C11C3" w:rsidP="00C1564B">
            <w:r>
              <w:t>1</w:t>
            </w:r>
          </w:p>
        </w:tc>
        <w:tc>
          <w:tcPr>
            <w:tcW w:w="941" w:type="dxa"/>
          </w:tcPr>
          <w:p w:rsidR="00205172" w:rsidRDefault="004D18ED" w:rsidP="00C1564B">
            <w:r>
              <w:t>1</w:t>
            </w:r>
          </w:p>
        </w:tc>
      </w:tr>
      <w:tr w:rsidR="00205172" w:rsidTr="00200055">
        <w:tc>
          <w:tcPr>
            <w:tcW w:w="1850" w:type="dxa"/>
          </w:tcPr>
          <w:p w:rsidR="00205172" w:rsidRDefault="00205172" w:rsidP="00C1564B">
            <w:proofErr w:type="spellStart"/>
            <w:r>
              <w:t>m_ic</w:t>
            </w:r>
            <w:proofErr w:type="spellEnd"/>
          </w:p>
        </w:tc>
        <w:tc>
          <w:tcPr>
            <w:tcW w:w="796" w:type="dxa"/>
          </w:tcPr>
          <w:p w:rsidR="00205172" w:rsidRDefault="00205172" w:rsidP="00C1564B">
            <w:r>
              <w:t>0</w:t>
            </w:r>
          </w:p>
        </w:tc>
        <w:tc>
          <w:tcPr>
            <w:tcW w:w="1053" w:type="dxa"/>
          </w:tcPr>
          <w:p w:rsidR="00205172" w:rsidRDefault="00205172" w:rsidP="00C1564B">
            <w:r>
              <w:t>0</w:t>
            </w:r>
          </w:p>
        </w:tc>
        <w:tc>
          <w:tcPr>
            <w:tcW w:w="941" w:type="dxa"/>
          </w:tcPr>
          <w:p w:rsidR="00205172" w:rsidRDefault="00205172" w:rsidP="00C1564B">
            <w:r>
              <w:t>0</w:t>
            </w:r>
          </w:p>
        </w:tc>
        <w:tc>
          <w:tcPr>
            <w:tcW w:w="1053" w:type="dxa"/>
          </w:tcPr>
          <w:p w:rsidR="00205172" w:rsidRDefault="0001638F" w:rsidP="00C1564B">
            <w:r>
              <w:t>0</w:t>
            </w:r>
          </w:p>
        </w:tc>
        <w:tc>
          <w:tcPr>
            <w:tcW w:w="941" w:type="dxa"/>
          </w:tcPr>
          <w:p w:rsidR="00205172" w:rsidRDefault="0001638F" w:rsidP="00C1564B">
            <w:r>
              <w:t>0</w:t>
            </w:r>
          </w:p>
        </w:tc>
        <w:tc>
          <w:tcPr>
            <w:tcW w:w="941" w:type="dxa"/>
          </w:tcPr>
          <w:p w:rsidR="00205172" w:rsidRDefault="00BE03FB" w:rsidP="00C1564B">
            <w:r>
              <w:t>0</w:t>
            </w:r>
          </w:p>
        </w:tc>
        <w:tc>
          <w:tcPr>
            <w:tcW w:w="955" w:type="dxa"/>
          </w:tcPr>
          <w:p w:rsidR="00205172" w:rsidRDefault="00BE03FB" w:rsidP="00C1564B">
            <w:r>
              <w:t>0</w:t>
            </w:r>
          </w:p>
        </w:tc>
        <w:tc>
          <w:tcPr>
            <w:tcW w:w="941" w:type="dxa"/>
          </w:tcPr>
          <w:p w:rsidR="00205172" w:rsidRDefault="00205172" w:rsidP="00C1564B"/>
        </w:tc>
      </w:tr>
      <w:tr w:rsidR="00205172" w:rsidTr="00200055">
        <w:tc>
          <w:tcPr>
            <w:tcW w:w="1850" w:type="dxa"/>
          </w:tcPr>
          <w:p w:rsidR="00205172" w:rsidRDefault="00205172" w:rsidP="00C1564B">
            <w:proofErr w:type="spellStart"/>
            <w:r>
              <w:t>m_silentFrames</w:t>
            </w:r>
            <w:proofErr w:type="spellEnd"/>
          </w:p>
        </w:tc>
        <w:tc>
          <w:tcPr>
            <w:tcW w:w="796" w:type="dxa"/>
          </w:tcPr>
          <w:p w:rsidR="00205172" w:rsidRDefault="00665A8B" w:rsidP="00C1564B">
            <w:r>
              <w:t>4944</w:t>
            </w:r>
          </w:p>
        </w:tc>
        <w:tc>
          <w:tcPr>
            <w:tcW w:w="1053" w:type="dxa"/>
          </w:tcPr>
          <w:p w:rsidR="00205172" w:rsidRDefault="00665A8B" w:rsidP="00C1564B">
            <w:r>
              <w:t>28944</w:t>
            </w:r>
          </w:p>
        </w:tc>
        <w:tc>
          <w:tcPr>
            <w:tcW w:w="941" w:type="dxa"/>
          </w:tcPr>
          <w:p w:rsidR="00205172" w:rsidRDefault="00665A8B" w:rsidP="00C1564B">
            <w:r>
              <w:t>28944</w:t>
            </w:r>
          </w:p>
        </w:tc>
        <w:tc>
          <w:tcPr>
            <w:tcW w:w="1053" w:type="dxa"/>
          </w:tcPr>
          <w:p w:rsidR="00205172" w:rsidRDefault="00194F88" w:rsidP="00C1564B">
            <w:r>
              <w:t>28944</w:t>
            </w:r>
          </w:p>
        </w:tc>
        <w:tc>
          <w:tcPr>
            <w:tcW w:w="941" w:type="dxa"/>
          </w:tcPr>
          <w:p w:rsidR="00205172" w:rsidRDefault="00E4049B" w:rsidP="00C1564B">
            <w:r>
              <w:t>28944</w:t>
            </w:r>
          </w:p>
        </w:tc>
        <w:tc>
          <w:tcPr>
            <w:tcW w:w="941" w:type="dxa"/>
          </w:tcPr>
          <w:p w:rsidR="00205172" w:rsidRDefault="00354C2E" w:rsidP="00C1564B">
            <w:r>
              <w:t>0</w:t>
            </w:r>
          </w:p>
        </w:tc>
        <w:tc>
          <w:tcPr>
            <w:tcW w:w="955" w:type="dxa"/>
          </w:tcPr>
          <w:p w:rsidR="00205172" w:rsidRDefault="008C11C3" w:rsidP="00C1564B">
            <w:r>
              <w:t>0</w:t>
            </w:r>
          </w:p>
        </w:tc>
        <w:tc>
          <w:tcPr>
            <w:tcW w:w="941" w:type="dxa"/>
          </w:tcPr>
          <w:p w:rsidR="00205172" w:rsidRDefault="00205172" w:rsidP="00C1564B"/>
        </w:tc>
      </w:tr>
      <w:tr w:rsidR="00205172" w:rsidTr="00200055">
        <w:tc>
          <w:tcPr>
            <w:tcW w:w="1850" w:type="dxa"/>
          </w:tcPr>
          <w:p w:rsidR="00205172" w:rsidRDefault="00205172" w:rsidP="00C1564B">
            <w:proofErr w:type="spellStart"/>
            <w:r>
              <w:t>txdelay</w:t>
            </w:r>
            <w:proofErr w:type="spellEnd"/>
          </w:p>
        </w:tc>
        <w:tc>
          <w:tcPr>
            <w:tcW w:w="796" w:type="dxa"/>
          </w:tcPr>
          <w:p w:rsidR="00205172" w:rsidRDefault="00205172" w:rsidP="00C1564B">
            <w:r>
              <w:t>103</w:t>
            </w:r>
          </w:p>
        </w:tc>
        <w:tc>
          <w:tcPr>
            <w:tcW w:w="1053" w:type="dxa"/>
          </w:tcPr>
          <w:p w:rsidR="00205172" w:rsidRDefault="00205172" w:rsidP="00C1564B">
            <w:r>
              <w:t>603</w:t>
            </w:r>
          </w:p>
        </w:tc>
        <w:tc>
          <w:tcPr>
            <w:tcW w:w="941" w:type="dxa"/>
          </w:tcPr>
          <w:p w:rsidR="00205172" w:rsidRDefault="00205172" w:rsidP="00C1564B">
            <w:r>
              <w:t>603</w:t>
            </w:r>
          </w:p>
        </w:tc>
        <w:tc>
          <w:tcPr>
            <w:tcW w:w="1053" w:type="dxa"/>
          </w:tcPr>
          <w:p w:rsidR="00205172" w:rsidRDefault="0001638F" w:rsidP="00C1564B">
            <w:r>
              <w:t>603</w:t>
            </w:r>
          </w:p>
        </w:tc>
        <w:tc>
          <w:tcPr>
            <w:tcW w:w="941" w:type="dxa"/>
          </w:tcPr>
          <w:p w:rsidR="00205172" w:rsidRDefault="0001638F" w:rsidP="00C1564B">
            <w:r>
              <w:t>603</w:t>
            </w:r>
          </w:p>
        </w:tc>
        <w:tc>
          <w:tcPr>
            <w:tcW w:w="941" w:type="dxa"/>
          </w:tcPr>
          <w:p w:rsidR="00205172" w:rsidRDefault="008C11C3" w:rsidP="00C1564B">
            <w:r>
              <w:t>0</w:t>
            </w:r>
          </w:p>
        </w:tc>
        <w:tc>
          <w:tcPr>
            <w:tcW w:w="955" w:type="dxa"/>
          </w:tcPr>
          <w:p w:rsidR="00205172" w:rsidRDefault="008C11C3" w:rsidP="00C1564B">
            <w:r>
              <w:t>0</w:t>
            </w:r>
          </w:p>
        </w:tc>
        <w:tc>
          <w:tcPr>
            <w:tcW w:w="941" w:type="dxa"/>
          </w:tcPr>
          <w:p w:rsidR="00205172" w:rsidRDefault="00205172" w:rsidP="00C1564B"/>
        </w:tc>
      </w:tr>
      <w:tr w:rsidR="00205172" w:rsidTr="00200055">
        <w:tc>
          <w:tcPr>
            <w:tcW w:w="1850" w:type="dxa"/>
          </w:tcPr>
          <w:p w:rsidR="00205172" w:rsidRDefault="00205172" w:rsidP="00C1564B">
            <w:r>
              <w:t>Distinct number of tones</w:t>
            </w:r>
          </w:p>
        </w:tc>
        <w:tc>
          <w:tcPr>
            <w:tcW w:w="796" w:type="dxa"/>
          </w:tcPr>
          <w:p w:rsidR="00205172" w:rsidRDefault="00205172" w:rsidP="00C1564B">
            <w:r>
              <w:t>8</w:t>
            </w:r>
          </w:p>
        </w:tc>
        <w:tc>
          <w:tcPr>
            <w:tcW w:w="1053" w:type="dxa"/>
          </w:tcPr>
          <w:p w:rsidR="00205172" w:rsidRDefault="00205172" w:rsidP="00C1564B">
            <w:r>
              <w:t>4</w:t>
            </w:r>
          </w:p>
        </w:tc>
        <w:tc>
          <w:tcPr>
            <w:tcW w:w="941" w:type="dxa"/>
          </w:tcPr>
          <w:p w:rsidR="00205172" w:rsidRDefault="0001638F" w:rsidP="00C1564B">
            <w:r>
              <w:t>9</w:t>
            </w:r>
          </w:p>
        </w:tc>
        <w:tc>
          <w:tcPr>
            <w:tcW w:w="1053" w:type="dxa"/>
          </w:tcPr>
          <w:p w:rsidR="00205172" w:rsidRDefault="0001638F" w:rsidP="00C1564B">
            <w:r>
              <w:t>65</w:t>
            </w:r>
          </w:p>
        </w:tc>
        <w:tc>
          <w:tcPr>
            <w:tcW w:w="941" w:type="dxa"/>
          </w:tcPr>
          <w:p w:rsidR="00205172" w:rsidRDefault="0001638F" w:rsidP="00C1564B">
            <w:r>
              <w:t>64</w:t>
            </w:r>
          </w:p>
        </w:tc>
        <w:tc>
          <w:tcPr>
            <w:tcW w:w="941" w:type="dxa"/>
          </w:tcPr>
          <w:p w:rsidR="00205172" w:rsidRDefault="00A63795" w:rsidP="0056761B">
            <w:r>
              <w:t>42</w:t>
            </w:r>
          </w:p>
        </w:tc>
        <w:tc>
          <w:tcPr>
            <w:tcW w:w="955" w:type="dxa"/>
          </w:tcPr>
          <w:p w:rsidR="00205172" w:rsidRDefault="00BE03FB" w:rsidP="00C1564B">
            <w:r>
              <w:t>2</w:t>
            </w:r>
          </w:p>
        </w:tc>
        <w:tc>
          <w:tcPr>
            <w:tcW w:w="941" w:type="dxa"/>
          </w:tcPr>
          <w:p w:rsidR="00205172" w:rsidRDefault="0056761B" w:rsidP="0056761B">
            <w:r>
              <w:t>&gt;</w:t>
            </w:r>
            <w:r w:rsidR="00BA55C6">
              <w:t>37?</w:t>
            </w:r>
          </w:p>
        </w:tc>
      </w:tr>
      <w:tr w:rsidR="009D6337" w:rsidTr="00200055">
        <w:tc>
          <w:tcPr>
            <w:tcW w:w="1850" w:type="dxa"/>
          </w:tcPr>
          <w:p w:rsidR="009D6337" w:rsidRDefault="009D6337" w:rsidP="00C1564B">
            <w:r>
              <w:t>Baud</w:t>
            </w:r>
          </w:p>
        </w:tc>
        <w:tc>
          <w:tcPr>
            <w:tcW w:w="796" w:type="dxa"/>
          </w:tcPr>
          <w:p w:rsidR="009D6337" w:rsidRDefault="009D6337" w:rsidP="00C1564B">
            <w:r>
              <w:t>6.25</w:t>
            </w:r>
          </w:p>
        </w:tc>
        <w:tc>
          <w:tcPr>
            <w:tcW w:w="1053" w:type="dxa"/>
          </w:tcPr>
          <w:p w:rsidR="009D6337" w:rsidRDefault="00906371" w:rsidP="00C1564B">
            <w:r>
              <w:t>4.375</w:t>
            </w:r>
          </w:p>
        </w:tc>
        <w:tc>
          <w:tcPr>
            <w:tcW w:w="941" w:type="dxa"/>
          </w:tcPr>
          <w:p w:rsidR="009D6337" w:rsidRDefault="00906371" w:rsidP="00C1564B">
            <w:r>
              <w:t>1.736</w:t>
            </w:r>
            <w:r w:rsidR="00665A8B">
              <w:t>11</w:t>
            </w:r>
          </w:p>
        </w:tc>
        <w:tc>
          <w:tcPr>
            <w:tcW w:w="1053" w:type="dxa"/>
          </w:tcPr>
          <w:p w:rsidR="009D6337" w:rsidRDefault="00906371" w:rsidP="00C1564B">
            <w:r>
              <w:t>2.69</w:t>
            </w:r>
            <w:r w:rsidR="00194F88">
              <w:t>165</w:t>
            </w:r>
          </w:p>
        </w:tc>
        <w:tc>
          <w:tcPr>
            <w:tcW w:w="941" w:type="dxa"/>
          </w:tcPr>
          <w:p w:rsidR="009D6337" w:rsidRDefault="00B01A42" w:rsidP="00C1564B">
            <w:r>
              <w:t>1.736</w:t>
            </w:r>
            <w:r w:rsidR="00E4049B">
              <w:t>11</w:t>
            </w:r>
          </w:p>
        </w:tc>
        <w:tc>
          <w:tcPr>
            <w:tcW w:w="941" w:type="dxa"/>
          </w:tcPr>
          <w:p w:rsidR="009D6337" w:rsidRDefault="00B01A42" w:rsidP="00C1564B">
            <w:r>
              <w:t>21.53</w:t>
            </w:r>
            <w:r w:rsidR="00E4049B">
              <w:t>32</w:t>
            </w:r>
          </w:p>
        </w:tc>
        <w:tc>
          <w:tcPr>
            <w:tcW w:w="955" w:type="dxa"/>
          </w:tcPr>
          <w:p w:rsidR="009D6337" w:rsidRDefault="00350F36" w:rsidP="00C1564B">
            <w:r w:rsidRPr="004B0BC1">
              <w:t>2000</w:t>
            </w:r>
          </w:p>
        </w:tc>
        <w:tc>
          <w:tcPr>
            <w:tcW w:w="941" w:type="dxa"/>
          </w:tcPr>
          <w:p w:rsidR="009D6337" w:rsidRDefault="00350F36" w:rsidP="00C1564B">
            <w:r>
              <w:t>1.46</w:t>
            </w:r>
            <w:r w:rsidR="004D18ED">
              <w:t>484</w:t>
            </w:r>
          </w:p>
        </w:tc>
      </w:tr>
      <w:tr w:rsidR="009D6337" w:rsidTr="00200055">
        <w:tc>
          <w:tcPr>
            <w:tcW w:w="1850" w:type="dxa"/>
          </w:tcPr>
          <w:p w:rsidR="009D6337" w:rsidRDefault="009D6337" w:rsidP="00C1564B">
            <w:r>
              <w:t>Actual Time</w:t>
            </w:r>
          </w:p>
        </w:tc>
        <w:tc>
          <w:tcPr>
            <w:tcW w:w="796" w:type="dxa"/>
          </w:tcPr>
          <w:p w:rsidR="009D6337" w:rsidRDefault="009D6337" w:rsidP="00C1564B">
            <w:r>
              <w:t>12.64</w:t>
            </w:r>
          </w:p>
        </w:tc>
        <w:tc>
          <w:tcPr>
            <w:tcW w:w="1053" w:type="dxa"/>
          </w:tcPr>
          <w:p w:rsidR="009D6337" w:rsidRDefault="00906371" w:rsidP="00C1564B">
            <w:r>
              <w:t>47.1</w:t>
            </w:r>
          </w:p>
        </w:tc>
        <w:tc>
          <w:tcPr>
            <w:tcW w:w="941" w:type="dxa"/>
          </w:tcPr>
          <w:p w:rsidR="009D6337" w:rsidRDefault="00906371" w:rsidP="00C1564B">
            <w:r>
              <w:t>48.96</w:t>
            </w:r>
          </w:p>
        </w:tc>
        <w:tc>
          <w:tcPr>
            <w:tcW w:w="1053" w:type="dxa"/>
          </w:tcPr>
          <w:p w:rsidR="009D6337" w:rsidRDefault="00B01A42" w:rsidP="00C1564B">
            <w:r>
              <w:t>46.81</w:t>
            </w:r>
          </w:p>
        </w:tc>
        <w:tc>
          <w:tcPr>
            <w:tcW w:w="941" w:type="dxa"/>
          </w:tcPr>
          <w:p w:rsidR="009D6337" w:rsidRDefault="00B01A42" w:rsidP="00C1564B">
            <w:r>
              <w:t>48.38</w:t>
            </w:r>
          </w:p>
        </w:tc>
        <w:tc>
          <w:tcPr>
            <w:tcW w:w="941" w:type="dxa"/>
          </w:tcPr>
          <w:p w:rsidR="009D6337" w:rsidRPr="00B01A42" w:rsidRDefault="00354C2E" w:rsidP="00C1564B">
            <w:pPr>
              <w:rPr>
                <w:b/>
                <w:color w:val="FF0000"/>
              </w:rPr>
            </w:pPr>
            <w:r>
              <w:rPr>
                <w:b/>
                <w:color w:val="FF0000"/>
              </w:rPr>
              <w:t>59.95</w:t>
            </w:r>
          </w:p>
        </w:tc>
        <w:tc>
          <w:tcPr>
            <w:tcW w:w="955" w:type="dxa"/>
          </w:tcPr>
          <w:p w:rsidR="009D6337" w:rsidRPr="00350F36" w:rsidRDefault="00350F36" w:rsidP="00C1564B">
            <w:pPr>
              <w:rPr>
                <w:b/>
              </w:rPr>
            </w:pPr>
            <w:r w:rsidRPr="00350F36">
              <w:rPr>
                <w:b/>
                <w:color w:val="FF0000"/>
              </w:rPr>
              <w:t>13.88</w:t>
            </w:r>
          </w:p>
        </w:tc>
        <w:tc>
          <w:tcPr>
            <w:tcW w:w="941" w:type="dxa"/>
          </w:tcPr>
          <w:p w:rsidR="009D6337" w:rsidRDefault="00350F36" w:rsidP="00C1564B">
            <w:r>
              <w:t>110.6</w:t>
            </w:r>
          </w:p>
        </w:tc>
      </w:tr>
    </w:tbl>
    <w:p w:rsidR="00353935" w:rsidRDefault="00353935"/>
    <w:p w:rsidR="00A22865" w:rsidRDefault="00A22865" w:rsidP="00205172">
      <w:pPr>
        <w:ind w:left="720" w:hanging="720"/>
      </w:pPr>
      <w:proofErr w:type="spellStart"/>
      <w:proofErr w:type="gramStart"/>
      <w:r w:rsidRPr="00205172">
        <w:rPr>
          <w:b/>
        </w:rPr>
        <w:t>m_frameRate</w:t>
      </w:r>
      <w:proofErr w:type="spellEnd"/>
      <w:r>
        <w:t xml:space="preserve"> – Audio sample rate.</w:t>
      </w:r>
      <w:proofErr w:type="gramEnd"/>
      <w:r>
        <w:t xml:space="preserve">  </w:t>
      </w:r>
      <w:proofErr w:type="gramStart"/>
      <w:r>
        <w:t>Always 48k/sec.</w:t>
      </w:r>
      <w:proofErr w:type="gramEnd"/>
      <w:r>
        <w:t xml:space="preserve">  Term “frame” probably comes from ALSA but I find it confusing here.</w:t>
      </w:r>
    </w:p>
    <w:p w:rsidR="00A22865" w:rsidRDefault="00D7679C" w:rsidP="00205172">
      <w:pPr>
        <w:ind w:left="720" w:hanging="720"/>
      </w:pPr>
      <w:proofErr w:type="spellStart"/>
      <w:r w:rsidRPr="00205172">
        <w:rPr>
          <w:b/>
        </w:rPr>
        <w:t>m</w:t>
      </w:r>
      <w:r w:rsidR="00A22865" w:rsidRPr="00205172">
        <w:rPr>
          <w:b/>
        </w:rPr>
        <w:t>_period</w:t>
      </w:r>
      <w:proofErr w:type="spellEnd"/>
      <w:r w:rsidR="00A22865">
        <w:t xml:space="preserve"> – Time slot for a transmission.  FT8 is 15 seconds.  Others generally 60</w:t>
      </w:r>
      <w:r w:rsidR="00205172">
        <w:t xml:space="preserve"> </w:t>
      </w:r>
      <w:proofErr w:type="gramStart"/>
      <w:r w:rsidR="00205172">
        <w:t>seconds starting</w:t>
      </w:r>
      <w:proofErr w:type="gramEnd"/>
      <w:r w:rsidR="00205172">
        <w:t xml:space="preserve"> at the new minute boundary.</w:t>
      </w:r>
    </w:p>
    <w:p w:rsidR="0056761B" w:rsidRDefault="00D7679C" w:rsidP="00205172">
      <w:pPr>
        <w:ind w:left="720" w:hanging="720"/>
      </w:pPr>
      <w:proofErr w:type="spellStart"/>
      <w:r w:rsidRPr="00205172">
        <w:rPr>
          <w:b/>
        </w:rPr>
        <w:t>m</w:t>
      </w:r>
      <w:r w:rsidR="00A22865" w:rsidRPr="00205172">
        <w:rPr>
          <w:b/>
        </w:rPr>
        <w:t>_tuning</w:t>
      </w:r>
      <w:proofErr w:type="spellEnd"/>
      <w:r w:rsidR="0056761B">
        <w:t xml:space="preserve"> – On for “Tune” button.  I think this transmits one continuous tone. </w:t>
      </w:r>
      <w:r w:rsidR="005D6A2C">
        <w:t xml:space="preserve"> Needs more </w:t>
      </w:r>
      <w:proofErr w:type="gramStart"/>
      <w:r w:rsidR="005D6A2C">
        <w:t>study.</w:t>
      </w:r>
      <w:proofErr w:type="gramEnd"/>
      <w:r w:rsidR="005D6A2C">
        <w:t xml:space="preserve">  </w:t>
      </w:r>
      <w:r w:rsidR="0056761B">
        <w:t xml:space="preserve"> How do we know when to turn it off?</w:t>
      </w:r>
      <w:r w:rsidR="00A22865">
        <w:t xml:space="preserve">  </w:t>
      </w:r>
    </w:p>
    <w:p w:rsidR="00A22865" w:rsidRDefault="00D7679C" w:rsidP="00205172">
      <w:pPr>
        <w:ind w:left="720" w:hanging="720"/>
      </w:pPr>
      <w:r w:rsidRPr="00205172">
        <w:rPr>
          <w:b/>
        </w:rPr>
        <w:t>m</w:t>
      </w:r>
      <w:r w:rsidR="00A22865" w:rsidRPr="00205172">
        <w:rPr>
          <w:b/>
        </w:rPr>
        <w:t>_toneFrequency0</w:t>
      </w:r>
      <w:r w:rsidR="00A22865">
        <w:t xml:space="preserve"> – </w:t>
      </w:r>
      <w:r w:rsidR="00B01A42">
        <w:t xml:space="preserve">  Always starts as 1500, regardless of mode or user setting.  </w:t>
      </w:r>
      <w:r w:rsidR="00A22865">
        <w:t>Used during tone generation.  Don’t understand yet.</w:t>
      </w:r>
      <w:r w:rsidR="00D63258">
        <w:t xml:space="preserve">  I don’t think we need this.</w:t>
      </w:r>
    </w:p>
    <w:p w:rsidR="00A22865" w:rsidRDefault="00D7679C" w:rsidP="00205172">
      <w:pPr>
        <w:ind w:left="720" w:hanging="720"/>
      </w:pPr>
      <w:proofErr w:type="spellStart"/>
      <w:r w:rsidRPr="00205172">
        <w:rPr>
          <w:b/>
        </w:rPr>
        <w:t>m</w:t>
      </w:r>
      <w:r w:rsidR="00A22865" w:rsidRPr="00205172">
        <w:rPr>
          <w:b/>
        </w:rPr>
        <w:t>_symbolsLength</w:t>
      </w:r>
      <w:proofErr w:type="spellEnd"/>
      <w:r w:rsidR="00A22865">
        <w:t xml:space="preserve"> – Number of symbol periods in the transmission.</w:t>
      </w:r>
    </w:p>
    <w:p w:rsidR="00A22865" w:rsidRDefault="00D7679C" w:rsidP="00205172">
      <w:pPr>
        <w:ind w:left="720" w:hanging="720"/>
      </w:pPr>
      <w:proofErr w:type="spellStart"/>
      <w:r w:rsidRPr="00205172">
        <w:rPr>
          <w:b/>
        </w:rPr>
        <w:t>m</w:t>
      </w:r>
      <w:r w:rsidR="00A22865" w:rsidRPr="00205172">
        <w:rPr>
          <w:b/>
        </w:rPr>
        <w:t>_nsps</w:t>
      </w:r>
      <w:proofErr w:type="spellEnd"/>
      <w:r w:rsidR="00A22865">
        <w:t xml:space="preserve"> – ¼ of the number of audio samples for one symbol period.  </w:t>
      </w:r>
      <w:proofErr w:type="gramStart"/>
      <w:r w:rsidR="00A22865">
        <w:t>E.g.</w:t>
      </w:r>
      <w:proofErr w:type="gramEnd"/>
      <w:r w:rsidR="00A22865">
        <w:t xml:space="preserve">  </w:t>
      </w:r>
      <w:r>
        <w:t>48000 / (</w:t>
      </w:r>
      <w:r w:rsidR="00A22865">
        <w:t>1920 x 4</w:t>
      </w:r>
      <w:r>
        <w:t>)</w:t>
      </w:r>
      <w:r w:rsidR="00A22865">
        <w:t xml:space="preserve"> = </w:t>
      </w:r>
      <w:r>
        <w:t>6.25 baud. This fudge factor of 4 shows up in a few places.</w:t>
      </w:r>
    </w:p>
    <w:p w:rsidR="00D7679C" w:rsidRDefault="00906371" w:rsidP="00205172">
      <w:pPr>
        <w:ind w:left="720" w:hanging="720"/>
      </w:pPr>
      <w:proofErr w:type="spellStart"/>
      <w:proofErr w:type="gramStart"/>
      <w:r>
        <w:rPr>
          <w:b/>
        </w:rPr>
        <w:lastRenderedPageBreak/>
        <w:t>m</w:t>
      </w:r>
      <w:r w:rsidR="00D7679C" w:rsidRPr="00205172">
        <w:rPr>
          <w:b/>
        </w:rPr>
        <w:t>_fre</w:t>
      </w:r>
      <w:r w:rsidR="00BE03FB">
        <w:rPr>
          <w:b/>
        </w:rPr>
        <w:t>que</w:t>
      </w:r>
      <w:r w:rsidR="00D7679C" w:rsidRPr="00205172">
        <w:rPr>
          <w:b/>
        </w:rPr>
        <w:t>ncy</w:t>
      </w:r>
      <w:proofErr w:type="spellEnd"/>
      <w:r w:rsidR="00D7679C">
        <w:t xml:space="preserve"> – </w:t>
      </w:r>
      <w:r w:rsidR="00BA55C6">
        <w:t>Lowest audio tone in the group.</w:t>
      </w:r>
      <w:proofErr w:type="gramEnd"/>
      <w:r w:rsidR="00BA55C6">
        <w:t xml:space="preserve">  </w:t>
      </w:r>
      <w:r w:rsidR="00D7679C">
        <w:t xml:space="preserve">Usually user specified.  </w:t>
      </w:r>
      <w:proofErr w:type="gramStart"/>
      <w:r w:rsidR="00D7679C">
        <w:t>(Initial default</w:t>
      </w:r>
      <w:r w:rsidR="005D6A2C">
        <w:t xml:space="preserve"> of 1500.</w:t>
      </w:r>
      <w:r w:rsidR="00D7679C">
        <w:t>)</w:t>
      </w:r>
      <w:proofErr w:type="gramEnd"/>
      <w:r w:rsidR="00D63258">
        <w:t xml:space="preserve">  For ISCAT it is 47 times the spacing.  </w:t>
      </w:r>
      <w:hyperlink r:id="rId6" w:history="1">
        <w:r w:rsidR="00D63258" w:rsidRPr="00262025">
          <w:rPr>
            <w:rStyle w:val="Hyperlink"/>
          </w:rPr>
          <w:t>http://www.g4jnt.com/ISCAT_Encoding.pdf</w:t>
        </w:r>
      </w:hyperlink>
      <w:r w:rsidR="00D63258">
        <w:t xml:space="preserve"> </w:t>
      </w:r>
    </w:p>
    <w:p w:rsidR="00D7679C" w:rsidRDefault="00906371" w:rsidP="00205172">
      <w:pPr>
        <w:ind w:left="720" w:hanging="720"/>
      </w:pPr>
      <w:proofErr w:type="spellStart"/>
      <w:proofErr w:type="gramStart"/>
      <w:r>
        <w:rPr>
          <w:b/>
        </w:rPr>
        <w:t>m</w:t>
      </w:r>
      <w:r w:rsidR="00D7679C" w:rsidRPr="00205172">
        <w:rPr>
          <w:b/>
        </w:rPr>
        <w:t>_toneSpacing</w:t>
      </w:r>
      <w:proofErr w:type="spellEnd"/>
      <w:r w:rsidR="00D7679C">
        <w:t xml:space="preserve"> </w:t>
      </w:r>
      <w:r w:rsidR="00BA55C6">
        <w:t>–</w:t>
      </w:r>
      <w:r w:rsidR="00D7679C">
        <w:t xml:space="preserve"> </w:t>
      </w:r>
      <w:r w:rsidR="00BA55C6">
        <w:t>Spacing between the tones used.</w:t>
      </w:r>
      <w:proofErr w:type="gramEnd"/>
    </w:p>
    <w:p w:rsidR="00D7679C" w:rsidRDefault="00D7679C" w:rsidP="00205172">
      <w:pPr>
        <w:ind w:left="720" w:hanging="720"/>
      </w:pPr>
      <w:proofErr w:type="spellStart"/>
      <w:proofErr w:type="gramStart"/>
      <w:r w:rsidRPr="00205172">
        <w:rPr>
          <w:b/>
        </w:rPr>
        <w:t>m_bFastMode</w:t>
      </w:r>
      <w:proofErr w:type="spellEnd"/>
      <w:r>
        <w:t xml:space="preserve"> – </w:t>
      </w:r>
      <w:r w:rsidR="00BA55C6">
        <w:t>True for the 30 second modes.</w:t>
      </w:r>
      <w:proofErr w:type="gramEnd"/>
      <w:r w:rsidR="00BA55C6">
        <w:t xml:space="preserve">  Not for FT8 which is </w:t>
      </w:r>
      <w:r w:rsidR="00200055">
        <w:t>even faster</w:t>
      </w:r>
      <w:r w:rsidR="00BA55C6">
        <w:t>.</w:t>
      </w:r>
    </w:p>
    <w:p w:rsidR="00D7679C" w:rsidRDefault="00D7679C" w:rsidP="00205172">
      <w:pPr>
        <w:ind w:left="720" w:hanging="720"/>
      </w:pPr>
      <w:proofErr w:type="spellStart"/>
      <w:r w:rsidRPr="00205172">
        <w:rPr>
          <w:b/>
        </w:rPr>
        <w:t>m_TRperiod</w:t>
      </w:r>
      <w:proofErr w:type="spellEnd"/>
      <w:r>
        <w:t xml:space="preserve"> – Seems redundant because it is the same as </w:t>
      </w:r>
      <w:proofErr w:type="spellStart"/>
      <w:r>
        <w:t>m_period</w:t>
      </w:r>
      <w:proofErr w:type="spellEnd"/>
      <w:r>
        <w:t>.</w:t>
      </w:r>
    </w:p>
    <w:p w:rsidR="00D7679C" w:rsidRDefault="00906371" w:rsidP="00205172">
      <w:pPr>
        <w:ind w:left="720" w:hanging="720"/>
      </w:pPr>
      <w:proofErr w:type="spellStart"/>
      <w:proofErr w:type="gramStart"/>
      <w:r>
        <w:rPr>
          <w:b/>
        </w:rPr>
        <w:t>m</w:t>
      </w:r>
      <w:r w:rsidR="00D7679C" w:rsidRPr="00205172">
        <w:rPr>
          <w:b/>
        </w:rPr>
        <w:t>str</w:t>
      </w:r>
      <w:proofErr w:type="spellEnd"/>
      <w:proofErr w:type="gramEnd"/>
      <w:r w:rsidR="00D7679C">
        <w:t xml:space="preserve"> – </w:t>
      </w:r>
      <w:r>
        <w:t xml:space="preserve">Current time as </w:t>
      </w:r>
      <w:r w:rsidR="00D7679C">
        <w:t>milliseconds after the beginning of the transmit time slot.  Values shown are from a Raspberry Pi 3.</w:t>
      </w:r>
      <w:r>
        <w:t xml:space="preserve">  </w:t>
      </w:r>
      <w:proofErr w:type="gramStart"/>
      <w:r>
        <w:t xml:space="preserve">Always around 400 </w:t>
      </w:r>
      <w:proofErr w:type="spellStart"/>
      <w:r>
        <w:t>mSec.</w:t>
      </w:r>
      <w:proofErr w:type="spellEnd"/>
      <w:proofErr w:type="gramEnd"/>
    </w:p>
    <w:p w:rsidR="00906371" w:rsidRDefault="00906371" w:rsidP="00906371">
      <w:pPr>
        <w:ind w:left="720" w:hanging="720"/>
      </w:pPr>
      <w:proofErr w:type="gramStart"/>
      <w:r>
        <w:rPr>
          <w:b/>
        </w:rPr>
        <w:t>synchronize</w:t>
      </w:r>
      <w:proofErr w:type="gramEnd"/>
      <w:r>
        <w:t xml:space="preserve"> –  </w:t>
      </w:r>
      <w:r w:rsidR="008C11C3">
        <w:t>Always 1 for all modes.</w:t>
      </w:r>
    </w:p>
    <w:p w:rsidR="00D7679C" w:rsidRPr="00205172" w:rsidRDefault="00906371" w:rsidP="00205172">
      <w:pPr>
        <w:ind w:left="720" w:hanging="720"/>
        <w:rPr>
          <w:b/>
        </w:rPr>
      </w:pPr>
      <w:proofErr w:type="spellStart"/>
      <w:r>
        <w:rPr>
          <w:b/>
        </w:rPr>
        <w:t>m</w:t>
      </w:r>
      <w:r w:rsidR="00D7679C" w:rsidRPr="00205172">
        <w:rPr>
          <w:b/>
        </w:rPr>
        <w:t>_ic</w:t>
      </w:r>
      <w:proofErr w:type="spellEnd"/>
      <w:r w:rsidR="008C11C3">
        <w:rPr>
          <w:b/>
        </w:rPr>
        <w:t xml:space="preserve">   </w:t>
      </w:r>
      <w:proofErr w:type="gramStart"/>
      <w:r w:rsidR="008C11C3">
        <w:rPr>
          <w:b/>
        </w:rPr>
        <w:t>-  Always</w:t>
      </w:r>
      <w:proofErr w:type="gramEnd"/>
      <w:r w:rsidR="008C11C3">
        <w:rPr>
          <w:b/>
        </w:rPr>
        <w:t xml:space="preserve"> 0 ???</w:t>
      </w:r>
    </w:p>
    <w:p w:rsidR="00D7679C" w:rsidRPr="00205172" w:rsidRDefault="00906371" w:rsidP="00205172">
      <w:pPr>
        <w:ind w:left="720" w:hanging="720"/>
        <w:rPr>
          <w:b/>
        </w:rPr>
      </w:pPr>
      <w:proofErr w:type="spellStart"/>
      <w:r>
        <w:rPr>
          <w:b/>
        </w:rPr>
        <w:t>m</w:t>
      </w:r>
      <w:r w:rsidR="00D7679C" w:rsidRPr="00205172">
        <w:rPr>
          <w:b/>
        </w:rPr>
        <w:t>_silentFrames</w:t>
      </w:r>
      <w:proofErr w:type="spellEnd"/>
      <w:r w:rsidR="008D70AF">
        <w:rPr>
          <w:b/>
        </w:rPr>
        <w:t xml:space="preserve"> </w:t>
      </w:r>
      <w:r w:rsidR="008D70AF">
        <w:t xml:space="preserve">– Number of audio samples needed to bring us up to 500 </w:t>
      </w:r>
      <w:proofErr w:type="spellStart"/>
      <w:r w:rsidR="008D70AF">
        <w:t>mSec</w:t>
      </w:r>
      <w:proofErr w:type="spellEnd"/>
      <w:r w:rsidR="008D70AF">
        <w:t xml:space="preserve">  (FT8)  or 1000 </w:t>
      </w:r>
      <w:proofErr w:type="spellStart"/>
      <w:r w:rsidR="008D70AF">
        <w:t>mSec</w:t>
      </w:r>
      <w:proofErr w:type="spellEnd"/>
      <w:r w:rsidR="008D70AF">
        <w:t xml:space="preserve"> (others) after the </w:t>
      </w:r>
      <w:r w:rsidR="00200055">
        <w:t>start of the transmit time slot.</w:t>
      </w:r>
    </w:p>
    <w:p w:rsidR="00D7679C" w:rsidRDefault="00D7679C" w:rsidP="00205172">
      <w:pPr>
        <w:ind w:left="720" w:hanging="720"/>
        <w:rPr>
          <w:b/>
        </w:rPr>
      </w:pPr>
      <w:proofErr w:type="spellStart"/>
      <w:proofErr w:type="gramStart"/>
      <w:r w:rsidRPr="00205172">
        <w:rPr>
          <w:b/>
        </w:rPr>
        <w:t>txdelay</w:t>
      </w:r>
      <w:proofErr w:type="spellEnd"/>
      <w:r w:rsidR="00906371">
        <w:rPr>
          <w:b/>
        </w:rPr>
        <w:t xml:space="preserve"> </w:t>
      </w:r>
      <w:r w:rsidR="00194F88">
        <w:rPr>
          <w:b/>
        </w:rPr>
        <w:t xml:space="preserve"> </w:t>
      </w:r>
      <w:r w:rsidR="00906371" w:rsidRPr="00906371">
        <w:t>–</w:t>
      </w:r>
      <w:proofErr w:type="gramEnd"/>
      <w:r w:rsidR="00906371" w:rsidRPr="00906371">
        <w:t xml:space="preserve"> </w:t>
      </w:r>
      <w:r w:rsidR="00EC1CF3">
        <w:t xml:space="preserve">  My addition.   </w:t>
      </w:r>
      <w:proofErr w:type="spellStart"/>
      <w:proofErr w:type="gramStart"/>
      <w:r w:rsidR="00906371" w:rsidRPr="00906371">
        <w:t>m_silentFrames</w:t>
      </w:r>
      <w:proofErr w:type="spellEnd"/>
      <w:proofErr w:type="gramEnd"/>
      <w:r w:rsidR="00906371" w:rsidRPr="00906371">
        <w:t xml:space="preserve"> converted to milliseconds.</w:t>
      </w:r>
      <w:r w:rsidR="00200055">
        <w:t xml:space="preserve">  It seems that the desire is to start the first tone 500 or 1000 </w:t>
      </w:r>
      <w:proofErr w:type="spellStart"/>
      <w:r w:rsidR="00200055">
        <w:t>mSec</w:t>
      </w:r>
      <w:proofErr w:type="spellEnd"/>
      <w:r w:rsidR="00200055">
        <w:t xml:space="preserve"> after the start of the transmit time slot.  We always get here 397 </w:t>
      </w:r>
      <w:proofErr w:type="spellStart"/>
      <w:r w:rsidR="00200055">
        <w:t>mS</w:t>
      </w:r>
      <w:proofErr w:type="spellEnd"/>
      <w:r w:rsidR="00200055">
        <w:t xml:space="preserve"> after the boundary so transmit delay turns out to be 103 or 603, depending on the mode.</w:t>
      </w:r>
    </w:p>
    <w:p w:rsidR="004B0BC1" w:rsidRDefault="00906371" w:rsidP="00205172">
      <w:pPr>
        <w:ind w:left="720" w:hanging="720"/>
      </w:pPr>
      <w:proofErr w:type="gramStart"/>
      <w:r>
        <w:rPr>
          <w:b/>
        </w:rPr>
        <w:t>b</w:t>
      </w:r>
      <w:r w:rsidR="009D6337">
        <w:rPr>
          <w:b/>
        </w:rPr>
        <w:t>aud</w:t>
      </w:r>
      <w:proofErr w:type="gramEnd"/>
      <w:r w:rsidR="009D6337">
        <w:rPr>
          <w:b/>
        </w:rPr>
        <w:t xml:space="preserve"> -  </w:t>
      </w:r>
      <w:r w:rsidR="00EC1CF3">
        <w:rPr>
          <w:b/>
        </w:rPr>
        <w:t xml:space="preserve">My addition.   </w:t>
      </w:r>
      <w:proofErr w:type="gramStart"/>
      <w:r w:rsidR="009D6337" w:rsidRPr="009D6337">
        <w:t>Number of symbols per second</w:t>
      </w:r>
      <w:r w:rsidR="00B01A42">
        <w:t>.</w:t>
      </w:r>
      <w:proofErr w:type="gramEnd"/>
      <w:r w:rsidR="00B01A42">
        <w:t xml:space="preserve">  Interestingly, it </w:t>
      </w:r>
      <w:r w:rsidR="0045596A">
        <w:t>usually</w:t>
      </w:r>
      <w:r w:rsidR="00B01A42">
        <w:t xml:space="preserve"> turns out to be the same as the spacing between tones. </w:t>
      </w:r>
      <w:r w:rsidR="0045596A">
        <w:t xml:space="preserve">  MSK144 is the exception</w:t>
      </w:r>
      <w:r w:rsidR="004B0BC1">
        <w:t xml:space="preserve">.  </w:t>
      </w:r>
      <w:hyperlink r:id="rId7" w:history="1">
        <w:r w:rsidR="004B0BC1" w:rsidRPr="00262025">
          <w:rPr>
            <w:rStyle w:val="Hyperlink"/>
          </w:rPr>
          <w:t>http://www.arrl.org/files/file/QEX_Next_Issue/SeptOct2017/FrankeTaylor.pdf</w:t>
        </w:r>
      </w:hyperlink>
      <w:r w:rsidR="004B0BC1">
        <w:t xml:space="preserve">  </w:t>
      </w:r>
    </w:p>
    <w:p w:rsidR="009D6337" w:rsidRDefault="0045596A" w:rsidP="004B0BC1">
      <w:pPr>
        <w:ind w:left="720"/>
      </w:pPr>
      <w:r>
        <w:t xml:space="preserve"> </w:t>
      </w:r>
      <w:r w:rsidR="00B01A42">
        <w:t xml:space="preserve"> </w:t>
      </w:r>
      <w:r w:rsidR="009D6337" w:rsidRPr="009D6337">
        <w:t>I calculate this as</w:t>
      </w:r>
    </w:p>
    <w:p w:rsidR="009D6337" w:rsidRPr="009D6337" w:rsidRDefault="009D6337" w:rsidP="00205172">
      <w:pPr>
        <w:ind w:left="720" w:hanging="720"/>
      </w:pPr>
      <w:r>
        <w:rPr>
          <w:b/>
        </w:rPr>
        <w:tab/>
      </w:r>
      <w:r>
        <w:rPr>
          <w:b/>
        </w:rPr>
        <w:tab/>
        <w:t xml:space="preserve">¼   x   </w:t>
      </w:r>
      <w:proofErr w:type="spellStart"/>
      <w:r w:rsidRPr="00205172">
        <w:rPr>
          <w:b/>
        </w:rPr>
        <w:t>m_</w:t>
      </w:r>
      <w:proofErr w:type="gramStart"/>
      <w:r w:rsidRPr="00205172">
        <w:rPr>
          <w:b/>
        </w:rPr>
        <w:t>frameRate</w:t>
      </w:r>
      <w:proofErr w:type="spellEnd"/>
      <w:r>
        <w:rPr>
          <w:b/>
        </w:rPr>
        <w:t xml:space="preserve">  /</w:t>
      </w:r>
      <w:proofErr w:type="gramEnd"/>
      <w:r>
        <w:rPr>
          <w:b/>
        </w:rPr>
        <w:t xml:space="preserve">  </w:t>
      </w:r>
      <w:proofErr w:type="spellStart"/>
      <w:r w:rsidRPr="00205172">
        <w:rPr>
          <w:b/>
        </w:rPr>
        <w:t>m_nsps</w:t>
      </w:r>
      <w:proofErr w:type="spellEnd"/>
    </w:p>
    <w:p w:rsidR="00A22865" w:rsidRDefault="009D6337" w:rsidP="00906371">
      <w:pPr>
        <w:ind w:left="720" w:hanging="720"/>
      </w:pPr>
      <w:r w:rsidRPr="00906371">
        <w:rPr>
          <w:b/>
        </w:rPr>
        <w:t>Actual time</w:t>
      </w:r>
      <w:r>
        <w:t xml:space="preserve"> of transmission   -  As a sanity check we expect </w:t>
      </w:r>
      <w:r w:rsidR="00B01A42">
        <w:t>it to be at least a couple seconds</w:t>
      </w:r>
      <w:r>
        <w:t xml:space="preserve"> less than </w:t>
      </w:r>
      <w:proofErr w:type="spellStart"/>
      <w:r>
        <w:t>m_period</w:t>
      </w:r>
      <w:proofErr w:type="spellEnd"/>
      <w:r w:rsidR="00B01A42">
        <w:t xml:space="preserve">, to allow some slop, but more than 2/3 </w:t>
      </w:r>
      <w:proofErr w:type="spellStart"/>
      <w:r w:rsidR="00B01A42">
        <w:t>m_period</w:t>
      </w:r>
      <w:proofErr w:type="spellEnd"/>
      <w:r w:rsidR="00B01A42">
        <w:t xml:space="preserve"> to use most of the time available. </w:t>
      </w:r>
      <w:r>
        <w:t xml:space="preserve">    I calculate this as</w:t>
      </w:r>
    </w:p>
    <w:p w:rsidR="009D6337" w:rsidRDefault="00C863EE">
      <w:r>
        <w:tab/>
      </w:r>
      <w:r>
        <w:tab/>
      </w:r>
      <w:proofErr w:type="spellStart"/>
      <w:r>
        <w:t>m_symbolsLengt</w:t>
      </w:r>
      <w:r w:rsidR="009D6337">
        <w:t>h</w:t>
      </w:r>
      <w:proofErr w:type="spellEnd"/>
      <w:r w:rsidR="009D6337">
        <w:t xml:space="preserve">  /  baud</w:t>
      </w:r>
    </w:p>
    <w:p w:rsidR="00350F36" w:rsidRDefault="00B01A42" w:rsidP="00B01A42">
      <w:pPr>
        <w:ind w:left="720"/>
      </w:pPr>
      <w:r>
        <w:t xml:space="preserve">It is </w:t>
      </w:r>
      <w:r w:rsidR="008C11C3">
        <w:t>twice as long as</w:t>
      </w:r>
      <w:r>
        <w:t xml:space="preserve"> expected for ISCAT so something doesn’t add up right.</w:t>
      </w:r>
      <w:r w:rsidR="00200055">
        <w:t xml:space="preserve">  M</w:t>
      </w:r>
      <w:r w:rsidR="00350F36">
        <w:t xml:space="preserve">SK144 is about half of what I was expecting.  </w:t>
      </w:r>
      <w:r w:rsidR="00200055">
        <w:t xml:space="preserve">Both </w:t>
      </w:r>
      <w:proofErr w:type="gramStart"/>
      <w:r w:rsidR="00200055">
        <w:t xml:space="preserve">have  </w:t>
      </w:r>
      <w:proofErr w:type="spellStart"/>
      <w:r w:rsidR="00200055">
        <w:t>m</w:t>
      </w:r>
      <w:proofErr w:type="gramEnd"/>
      <w:r w:rsidR="00200055">
        <w:t>_bFastMode</w:t>
      </w:r>
      <w:proofErr w:type="spellEnd"/>
      <w:r w:rsidR="00200055">
        <w:t xml:space="preserve">  set.  Does this indicate they are exceptions to the general rule?</w:t>
      </w:r>
    </w:p>
    <w:p w:rsidR="00C863EE" w:rsidRPr="00200055" w:rsidRDefault="00C863EE" w:rsidP="00C863EE">
      <w:pPr>
        <w:rPr>
          <w:b/>
        </w:rPr>
      </w:pPr>
      <w:r w:rsidRPr="00200055">
        <w:rPr>
          <w:b/>
        </w:rPr>
        <w:t>Open issues:</w:t>
      </w:r>
    </w:p>
    <w:p w:rsidR="00200055" w:rsidRDefault="005B61A1" w:rsidP="00727E1C">
      <w:pPr>
        <w:pStyle w:val="ListParagraph"/>
        <w:numPr>
          <w:ilvl w:val="0"/>
          <w:numId w:val="8"/>
        </w:numPr>
      </w:pPr>
      <w:r>
        <w:t>How does CW id work?</w:t>
      </w:r>
    </w:p>
    <w:p w:rsidR="0056761B" w:rsidRDefault="005B61A1" w:rsidP="00727E1C">
      <w:pPr>
        <w:pStyle w:val="ListParagraph"/>
        <w:numPr>
          <w:ilvl w:val="0"/>
          <w:numId w:val="8"/>
        </w:numPr>
      </w:pPr>
      <w:r>
        <w:t xml:space="preserve">Does the “Tune” button send </w:t>
      </w:r>
      <w:proofErr w:type="spellStart"/>
      <w:r>
        <w:t>m_freqency</w:t>
      </w:r>
      <w:proofErr w:type="spellEnd"/>
      <w:r>
        <w:t xml:space="preserve"> or something else?</w:t>
      </w:r>
    </w:p>
    <w:p w:rsidR="00727E1C" w:rsidRDefault="00727E1C" w:rsidP="00727E1C">
      <w:pPr>
        <w:pStyle w:val="ListParagraph"/>
        <w:numPr>
          <w:ilvl w:val="0"/>
          <w:numId w:val="8"/>
        </w:numPr>
      </w:pPr>
      <w:r>
        <w:t>Details of last 3 modes.</w:t>
      </w:r>
    </w:p>
    <w:p w:rsidR="00200055" w:rsidRDefault="00200055" w:rsidP="00200055">
      <w:pPr>
        <w:pStyle w:val="Heading1"/>
        <w:numPr>
          <w:ilvl w:val="0"/>
          <w:numId w:val="5"/>
        </w:numPr>
      </w:pPr>
      <w:r>
        <w:lastRenderedPageBreak/>
        <w:t>Send transmission parameters to another application</w:t>
      </w:r>
    </w:p>
    <w:p w:rsidR="00200055" w:rsidRDefault="00200055" w:rsidP="00200055"/>
    <w:p w:rsidR="009B0FFE" w:rsidRDefault="009B0FFE" w:rsidP="00200055">
      <w:r>
        <w:t>Thinking ahead….</w:t>
      </w:r>
    </w:p>
    <w:p w:rsidR="00200055" w:rsidRDefault="00200055" w:rsidP="00200055">
      <w:r>
        <w:t xml:space="preserve">WSJT-X already uses </w:t>
      </w:r>
      <w:proofErr w:type="spellStart"/>
      <w:r>
        <w:t>Hamlib</w:t>
      </w:r>
      <w:proofErr w:type="spellEnd"/>
      <w:r>
        <w:t xml:space="preserve"> to control the transceiver frequency and other functions.  Conceptually, it would make sense to send the transmit </w:t>
      </w:r>
      <w:r w:rsidR="009B0FFE">
        <w:t>parameters</w:t>
      </w:r>
      <w:r>
        <w:t xml:space="preserve"> through the same mechanism.  </w:t>
      </w:r>
      <w:proofErr w:type="spellStart"/>
      <w:proofErr w:type="gramStart"/>
      <w:r w:rsidR="009B0FFE">
        <w:t>Hamlib</w:t>
      </w:r>
      <w:proofErr w:type="spellEnd"/>
      <w:r w:rsidR="009B0FFE">
        <w:t xml:space="preserve">  </w:t>
      </w:r>
      <w:proofErr w:type="gramEnd"/>
      <w:r w:rsidR="009B0FFE">
        <w:fldChar w:fldCharType="begin"/>
      </w:r>
      <w:r w:rsidR="009B0FFE">
        <w:instrText xml:space="preserve"> HYPERLINK "</w:instrText>
      </w:r>
      <w:r w:rsidR="009B0FFE" w:rsidRPr="009B0FFE">
        <w:instrText>http://hamlib.sourceforge.net/manuals/hamlib.html</w:instrText>
      </w:r>
      <w:r w:rsidR="009B0FFE">
        <w:instrText xml:space="preserve">" </w:instrText>
      </w:r>
      <w:r w:rsidR="009B0FFE">
        <w:fldChar w:fldCharType="separate"/>
      </w:r>
      <w:r w:rsidR="009B0FFE" w:rsidRPr="00094CFF">
        <w:rPr>
          <w:rStyle w:val="Hyperlink"/>
        </w:rPr>
        <w:t>http://hamlib.sourceforge.net/manuals/hamlib.html</w:t>
      </w:r>
      <w:r w:rsidR="009B0FFE">
        <w:fldChar w:fldCharType="end"/>
      </w:r>
      <w:r w:rsidR="009B0FFE">
        <w:t xml:space="preserve">  does have a capability to send a “raw command string” to the radio.  This might be the way to implement the final version.</w:t>
      </w:r>
    </w:p>
    <w:p w:rsidR="009B0FFE" w:rsidRDefault="009B0FFE" w:rsidP="00200055"/>
    <w:p w:rsidR="00CD3A49" w:rsidRDefault="00CD3A49" w:rsidP="00200055">
      <w:r>
        <w:t xml:space="preserve">Anyhow for the proof-of-concept version, UDP seems like a good mechanism.  Modulator.cpp has been modified </w:t>
      </w:r>
      <w:r w:rsidR="00E63609">
        <w:t>like this:</w:t>
      </w:r>
    </w:p>
    <w:p w:rsidR="00E63609" w:rsidRDefault="00E63609" w:rsidP="00051191">
      <w:pPr>
        <w:pStyle w:val="ListParagraph"/>
        <w:numPr>
          <w:ilvl w:val="0"/>
          <w:numId w:val="6"/>
        </w:numPr>
      </w:pPr>
      <w:r>
        <w:t>It look</w:t>
      </w:r>
      <w:r w:rsidR="00EC1CF3">
        <w:t xml:space="preserve">s for the environment variable </w:t>
      </w:r>
      <w:r>
        <w:t>TNR_PORT.   If that is defined a UDP packet wi</w:t>
      </w:r>
      <w:r w:rsidR="00051191">
        <w:t>ll be sent to that port number at the beginning of each transmission.</w:t>
      </w:r>
    </w:p>
    <w:p w:rsidR="00E63609" w:rsidRDefault="00EC1CF3" w:rsidP="00051191">
      <w:pPr>
        <w:pStyle w:val="ListParagraph"/>
        <w:numPr>
          <w:ilvl w:val="0"/>
          <w:numId w:val="6"/>
        </w:numPr>
      </w:pPr>
      <w:r>
        <w:t xml:space="preserve">If </w:t>
      </w:r>
      <w:r w:rsidR="00E63609">
        <w:t>TNR_HOST is defined, that host name or address will be used instead of localhost.</w:t>
      </w:r>
    </w:p>
    <w:p w:rsidR="00E63609" w:rsidRDefault="00E63609" w:rsidP="00200055">
      <w:r>
        <w:t xml:space="preserve">After pondering various binary and text based formats, I came to the conclusion that JSON would make a lot of sense.  It is </w:t>
      </w:r>
      <w:r w:rsidR="000E78B7">
        <w:t xml:space="preserve">commonly used, </w:t>
      </w:r>
      <w:r>
        <w:t>human readable, exte</w:t>
      </w:r>
      <w:r w:rsidR="001A24E4">
        <w:t>nsible, easily parsed, and has low</w:t>
      </w:r>
      <w:r>
        <w:t xml:space="preserve"> overhead.   Here is a typical message for FT8, shown as multiple lines for clarity.</w:t>
      </w:r>
    </w:p>
    <w:p w:rsidR="000E78B7" w:rsidRDefault="00E63609"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period</w:t>
      </w:r>
      <w:proofErr w:type="gramEnd"/>
      <w:r w:rsidR="00E63609">
        <w:rPr>
          <w:rFonts w:ascii="Lucida Console" w:hAnsi="Lucida Console"/>
          <w:sz w:val="20"/>
          <w:szCs w:val="20"/>
        </w:rPr>
        <w:t>":15,</w:t>
      </w:r>
    </w:p>
    <w:p w:rsidR="00E63609" w:rsidRDefault="00FD70D3"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txdelay</w:t>
      </w:r>
      <w:proofErr w:type="gramEnd"/>
      <w:r w:rsidR="00E63609">
        <w:rPr>
          <w:rFonts w:ascii="Lucida Console" w:hAnsi="Lucida Console"/>
          <w:sz w:val="20"/>
          <w:szCs w:val="20"/>
        </w:rPr>
        <w:t>":103,</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"freq0":1500,</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spacing</w:t>
      </w:r>
      <w:proofErr w:type="gramEnd"/>
      <w:r w:rsidR="00E63609">
        <w:rPr>
          <w:rFonts w:ascii="Lucida Console" w:hAnsi="Lucida Console"/>
          <w:sz w:val="20"/>
          <w:szCs w:val="20"/>
        </w:rPr>
        <w:t>":6.25,</w:t>
      </w:r>
    </w:p>
    <w:p w:rsidR="00E63609" w:rsidRDefault="000E78B7" w:rsidP="00E63609">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baud</w:t>
      </w:r>
      <w:proofErr w:type="gramEnd"/>
      <w:r w:rsidR="00E63609">
        <w:rPr>
          <w:rFonts w:ascii="Lucida Console" w:hAnsi="Lucida Console"/>
          <w:sz w:val="20"/>
          <w:szCs w:val="20"/>
        </w:rPr>
        <w:t>":6.25,</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w:t>
      </w:r>
      <w:proofErr w:type="gramStart"/>
      <w:r w:rsidR="00E63609">
        <w:rPr>
          <w:rFonts w:ascii="Lucida Console" w:hAnsi="Lucida Console"/>
          <w:sz w:val="20"/>
          <w:szCs w:val="20"/>
        </w:rPr>
        <w:t>symcount</w:t>
      </w:r>
      <w:proofErr w:type="gramEnd"/>
      <w:r w:rsidR="00E63609">
        <w:rPr>
          <w:rFonts w:ascii="Lucida Console" w:hAnsi="Lucida Console"/>
          <w:sz w:val="20"/>
          <w:szCs w:val="20"/>
        </w:rPr>
        <w:t>":79,</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"tones":[2,5,6,0,4,1,3,4,0,1,3,0,0,1,6,1,3,0,2,5,0,4,5,3,2,0,2,7,4,0,</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2,0,3,6,0,4,2,5,6,0,4,1,3,7,6,4,0,4,0,6,1,4,7,3,2,2,6,6,4,1,3,2,5,</w:t>
      </w:r>
    </w:p>
    <w:p w:rsidR="000E78B7" w:rsidRDefault="000E78B7" w:rsidP="000E78B7">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r w:rsidR="00E63609">
        <w:rPr>
          <w:rFonts w:ascii="Lucida Console" w:hAnsi="Lucida Console"/>
          <w:sz w:val="20"/>
          <w:szCs w:val="20"/>
        </w:rPr>
        <w:t>4,1,5,0,0,1,7,6,4,2,5,6,0,4,1,3]</w:t>
      </w:r>
    </w:p>
    <w:p w:rsidR="00E63609" w:rsidRDefault="00E63609" w:rsidP="000E78B7">
      <w:pPr>
        <w:pStyle w:val="m8924011212269472349m900350341235844574ox-5cae6239c1-msonormal"/>
        <w:spacing w:before="0" w:beforeAutospacing="0" w:after="0" w:afterAutospacing="0"/>
        <w:ind w:left="720"/>
      </w:pPr>
      <w:r>
        <w:rPr>
          <w:rFonts w:ascii="Lucida Console" w:hAnsi="Lucida Console"/>
          <w:sz w:val="20"/>
          <w:szCs w:val="20"/>
        </w:rPr>
        <w:t>}</w:t>
      </w:r>
    </w:p>
    <w:p w:rsidR="00CD3A49" w:rsidRDefault="00CD3A49" w:rsidP="000E78B7">
      <w:pPr>
        <w:spacing w:after="0"/>
      </w:pPr>
    </w:p>
    <w:p w:rsidR="00FD70D3" w:rsidRDefault="00FD70D3" w:rsidP="000E78B7">
      <w:pPr>
        <w:spacing w:after="0"/>
      </w:pPr>
      <w:r>
        <w:t>The “Tune” button, being turned on and off, would send messages like this.</w:t>
      </w:r>
    </w:p>
    <w:p w:rsidR="00FD70D3" w:rsidRDefault="00FD70D3" w:rsidP="000E78B7">
      <w:pPr>
        <w:spacing w:after="0"/>
      </w:pP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tune</w:t>
      </w:r>
      <w:proofErr w:type="gramEnd"/>
      <w:r>
        <w:rPr>
          <w:rFonts w:ascii="Lucida Console" w:hAnsi="Lucida Console"/>
          <w:sz w:val="20"/>
          <w:szCs w:val="20"/>
        </w:rPr>
        <w:t>":1,</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"freq0":1500</w:t>
      </w:r>
    </w:p>
    <w:p w:rsidR="00FD70D3" w:rsidRDefault="00FD70D3" w:rsidP="00FD70D3">
      <w:pPr>
        <w:pStyle w:val="m8924011212269472349m900350341235844574ox-5cae6239c1-msonormal"/>
        <w:spacing w:before="0" w:beforeAutospacing="0" w:after="0" w:afterAutospacing="0"/>
        <w:ind w:left="720"/>
      </w:pPr>
      <w:r>
        <w:rPr>
          <w:rFonts w:ascii="Lucida Console" w:hAnsi="Lucida Console"/>
          <w:sz w:val="20"/>
          <w:szCs w:val="20"/>
        </w:rPr>
        <w:t>}</w:t>
      </w:r>
    </w:p>
    <w:p w:rsidR="001913AD" w:rsidRDefault="001913AD"/>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tune</w:t>
      </w:r>
      <w:proofErr w:type="gramEnd"/>
      <w:r>
        <w:rPr>
          <w:rFonts w:ascii="Lucida Console" w:hAnsi="Lucida Console"/>
          <w:sz w:val="20"/>
          <w:szCs w:val="20"/>
        </w:rPr>
        <w:t>":0</w:t>
      </w:r>
    </w:p>
    <w:p w:rsidR="00FD70D3" w:rsidRDefault="00FD70D3" w:rsidP="00FD70D3">
      <w:pPr>
        <w:pStyle w:val="m8924011212269472349m900350341235844574ox-5cae6239c1-msonormal"/>
        <w:spacing w:before="0" w:beforeAutospacing="0" w:after="0" w:afterAutospacing="0"/>
        <w:ind w:left="720"/>
      </w:pPr>
      <w:r>
        <w:rPr>
          <w:rFonts w:ascii="Lucida Console" w:hAnsi="Lucida Console"/>
          <w:sz w:val="20"/>
          <w:szCs w:val="20"/>
        </w:rPr>
        <w:t>}</w:t>
      </w:r>
    </w:p>
    <w:p w:rsidR="00FD70D3" w:rsidRDefault="00FD70D3"/>
    <w:p w:rsidR="00FD70D3" w:rsidRDefault="00FD70D3">
      <w:r>
        <w:t xml:space="preserve">Finally we have the “Halt </w:t>
      </w:r>
      <w:proofErr w:type="spellStart"/>
      <w:r>
        <w:t>Tx</w:t>
      </w:r>
      <w:proofErr w:type="spellEnd"/>
      <w:r>
        <w:t>” button which can interrupt a transmission already in progress.  In this case we have:</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lastRenderedPageBreak/>
        <w:t>{</w:t>
      </w:r>
    </w:p>
    <w:p w:rsidR="00FD70D3" w:rsidRDefault="00FD70D3" w:rsidP="00FD70D3">
      <w:pPr>
        <w:pStyle w:val="m8924011212269472349m900350341235844574ox-5cae6239c1-msonormal"/>
        <w:spacing w:before="0" w:beforeAutospacing="0" w:after="0" w:afterAutospacing="0"/>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halttx</w:t>
      </w:r>
      <w:proofErr w:type="gramEnd"/>
      <w:r>
        <w:rPr>
          <w:rFonts w:ascii="Lucida Console" w:hAnsi="Lucida Console"/>
          <w:sz w:val="20"/>
          <w:szCs w:val="20"/>
        </w:rPr>
        <w:t>":</w:t>
      </w:r>
      <w:r w:rsidR="009B0FFE">
        <w:rPr>
          <w:rFonts w:ascii="Lucida Console" w:hAnsi="Lucida Console"/>
          <w:sz w:val="20"/>
          <w:szCs w:val="20"/>
        </w:rPr>
        <w:t>1</w:t>
      </w:r>
    </w:p>
    <w:p w:rsidR="00FD70D3" w:rsidRDefault="00FD70D3" w:rsidP="00FD70D3">
      <w:pPr>
        <w:pStyle w:val="m8924011212269472349m900350341235844574ox-5cae6239c1-msonormal"/>
        <w:spacing w:before="0" w:beforeAutospacing="0" w:after="0" w:afterAutospacing="0"/>
        <w:ind w:left="720"/>
      </w:pPr>
      <w:r>
        <w:rPr>
          <w:rFonts w:ascii="Lucida Console" w:hAnsi="Lucida Console"/>
          <w:sz w:val="20"/>
          <w:szCs w:val="20"/>
        </w:rPr>
        <w:t>}</w:t>
      </w:r>
    </w:p>
    <w:p w:rsidR="00FD70D3" w:rsidRDefault="00FD70D3"/>
    <w:p w:rsidR="001913AD" w:rsidRDefault="001913AD">
      <w:r>
        <w:t>Some might be concerned about the overhead of sending a text based format</w:t>
      </w:r>
      <w:r w:rsidR="00271137">
        <w:t>, including value names,</w:t>
      </w:r>
      <w:r>
        <w:t xml:space="preserve"> instead of tightly packing the binary numeric values.  </w:t>
      </w:r>
      <w:r w:rsidR="00271137">
        <w:t xml:space="preserve">  Fear not.   </w:t>
      </w:r>
      <w:r w:rsidR="00320D91">
        <w:t xml:space="preserve">Building up the message and sending </w:t>
      </w:r>
      <w:r>
        <w:t>th</w:t>
      </w:r>
      <w:r w:rsidR="00320D91">
        <w:t xml:space="preserve">e UDP packet takes </w:t>
      </w:r>
      <w:proofErr w:type="gramStart"/>
      <w:r w:rsidR="00320D91">
        <w:t>less than 0.1 millisecond</w:t>
      </w:r>
      <w:proofErr w:type="gramEnd"/>
      <w:r w:rsidR="00320D91">
        <w:t xml:space="preserve">.   </w:t>
      </w:r>
    </w:p>
    <w:p w:rsidR="00320D91" w:rsidRDefault="00320D91">
      <w:r>
        <w:t>(Converting the numbers to this text format a</w:t>
      </w:r>
      <w:r w:rsidR="00E57F03">
        <w:t xml:space="preserve"> million times took 68 seconds.  I will prepare a more scientific and convincing </w:t>
      </w:r>
      <w:r w:rsidR="005B61A1">
        <w:t>experiment.</w:t>
      </w:r>
      <w:r w:rsidR="00E57F03">
        <w:t>)</w:t>
      </w:r>
    </w:p>
    <w:p w:rsidR="000E78B7" w:rsidRDefault="000E78B7">
      <w:pPr>
        <w:rPr>
          <w:rFonts w:asciiTheme="majorHAnsi" w:eastAsiaTheme="majorEastAsia" w:hAnsiTheme="majorHAnsi" w:cstheme="majorBidi"/>
          <w:b/>
          <w:bCs/>
          <w:color w:val="365F91" w:themeColor="accent1" w:themeShade="BF"/>
          <w:sz w:val="28"/>
          <w:szCs w:val="28"/>
        </w:rPr>
      </w:pPr>
      <w:r>
        <w:br w:type="page"/>
      </w:r>
    </w:p>
    <w:p w:rsidR="00E63609" w:rsidRDefault="00E63609" w:rsidP="00E63609">
      <w:pPr>
        <w:pStyle w:val="Heading1"/>
        <w:numPr>
          <w:ilvl w:val="0"/>
          <w:numId w:val="5"/>
        </w:numPr>
      </w:pPr>
      <w:r>
        <w:lastRenderedPageBreak/>
        <w:t xml:space="preserve">Interpret the </w:t>
      </w:r>
      <w:r w:rsidR="000E78B7">
        <w:t xml:space="preserve">transmission </w:t>
      </w:r>
      <w:r>
        <w:t>command</w:t>
      </w:r>
      <w:r w:rsidR="000E78B7">
        <w:t>s</w:t>
      </w:r>
    </w:p>
    <w:p w:rsidR="00E63609" w:rsidRDefault="00E63609" w:rsidP="00200055"/>
    <w:p w:rsidR="000E78B7" w:rsidRDefault="000E78B7" w:rsidP="00200055">
      <w:r>
        <w:t>A little application was written to listen for UDP messages, parse them, and interpret the contents.</w:t>
      </w:r>
    </w:p>
    <w:p w:rsidR="00E73874" w:rsidRDefault="00E73874" w:rsidP="00200055">
      <w:r>
        <w:t xml:space="preserve">Easy to use </w:t>
      </w:r>
      <w:r w:rsidR="008208FC">
        <w:t>JSON parsers are available for all popular programming languages</w:t>
      </w:r>
    </w:p>
    <w:p w:rsidR="000E78B7" w:rsidRDefault="000E78B7" w:rsidP="00200055">
      <w:r>
        <w:t xml:space="preserve">First we wait for </w:t>
      </w:r>
      <w:proofErr w:type="spellStart"/>
      <w:r>
        <w:t>txdelay</w:t>
      </w:r>
      <w:proofErr w:type="spellEnd"/>
      <w:r>
        <w:t xml:space="preserve"> milliseconds to bring us up the desired ½ second or second boundary.</w:t>
      </w:r>
    </w:p>
    <w:p w:rsidR="000E78B7" w:rsidRDefault="000E78B7" w:rsidP="00200055">
      <w:proofErr w:type="gramStart"/>
      <w:r>
        <w:t>Each symbol lasts 1 / baud seconds.</w:t>
      </w:r>
      <w:proofErr w:type="gramEnd"/>
      <w:r>
        <w:t xml:space="preserve">  </w:t>
      </w:r>
      <w:r w:rsidR="00E73874">
        <w:t>For JT8 it’s</w:t>
      </w:r>
      <w:r>
        <w:t xml:space="preserve"> 160000 microseconds.</w:t>
      </w:r>
    </w:p>
    <w:p w:rsidR="000E78B7" w:rsidRDefault="000E78B7" w:rsidP="00200055">
      <w:r>
        <w:t xml:space="preserve">For </w:t>
      </w:r>
      <w:r w:rsidR="00E97280">
        <w:t>each of the symbols (tone numbers)</w:t>
      </w:r>
      <w:r>
        <w:t xml:space="preserve"> listed the audio frequency is:</w:t>
      </w:r>
    </w:p>
    <w:p w:rsidR="000E78B7" w:rsidRDefault="000E78B7" w:rsidP="00200055">
      <w:r>
        <w:tab/>
      </w:r>
      <w:r>
        <w:tab/>
      </w:r>
      <w:proofErr w:type="gramStart"/>
      <w:r w:rsidR="00E97280">
        <w:t>f</w:t>
      </w:r>
      <w:r>
        <w:t>req0  +</w:t>
      </w:r>
      <w:proofErr w:type="gramEnd"/>
      <w:r>
        <w:t xml:space="preserve">  </w:t>
      </w:r>
      <w:r w:rsidR="00E97280">
        <w:t xml:space="preserve">spacing  *  </w:t>
      </w:r>
      <w:proofErr w:type="spellStart"/>
      <w:r w:rsidR="00E97280">
        <w:t>tone_number</w:t>
      </w:r>
      <w:proofErr w:type="spellEnd"/>
    </w:p>
    <w:p w:rsidR="00E97280" w:rsidRDefault="00E97280" w:rsidP="00200055">
      <w:r>
        <w:t>When transmitting upper side band, we simply add the carrier frequency to this.</w:t>
      </w:r>
    </w:p>
    <w:p w:rsidR="00E97280" w:rsidRDefault="00271137" w:rsidP="00200055">
      <w:r>
        <w:t>This is what the temporary debug messages look like:</w:t>
      </w:r>
    </w:p>
    <w:p w:rsidR="0096273A" w:rsidRPr="0096273A"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{"period":15,"txdelay":103,"freq0":1500,"spacing":6.25,"baud":6.25,"symcount":79,"tones":[2,5,6,0,4,1,3,4,0,1,3,0,0,1,6,1,3,0,2,5,0,4,5,3,2,0,2,7,4,0,2,0,3,6,0,4,2,5,6,0,4,1,3,7,6,4,0,4,0,6,1,4,7,3,2,2,6,6,4,1,3,2,5,4,1,5,0,0,1,7,6,4,2,5,6,0,4,1,3]}</w:t>
      </w:r>
    </w:p>
    <w:p w:rsidR="0096273A" w:rsidRPr="0096273A"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Debug: each symbol is 160000 microseconds.</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0  f= 1512.5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5413</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160000  f= 1531.25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5481</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320000  f= 1537.5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5503</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480000  f= 1500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5369</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640000  f= 1525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5458</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800000  f= 1506.25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5391</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960000  f= 1518.75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5436</w:t>
      </w:r>
    </w:p>
    <w:p w:rsidR="0096273A" w:rsidRDefault="0096273A" w:rsidP="0096273A">
      <w:pPr>
        <w:pStyle w:val="NoSpacing"/>
        <w:ind w:left="720"/>
        <w:rPr>
          <w:rFonts w:ascii="Courier New" w:hAnsi="Courier New" w:cs="Courier New"/>
          <w:sz w:val="20"/>
          <w:szCs w:val="20"/>
        </w:rPr>
      </w:pPr>
      <w:r>
        <w:rPr>
          <w:rFonts w:ascii="Courier New" w:hAnsi="Courier New" w:cs="Courier New"/>
          <w:sz w:val="20"/>
          <w:szCs w:val="20"/>
        </w:rPr>
        <w:t>…</w:t>
      </w:r>
    </w:p>
    <w:p w:rsidR="0096273A" w:rsidRPr="0096273A" w:rsidRDefault="0096273A" w:rsidP="0096273A">
      <w:pPr>
        <w:pStyle w:val="NoSpacing"/>
        <w:ind w:left="720"/>
        <w:rPr>
          <w:rFonts w:ascii="Courier New" w:hAnsi="Courier New" w:cs="Courier New"/>
          <w:sz w:val="20"/>
          <w:szCs w:val="20"/>
        </w:rPr>
      </w:pPr>
      <w:r>
        <w:rPr>
          <w:rFonts w:ascii="Courier New" w:hAnsi="Courier New" w:cs="Courier New"/>
          <w:sz w:val="20"/>
          <w:szCs w:val="20"/>
        </w:rPr>
        <w:t>…</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12000000  f= 1500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5369</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12160000  f= 1525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5458</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12320000  f= 1506.25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5391</w:t>
      </w:r>
    </w:p>
    <w:p w:rsidR="0096273A"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start 12480000  f= 1518.75  </w:t>
      </w:r>
      <w:proofErr w:type="spellStart"/>
      <w:r w:rsidRPr="0096273A">
        <w:rPr>
          <w:rFonts w:ascii="Courier New" w:hAnsi="Courier New" w:cs="Courier New"/>
          <w:sz w:val="20"/>
          <w:szCs w:val="20"/>
        </w:rPr>
        <w:t>dds</w:t>
      </w:r>
      <w:proofErr w:type="spellEnd"/>
      <w:r w:rsidRPr="0096273A">
        <w:rPr>
          <w:rFonts w:ascii="Courier New" w:hAnsi="Courier New" w:cs="Courier New"/>
          <w:sz w:val="20"/>
          <w:szCs w:val="20"/>
        </w:rPr>
        <w:t>= 5436</w:t>
      </w:r>
    </w:p>
    <w:p w:rsidR="00271137" w:rsidRP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tone</w:t>
      </w:r>
      <w:proofErr w:type="gramEnd"/>
      <w:r w:rsidRPr="0096273A">
        <w:rPr>
          <w:rFonts w:ascii="Courier New" w:hAnsi="Courier New" w:cs="Courier New"/>
          <w:sz w:val="20"/>
          <w:szCs w:val="20"/>
        </w:rPr>
        <w:t xml:space="preserve"> end 12640000</w:t>
      </w:r>
    </w:p>
    <w:p w:rsidR="0096273A" w:rsidRDefault="0096273A" w:rsidP="00200055"/>
    <w:p w:rsidR="00AE0D20" w:rsidRDefault="0096273A" w:rsidP="00200055">
      <w:r>
        <w:t xml:space="preserve">For each of the symbols, we have the time, in microseconds, relative to the start time.  After that is the audio frequency and the code send to the DDS frequency control register.  </w:t>
      </w:r>
    </w:p>
    <w:p w:rsidR="00AE0D20" w:rsidRDefault="00AE0D20" w:rsidP="00200055">
      <w:r>
        <w:t>Example:  the first symbol is 2 so we have 1500 + 2 * 6.25 = 1512.5.</w:t>
      </w:r>
    </w:p>
    <w:p w:rsidR="0096273A" w:rsidRDefault="0096273A" w:rsidP="00200055">
      <w:r>
        <w:t>My initial goal is to generate audio which can be fed into WSJT-X</w:t>
      </w:r>
      <w:r w:rsidR="00AE0D20">
        <w:t xml:space="preserve"> to verify that the signal is being generated correctly</w:t>
      </w:r>
      <w:r>
        <w:t xml:space="preserve">.  To generate an SSB RF signal, simply add the in the carrier </w:t>
      </w:r>
      <w:r w:rsidR="00AE0D20">
        <w:t>frequency</w:t>
      </w:r>
      <w:r>
        <w:t>.</w:t>
      </w:r>
    </w:p>
    <w:p w:rsidR="0096273A" w:rsidRDefault="0096273A" w:rsidP="00200055">
      <w:r>
        <w:t>You don’t need to be running WXJT-X</w:t>
      </w:r>
      <w:r w:rsidR="009B0FFE">
        <w:t>, on the sending end,</w:t>
      </w:r>
      <w:r>
        <w:t xml:space="preserve"> to test this part.   You can manually give it a command string from the command line like this:    </w:t>
      </w:r>
      <w:r w:rsidR="007639B0">
        <w:t>(all one line)</w:t>
      </w:r>
    </w:p>
    <w:p w:rsidR="0096273A" w:rsidRDefault="0096273A" w:rsidP="0096273A">
      <w:pPr>
        <w:pStyle w:val="NoSpacing"/>
        <w:ind w:left="720"/>
        <w:rPr>
          <w:rFonts w:ascii="Courier New" w:hAnsi="Courier New" w:cs="Courier New"/>
          <w:sz w:val="20"/>
          <w:szCs w:val="20"/>
        </w:rPr>
      </w:pPr>
      <w:proofErr w:type="gramStart"/>
      <w:r w:rsidRPr="0096273A">
        <w:rPr>
          <w:rFonts w:ascii="Courier New" w:hAnsi="Courier New" w:cs="Courier New"/>
          <w:sz w:val="20"/>
          <w:szCs w:val="20"/>
        </w:rPr>
        <w:t>echo</w:t>
      </w:r>
      <w:proofErr w:type="gramEnd"/>
      <w:r w:rsidRPr="0096273A">
        <w:rPr>
          <w:rFonts w:ascii="Courier New" w:hAnsi="Courier New" w:cs="Courier New"/>
          <w:sz w:val="20"/>
          <w:szCs w:val="20"/>
        </w:rPr>
        <w:t xml:space="preserve"> '{"period":15,"txdelay":103,"freq0":1500,</w:t>
      </w:r>
      <w:r w:rsidR="007639B0">
        <w:rPr>
          <w:rFonts w:ascii="Courier New" w:hAnsi="Courier New" w:cs="Courier New"/>
          <w:sz w:val="20"/>
          <w:szCs w:val="20"/>
        </w:rPr>
        <w:t xml:space="preserve"> </w:t>
      </w:r>
    </w:p>
    <w:p w:rsidR="00AE0D20"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lastRenderedPageBreak/>
        <w:t>"</w:t>
      </w:r>
      <w:proofErr w:type="gramStart"/>
      <w:r w:rsidRPr="0096273A">
        <w:rPr>
          <w:rFonts w:ascii="Courier New" w:hAnsi="Courier New" w:cs="Courier New"/>
          <w:sz w:val="20"/>
          <w:szCs w:val="20"/>
        </w:rPr>
        <w:t>spacing</w:t>
      </w:r>
      <w:proofErr w:type="gramEnd"/>
      <w:r w:rsidRPr="0096273A">
        <w:rPr>
          <w:rFonts w:ascii="Courier New" w:hAnsi="Courier New" w:cs="Courier New"/>
          <w:sz w:val="20"/>
          <w:szCs w:val="20"/>
        </w:rPr>
        <w:t>":6.25,"baud":6.25,"symcount":79,"tones":[2,5,6,0,4,1,</w:t>
      </w:r>
      <w:r w:rsidR="007639B0">
        <w:rPr>
          <w:rFonts w:ascii="Courier New" w:hAnsi="Courier New" w:cs="Courier New"/>
          <w:sz w:val="20"/>
          <w:szCs w:val="20"/>
        </w:rPr>
        <w:t xml:space="preserve"> </w:t>
      </w:r>
    </w:p>
    <w:p w:rsidR="00AE0D20"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3,4,0,1,3,0,0,1,6,1,3,0,2,5,0,4,5,3,2,0,2,7,4,0,2,0,3,6,0,4,2,</w:t>
      </w:r>
      <w:r w:rsidR="007639B0">
        <w:rPr>
          <w:rFonts w:ascii="Courier New" w:hAnsi="Courier New" w:cs="Courier New"/>
          <w:sz w:val="20"/>
          <w:szCs w:val="20"/>
        </w:rPr>
        <w:t xml:space="preserve"> </w:t>
      </w:r>
    </w:p>
    <w:p w:rsidR="00AE0D20"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5,6,0,4,1,3,7,6,4,0,4,0,6,1,4,7,3,2,2,6,6,4,1,3,2,5,4,1,5,0,0,</w:t>
      </w:r>
      <w:r w:rsidR="007639B0">
        <w:rPr>
          <w:rFonts w:ascii="Courier New" w:hAnsi="Courier New" w:cs="Courier New"/>
          <w:sz w:val="20"/>
          <w:szCs w:val="20"/>
        </w:rPr>
        <w:t xml:space="preserve"> </w:t>
      </w:r>
    </w:p>
    <w:p w:rsidR="0096273A" w:rsidRPr="0096273A" w:rsidRDefault="0096273A" w:rsidP="0096273A">
      <w:pPr>
        <w:pStyle w:val="NoSpacing"/>
        <w:ind w:left="720"/>
        <w:rPr>
          <w:rFonts w:ascii="Courier New" w:hAnsi="Courier New" w:cs="Courier New"/>
          <w:sz w:val="20"/>
          <w:szCs w:val="20"/>
        </w:rPr>
      </w:pPr>
      <w:r w:rsidRPr="0096273A">
        <w:rPr>
          <w:rFonts w:ascii="Courier New" w:hAnsi="Courier New" w:cs="Courier New"/>
          <w:sz w:val="20"/>
          <w:szCs w:val="20"/>
        </w:rPr>
        <w:t xml:space="preserve">1,7,6,4,2,5,6,0,4,1,3]}' | </w:t>
      </w:r>
      <w:proofErr w:type="spellStart"/>
      <w:r w:rsidRPr="0096273A">
        <w:rPr>
          <w:rFonts w:ascii="Courier New" w:hAnsi="Courier New" w:cs="Courier New"/>
          <w:sz w:val="20"/>
          <w:szCs w:val="20"/>
        </w:rPr>
        <w:t>socat</w:t>
      </w:r>
      <w:proofErr w:type="spellEnd"/>
      <w:r w:rsidRPr="0096273A">
        <w:rPr>
          <w:rFonts w:ascii="Courier New" w:hAnsi="Courier New" w:cs="Courier New"/>
          <w:sz w:val="20"/>
          <w:szCs w:val="20"/>
        </w:rPr>
        <w:t xml:space="preserve"> - udp-sendto:localhost:8888</w:t>
      </w:r>
    </w:p>
    <w:p w:rsidR="0096273A" w:rsidRDefault="0096273A" w:rsidP="00200055"/>
    <w:p w:rsidR="00E97280" w:rsidRDefault="00E97280">
      <w:pPr>
        <w:rPr>
          <w:rFonts w:asciiTheme="majorHAnsi" w:eastAsiaTheme="majorEastAsia" w:hAnsiTheme="majorHAnsi" w:cstheme="majorBidi"/>
          <w:b/>
          <w:bCs/>
          <w:color w:val="365F91" w:themeColor="accent1" w:themeShade="BF"/>
          <w:sz w:val="28"/>
          <w:szCs w:val="28"/>
        </w:rPr>
      </w:pPr>
    </w:p>
    <w:p w:rsidR="00C86DC2" w:rsidRDefault="00C86DC2">
      <w:pPr>
        <w:rPr>
          <w:rFonts w:asciiTheme="majorHAnsi" w:eastAsiaTheme="majorEastAsia" w:hAnsiTheme="majorHAnsi" w:cstheme="majorBidi"/>
          <w:b/>
          <w:bCs/>
          <w:color w:val="365F91" w:themeColor="accent1" w:themeShade="BF"/>
          <w:sz w:val="28"/>
          <w:szCs w:val="28"/>
        </w:rPr>
      </w:pPr>
      <w:r>
        <w:br w:type="page"/>
      </w:r>
    </w:p>
    <w:p w:rsidR="00E97280" w:rsidRDefault="00E97280" w:rsidP="00E97280">
      <w:pPr>
        <w:pStyle w:val="Heading1"/>
        <w:numPr>
          <w:ilvl w:val="0"/>
          <w:numId w:val="5"/>
        </w:numPr>
      </w:pPr>
      <w:r>
        <w:lastRenderedPageBreak/>
        <w:t>How do we get the timing right?</w:t>
      </w:r>
    </w:p>
    <w:p w:rsidR="00E97280" w:rsidRDefault="00E97280" w:rsidP="00E97280"/>
    <w:p w:rsidR="00E52A02" w:rsidRDefault="00E52A02" w:rsidP="00E97280">
      <w:r>
        <w:t xml:space="preserve">A question arose:  Can we get accurate enough timing from the </w:t>
      </w:r>
      <w:proofErr w:type="spellStart"/>
      <w:r>
        <w:t>RPi</w:t>
      </w:r>
      <w:proofErr w:type="spellEnd"/>
      <w:r>
        <w:t xml:space="preserve"> or would we need a little microprocessor dedicated to setting the DDS frequencies at the proper time?</w:t>
      </w:r>
    </w:p>
    <w:p w:rsidR="00E97280" w:rsidRDefault="00E97280" w:rsidP="00E97280">
      <w:r>
        <w:t>First, let’s describe</w:t>
      </w:r>
      <w:r w:rsidR="005F22F8">
        <w:t xml:space="preserve"> a way</w:t>
      </w:r>
      <w:r>
        <w:t xml:space="preserve"> </w:t>
      </w:r>
      <w:r w:rsidR="005F22F8">
        <w:t>which is not so good</w:t>
      </w:r>
      <w:r>
        <w:t>.</w:t>
      </w:r>
    </w:p>
    <w:p w:rsidR="00E97280" w:rsidRDefault="00E97280" w:rsidP="00E97280">
      <w:pPr>
        <w:pStyle w:val="NoSpacing"/>
        <w:ind w:left="720"/>
      </w:pPr>
      <w:r>
        <w:t>Start sending first tone.</w:t>
      </w:r>
    </w:p>
    <w:p w:rsidR="00E97280" w:rsidRDefault="00DB633A" w:rsidP="00E97280">
      <w:pPr>
        <w:pStyle w:val="NoSpacing"/>
        <w:ind w:left="720"/>
      </w:pPr>
      <w:r>
        <w:t>Delay</w:t>
      </w:r>
      <w:r w:rsidR="00E97280">
        <w:t xml:space="preserve"> 160000 microseconds</w:t>
      </w:r>
    </w:p>
    <w:p w:rsidR="00E97280" w:rsidRDefault="00E97280" w:rsidP="00E97280">
      <w:pPr>
        <w:pStyle w:val="NoSpacing"/>
        <w:ind w:left="720"/>
      </w:pPr>
      <w:r>
        <w:t>Start sending second tone</w:t>
      </w:r>
    </w:p>
    <w:p w:rsidR="00E97280" w:rsidRDefault="00DB633A" w:rsidP="00E97280">
      <w:pPr>
        <w:pStyle w:val="NoSpacing"/>
        <w:ind w:left="720"/>
      </w:pPr>
      <w:r>
        <w:t>Delay</w:t>
      </w:r>
      <w:r w:rsidR="00E97280">
        <w:t xml:space="preserve"> for 160000 microseconds</w:t>
      </w:r>
    </w:p>
    <w:p w:rsidR="00E97280" w:rsidRDefault="00E97280" w:rsidP="00E97280">
      <w:pPr>
        <w:pStyle w:val="NoSpacing"/>
        <w:ind w:left="720"/>
      </w:pPr>
      <w:r>
        <w:t xml:space="preserve">Start </w:t>
      </w:r>
      <w:r w:rsidR="00DB633A">
        <w:t>sending third</w:t>
      </w:r>
      <w:r>
        <w:t xml:space="preserve"> tone.</w:t>
      </w:r>
    </w:p>
    <w:p w:rsidR="00E97280" w:rsidRDefault="00DB633A" w:rsidP="00E97280">
      <w:pPr>
        <w:pStyle w:val="NoSpacing"/>
        <w:ind w:left="720"/>
      </w:pPr>
      <w:r>
        <w:t>Delay</w:t>
      </w:r>
      <w:r w:rsidR="00E97280">
        <w:t xml:space="preserve"> for 160000 microseconds.</w:t>
      </w:r>
    </w:p>
    <w:p w:rsidR="00E97280" w:rsidRDefault="00E97280" w:rsidP="00E97280">
      <w:pPr>
        <w:pStyle w:val="NoSpacing"/>
        <w:ind w:left="720"/>
      </w:pPr>
      <w:proofErr w:type="gramStart"/>
      <w:r>
        <w:t>etc</w:t>
      </w:r>
      <w:proofErr w:type="gramEnd"/>
      <w:r>
        <w:t>.</w:t>
      </w:r>
    </w:p>
    <w:p w:rsidR="00E97280" w:rsidRDefault="00E97280" w:rsidP="00E97280">
      <w:pPr>
        <w:pStyle w:val="NoSpacing"/>
        <w:ind w:left="720"/>
      </w:pPr>
    </w:p>
    <w:p w:rsidR="00E97280" w:rsidRDefault="00DB633A" w:rsidP="00E97280">
      <w:pPr>
        <w:pStyle w:val="NoSpacing"/>
      </w:pPr>
      <w:r>
        <w:t xml:space="preserve">When telling the operating system to delay (“sleep” function in many languages) there is no guarantee that it will be </w:t>
      </w:r>
      <w:r w:rsidR="00727E1C">
        <w:t>exactly</w:t>
      </w:r>
      <w:r>
        <w:t xml:space="preserve"> that amount of time.  Setting up the next tone also takes a finite amount of time.  Any errors are cumulative so many small errors can add up to a substantial error over the entire transmission.  Later symbols might not be exactly where expected and decoding quality will suffer.</w:t>
      </w:r>
    </w:p>
    <w:p w:rsidR="00DB633A" w:rsidRDefault="00DB633A" w:rsidP="00E97280">
      <w:pPr>
        <w:pStyle w:val="NoSpacing"/>
      </w:pPr>
    </w:p>
    <w:p w:rsidR="00DB633A" w:rsidRDefault="00DB633A" w:rsidP="00E97280">
      <w:pPr>
        <w:pStyle w:val="NoSpacing"/>
      </w:pPr>
      <w:r>
        <w:t>Let’s compare this with a real life analogy.  Suppose your plan for the day was to watch football and drink one beer each hour.  You start your first beer at noon and it takes 5 minutes.  You set the kitchen timer for one hour and watch football until the timer sounds.  At 1:05 you start your next beer and this time it takes 6 minutes.  Set the timer again.  Next beer starts at 2:11 and takes 4 minutes.  Set the timer for an hour.  This time you hear the timer but there is something interesting happening so you don’t respond for 3 minutes.  The next beer starts at 3:18.   We are drifting further and further from the planned time.</w:t>
      </w:r>
    </w:p>
    <w:p w:rsidR="00DB633A" w:rsidRDefault="00DB633A" w:rsidP="00E97280">
      <w:pPr>
        <w:pStyle w:val="NoSpacing"/>
      </w:pPr>
    </w:p>
    <w:p w:rsidR="00DB633A" w:rsidRDefault="00DB633A" w:rsidP="00E97280">
      <w:pPr>
        <w:pStyle w:val="NoSpacing"/>
      </w:pPr>
      <w:r>
        <w:t xml:space="preserve">Let’s try a different strategy.  In this case we will schedule specific times for the beers.  12:00, 1:00, 2:00, 3:00, </w:t>
      </w:r>
      <w:proofErr w:type="gramStart"/>
      <w:r>
        <w:t>…</w:t>
      </w:r>
      <w:r w:rsidR="00EA15F8">
        <w:t xml:space="preserve">  In</w:t>
      </w:r>
      <w:proofErr w:type="gramEnd"/>
      <w:r w:rsidR="00EA15F8">
        <w:t xml:space="preserve"> this case you </w:t>
      </w:r>
      <w:r w:rsidR="009B0FFE">
        <w:t xml:space="preserve">continuously </w:t>
      </w:r>
      <w:r w:rsidR="00EA15F8">
        <w:t>watch the clock on the wall.  Is it time for the next beer?  If no, check again.  Repeat until it is the next scheduled time.  The probl</w:t>
      </w:r>
      <w:r w:rsidR="009B0FFE">
        <w:t>em here is that your attention might not be</w:t>
      </w:r>
      <w:r w:rsidR="00EA15F8">
        <w:t xml:space="preserve"> focused 100% on watching for the next scheduled time.  You could get distracted by the football game instead of constantly checking the clock.  However, it you were a minute late for one of them, you could be back on schedule for the rest.</w:t>
      </w:r>
    </w:p>
    <w:p w:rsidR="00EA15F8" w:rsidRDefault="00EA15F8" w:rsidP="00E97280">
      <w:pPr>
        <w:pStyle w:val="NoSpacing"/>
      </w:pPr>
    </w:p>
    <w:p w:rsidR="00EA15F8" w:rsidRDefault="00EA15F8" w:rsidP="00E97280">
      <w:pPr>
        <w:pStyle w:val="NoSpacing"/>
      </w:pPr>
      <w:r>
        <w:t xml:space="preserve">Let’s add a refinement.  Suppose you had 4 independent brains.  One brain could be 100% focused on constantly watching the clock </w:t>
      </w:r>
      <w:r w:rsidR="008208FC">
        <w:t xml:space="preserve">and heading for the next beer the instant the schedule time arrived.  Your other 3 brains could be watching football, eating nachos, talking with your friends and other things.  </w:t>
      </w:r>
    </w:p>
    <w:p w:rsidR="008208FC" w:rsidRDefault="008208FC" w:rsidP="00E97280">
      <w:pPr>
        <w:pStyle w:val="NoSpacing"/>
      </w:pPr>
    </w:p>
    <w:p w:rsidR="008208FC" w:rsidRDefault="008208FC" w:rsidP="00E97280">
      <w:pPr>
        <w:pStyle w:val="NoSpacing"/>
      </w:pPr>
      <w:r>
        <w:t xml:space="preserve">Now let’s bring this back into the computer realm.  The Raspberry </w:t>
      </w:r>
      <w:r w:rsidR="00051191">
        <w:t>P</w:t>
      </w:r>
      <w:r>
        <w:t xml:space="preserve">i models 2 &amp; 3 have quad core processers.  This means </w:t>
      </w:r>
      <w:r w:rsidR="00051191">
        <w:t xml:space="preserve">they </w:t>
      </w:r>
      <w:r>
        <w:t>can literally do 4 things at the same time, rather than one processor constantly jumping between different tasks competing for attention.</w:t>
      </w:r>
    </w:p>
    <w:p w:rsidR="008208FC" w:rsidRDefault="008208FC" w:rsidP="00E97280">
      <w:pPr>
        <w:pStyle w:val="NoSpacing"/>
      </w:pPr>
    </w:p>
    <w:p w:rsidR="004E5407" w:rsidRDefault="004E5407">
      <w:r>
        <w:t>First we make note of the start time with microsecond resolution.</w:t>
      </w:r>
    </w:p>
    <w:p w:rsidR="004E5407" w:rsidRDefault="004E5407" w:rsidP="004E5407">
      <w:pPr>
        <w:pStyle w:val="NoSpacing"/>
        <w:ind w:left="720"/>
      </w:pPr>
      <w:r>
        <w:t>Start sending first tone.</w:t>
      </w:r>
    </w:p>
    <w:p w:rsidR="004E5407" w:rsidRDefault="004E5407" w:rsidP="004E5407">
      <w:pPr>
        <w:pStyle w:val="NoSpacing"/>
        <w:ind w:left="720"/>
      </w:pPr>
      <w:r>
        <w:t>Spin around until 160000 microseconds after the start time.</w:t>
      </w:r>
    </w:p>
    <w:p w:rsidR="004E5407" w:rsidRDefault="004E5407" w:rsidP="004E5407">
      <w:pPr>
        <w:pStyle w:val="NoSpacing"/>
        <w:ind w:left="720"/>
      </w:pPr>
      <w:r>
        <w:lastRenderedPageBreak/>
        <w:t>Start sending second tone.</w:t>
      </w:r>
    </w:p>
    <w:p w:rsidR="004E5407" w:rsidRDefault="004E5407" w:rsidP="004E5407">
      <w:pPr>
        <w:pStyle w:val="NoSpacing"/>
        <w:ind w:left="720"/>
      </w:pPr>
      <w:r>
        <w:t>Spin around until 320000 microseconds after the start time.</w:t>
      </w:r>
    </w:p>
    <w:p w:rsidR="004E5407" w:rsidRDefault="004E5407" w:rsidP="004E5407">
      <w:pPr>
        <w:pStyle w:val="NoSpacing"/>
        <w:ind w:left="720"/>
      </w:pPr>
      <w:r>
        <w:t>Start sending third tone.</w:t>
      </w:r>
    </w:p>
    <w:p w:rsidR="004E5407" w:rsidRDefault="004E5407" w:rsidP="004E5407">
      <w:pPr>
        <w:pStyle w:val="NoSpacing"/>
        <w:ind w:left="720"/>
      </w:pPr>
      <w:r>
        <w:t>Spin around until 480000 microseconds after the start time.</w:t>
      </w:r>
    </w:p>
    <w:p w:rsidR="004E5407" w:rsidRDefault="004E5407" w:rsidP="004E5407">
      <w:pPr>
        <w:pStyle w:val="NoSpacing"/>
        <w:ind w:left="720"/>
      </w:pPr>
      <w:proofErr w:type="gramStart"/>
      <w:r>
        <w:t>etc</w:t>
      </w:r>
      <w:proofErr w:type="gramEnd"/>
      <w:r>
        <w:t>.</w:t>
      </w:r>
    </w:p>
    <w:p w:rsidR="004E5407" w:rsidRDefault="004E5407"/>
    <w:p w:rsidR="004E5407" w:rsidRDefault="004E5407">
      <w:r>
        <w:t>Success depends on two things:</w:t>
      </w:r>
    </w:p>
    <w:p w:rsidR="004E5407" w:rsidRDefault="004E5407" w:rsidP="004E5407">
      <w:pPr>
        <w:pStyle w:val="ListParagraph"/>
        <w:numPr>
          <w:ilvl w:val="0"/>
          <w:numId w:val="7"/>
        </w:numPr>
      </w:pPr>
      <w:r>
        <w:t>Other things going on do not need more than 10</w:t>
      </w:r>
      <w:r w:rsidR="001A24E4">
        <w:t>0% of 3 CPU cores.  Our time sensitive task should not get push</w:t>
      </w:r>
      <w:r w:rsidR="00F83F47">
        <w:t>ed out by other things going on</w:t>
      </w:r>
      <w:r w:rsidR="001A24E4">
        <w:t>.</w:t>
      </w:r>
    </w:p>
    <w:p w:rsidR="004E5407" w:rsidRDefault="00016435" w:rsidP="004E5407">
      <w:pPr>
        <w:pStyle w:val="ListParagraph"/>
        <w:numPr>
          <w:ilvl w:val="0"/>
          <w:numId w:val="7"/>
        </w:numPr>
      </w:pPr>
      <w:r>
        <w:t>Ability to read the content of the real time clock with sufficient resolution.</w:t>
      </w:r>
    </w:p>
    <w:p w:rsidR="004E5407" w:rsidRDefault="004E5407" w:rsidP="004E5407">
      <w:r>
        <w:t>Linux has a function to return the current time as two integers:</w:t>
      </w:r>
    </w:p>
    <w:p w:rsidR="004E5407" w:rsidRDefault="004E5407" w:rsidP="004E5407">
      <w:pPr>
        <w:pStyle w:val="ListParagraph"/>
        <w:numPr>
          <w:ilvl w:val="0"/>
          <w:numId w:val="7"/>
        </w:numPr>
      </w:pPr>
      <w:r>
        <w:t>Number of seconds since January 1, 1970 00:00:00 UTC.</w:t>
      </w:r>
    </w:p>
    <w:p w:rsidR="004E5407" w:rsidRDefault="004E5407" w:rsidP="004E5407">
      <w:pPr>
        <w:pStyle w:val="ListParagraph"/>
        <w:numPr>
          <w:ilvl w:val="0"/>
          <w:numId w:val="7"/>
        </w:numPr>
      </w:pPr>
      <w:r>
        <w:t>Number of microseconds since last second boundary.</w:t>
      </w:r>
    </w:p>
    <w:p w:rsidR="00E757F2" w:rsidRDefault="00E757F2" w:rsidP="004E5407"/>
    <w:p w:rsidR="00DC318A" w:rsidRDefault="00E757F2" w:rsidP="004E5407">
      <w:r>
        <w:t xml:space="preserve">Let’s </w:t>
      </w:r>
      <w:r w:rsidR="00E3357A">
        <w:t xml:space="preserve">try a little scientific experiment.  </w:t>
      </w:r>
      <w:r>
        <w:t xml:space="preserve">  See</w:t>
      </w:r>
      <w:r w:rsidR="00E3357A">
        <w:t xml:space="preserve"> file</w:t>
      </w:r>
      <w:r>
        <w:t xml:space="preserve"> timetest1.cpp.</w:t>
      </w:r>
    </w:p>
    <w:p w:rsidR="00E757F2" w:rsidRDefault="00E757F2" w:rsidP="004E5407">
      <w:r>
        <w:t xml:space="preserve">This little program reads the system time clock over and over again as fast as possible.  We find that we can read the clock over 6 million times per second.   In a one second period we get about 999,000 unique values for the microsecond part.   </w:t>
      </w:r>
      <w:r w:rsidR="00727E1C">
        <w:t>We know that the time of day function returns plenty of resolution.</w:t>
      </w:r>
    </w:p>
    <w:p w:rsidR="00AE2BD5" w:rsidRDefault="00AE2BD5">
      <w:pPr>
        <w:rPr>
          <w:rFonts w:asciiTheme="majorHAnsi" w:eastAsiaTheme="majorEastAsia" w:hAnsiTheme="majorHAnsi" w:cstheme="majorBidi"/>
          <w:b/>
          <w:bCs/>
          <w:color w:val="365F91" w:themeColor="accent1" w:themeShade="BF"/>
          <w:sz w:val="28"/>
          <w:szCs w:val="28"/>
        </w:rPr>
      </w:pPr>
      <w:r>
        <w:br w:type="page"/>
      </w:r>
    </w:p>
    <w:p w:rsidR="008208FC" w:rsidRDefault="008208FC" w:rsidP="008208FC">
      <w:pPr>
        <w:pStyle w:val="Heading1"/>
        <w:numPr>
          <w:ilvl w:val="0"/>
          <w:numId w:val="5"/>
        </w:numPr>
      </w:pPr>
      <w:r>
        <w:lastRenderedPageBreak/>
        <w:t>Talk to the DDS chip</w:t>
      </w:r>
    </w:p>
    <w:p w:rsidR="008208FC" w:rsidRDefault="008208FC" w:rsidP="008208FC">
      <w:pPr>
        <w:pStyle w:val="NoSpacing"/>
      </w:pPr>
    </w:p>
    <w:p w:rsidR="00C86DC2" w:rsidRDefault="00C86DC2" w:rsidP="008208FC">
      <w:pPr>
        <w:pStyle w:val="NoSpacing"/>
      </w:pPr>
    </w:p>
    <w:p w:rsidR="002C664D" w:rsidRDefault="00C86DC2" w:rsidP="002C664D">
      <w:pPr>
        <w:pStyle w:val="NoSpacing"/>
        <w:rPr>
          <w:color w:val="1F497D"/>
        </w:rPr>
      </w:pPr>
      <w:r>
        <w:t>Next we need to command the DDS chip to p</w:t>
      </w:r>
      <w:r w:rsidR="002C664D">
        <w:t xml:space="preserve">roduce the desired frequency using the SPI interface.  </w:t>
      </w:r>
      <w:r w:rsidR="002C664D" w:rsidRPr="001A24E4">
        <w:t xml:space="preserve">The </w:t>
      </w:r>
      <w:r w:rsidR="002C664D">
        <w:t xml:space="preserve">Raspberry Pi has an </w:t>
      </w:r>
      <w:r w:rsidR="002C664D" w:rsidRPr="001A24E4">
        <w:t>SPI port</w:t>
      </w:r>
      <w:r w:rsidR="002C664D">
        <w:t xml:space="preserve"> which</w:t>
      </w:r>
      <w:r w:rsidR="002C664D" w:rsidRPr="001A24E4">
        <w:t xml:space="preserve"> can support two devices.  They share common serial data and data clock.  Each has its own chip select line</w:t>
      </w:r>
      <w:r w:rsidR="002C664D">
        <w:rPr>
          <w:color w:val="1F497D"/>
        </w:rPr>
        <w:t xml:space="preserve">.  </w:t>
      </w:r>
      <w:hyperlink r:id="rId8" w:history="1">
        <w:r w:rsidR="002C664D" w:rsidRPr="009014F1">
          <w:rPr>
            <w:rStyle w:val="Hyperlink"/>
          </w:rPr>
          <w:t>https://www.raspberrypi.org/documentation/hardware/raspberrypi/spi/README.md</w:t>
        </w:r>
      </w:hyperlink>
      <w:r w:rsidR="002C664D">
        <w:rPr>
          <w:color w:val="1F497D"/>
        </w:rPr>
        <w:t xml:space="preserve"> </w:t>
      </w:r>
    </w:p>
    <w:p w:rsidR="00C86DC2" w:rsidRDefault="00C86DC2" w:rsidP="008208FC">
      <w:pPr>
        <w:pStyle w:val="NoSpacing"/>
      </w:pPr>
    </w:p>
    <w:p w:rsidR="002C664D" w:rsidRDefault="002C664D" w:rsidP="008208FC">
      <w:pPr>
        <w:pStyle w:val="NoSpacing"/>
      </w:pPr>
      <w:proofErr w:type="spellStart"/>
      <w:r>
        <w:t>Raspbian</w:t>
      </w:r>
      <w:proofErr w:type="spellEnd"/>
      <w:r>
        <w:t xml:space="preserve"> already has an SPI device driver built in, however the SPI port might not be enabled.</w:t>
      </w:r>
    </w:p>
    <w:p w:rsidR="002C664D" w:rsidRDefault="002C664D" w:rsidP="008208FC">
      <w:pPr>
        <w:pStyle w:val="NoSpacing"/>
      </w:pPr>
    </w:p>
    <w:p w:rsidR="002C664D" w:rsidRDefault="002C664D" w:rsidP="008208FC">
      <w:pPr>
        <w:pStyle w:val="NoSpacing"/>
      </w:pPr>
      <w:r>
        <w:t xml:space="preserve">If </w:t>
      </w:r>
      <w:proofErr w:type="gramStart"/>
      <w:r>
        <w:t>devices</w:t>
      </w:r>
      <w:r w:rsidR="00C86DC2">
        <w:t xml:space="preserve">  </w:t>
      </w:r>
      <w:r w:rsidR="00C86DC2" w:rsidRPr="00C86DC2">
        <w:rPr>
          <w:b/>
        </w:rPr>
        <w:t>/</w:t>
      </w:r>
      <w:proofErr w:type="gramEnd"/>
      <w:r w:rsidR="00C86DC2" w:rsidRPr="00C86DC2">
        <w:rPr>
          <w:b/>
        </w:rPr>
        <w:t>dev/spidev0.0</w:t>
      </w:r>
      <w:r w:rsidR="00C86DC2">
        <w:t xml:space="preserve">  and  </w:t>
      </w:r>
      <w:r w:rsidR="00C86DC2" w:rsidRPr="002C664D">
        <w:rPr>
          <w:b/>
        </w:rPr>
        <w:t>/dev/spidev0.1</w:t>
      </w:r>
      <w:r w:rsidR="00C86DC2">
        <w:t xml:space="preserve"> </w:t>
      </w:r>
      <w:r>
        <w:t xml:space="preserve"> do not exi</w:t>
      </w:r>
      <w:r w:rsidR="007E2116">
        <w:t>s</w:t>
      </w:r>
      <w:r>
        <w:t xml:space="preserve">t, run  </w:t>
      </w:r>
      <w:proofErr w:type="spellStart"/>
      <w:r w:rsidRPr="002C664D">
        <w:rPr>
          <w:b/>
        </w:rPr>
        <w:t>raspi-config</w:t>
      </w:r>
      <w:proofErr w:type="spellEnd"/>
      <w:r>
        <w:t xml:space="preserve">  either from the command line or from the gnome desktop.  Enable the SPI port.</w:t>
      </w:r>
    </w:p>
    <w:p w:rsidR="002C664D" w:rsidRDefault="002C664D" w:rsidP="008208FC">
      <w:pPr>
        <w:pStyle w:val="NoSpacing"/>
      </w:pPr>
    </w:p>
    <w:p w:rsidR="00842FBC" w:rsidRDefault="002C664D" w:rsidP="00E97280">
      <w:pPr>
        <w:pStyle w:val="NoSpacing"/>
      </w:pPr>
      <w:r>
        <w:t xml:space="preserve">To test this, before the radio hardware is available, we will use an AD9834 evaluation board.  </w:t>
      </w:r>
      <w:r w:rsidR="00842FBC">
        <w:t xml:space="preserve"> These range from about $8.41 to $20.  I was not able to find a supplier </w:t>
      </w:r>
      <w:r w:rsidR="007E2116">
        <w:t>which would ship from within this</w:t>
      </w:r>
      <w:r w:rsidR="00842FBC">
        <w:t xml:space="preserve"> country so be prepared to wait a </w:t>
      </w:r>
      <w:r>
        <w:t>few</w:t>
      </w:r>
      <w:r w:rsidR="00842FBC">
        <w:t xml:space="preserve"> wee</w:t>
      </w:r>
      <w:r w:rsidR="007E2116">
        <w:t>ks</w:t>
      </w:r>
      <w:r w:rsidR="00842FBC">
        <w:t>.</w:t>
      </w:r>
    </w:p>
    <w:p w:rsidR="00231CC1" w:rsidRDefault="00231CC1" w:rsidP="00E97280">
      <w:pPr>
        <w:pStyle w:val="NoSpacing"/>
      </w:pPr>
    </w:p>
    <w:p w:rsidR="00F33A39" w:rsidRDefault="00F33A39" w:rsidP="00DB0572">
      <w:pPr>
        <w:pStyle w:val="NoSpacing"/>
      </w:pPr>
      <w:r>
        <w:rPr>
          <w:noProof/>
        </w:rPr>
        <w:drawing>
          <wp:inline distT="0" distB="0" distL="0" distR="0" wp14:anchorId="68F71DC1" wp14:editId="6B3D65CE">
            <wp:extent cx="2238375" cy="2238375"/>
            <wp:effectExtent l="0" t="0" r="9525" b="9525"/>
            <wp:docPr id="1" name="Picture 1" descr="https://ae01.alicdn.com/kf/HTB1KHwRpXuWBuNjSspnq6x1NVX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e01.alicdn.com/kf/HTB1KHwRpXuWBuNjSspnq6x1NVXa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sidR="00DB0572">
        <w:rPr>
          <w:noProof/>
        </w:rPr>
        <w:drawing>
          <wp:inline distT="0" distB="0" distL="0" distR="0">
            <wp:extent cx="3581400" cy="2847582"/>
            <wp:effectExtent l="0" t="0" r="0" b="0"/>
            <wp:docPr id="2" name="Picture 2" descr="https://raw.githubusercontent.com/splitbrain/rpibplusleaf/master/rpiblus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plitbrain/rpibplusleaf/master/rpibluslea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887" cy="2856715"/>
                    </a:xfrm>
                    <a:prstGeom prst="rect">
                      <a:avLst/>
                    </a:prstGeom>
                    <a:noFill/>
                    <a:ln>
                      <a:noFill/>
                    </a:ln>
                  </pic:spPr>
                </pic:pic>
              </a:graphicData>
            </a:graphic>
          </wp:inline>
        </w:drawing>
      </w:r>
    </w:p>
    <w:p w:rsidR="00231CC1" w:rsidRDefault="00231CC1" w:rsidP="00231CC1">
      <w:pPr>
        <w:pStyle w:val="NoSpacing"/>
        <w:ind w:left="2880" w:firstLine="720"/>
      </w:pPr>
      <w:proofErr w:type="gramStart"/>
      <w:r>
        <w:t xml:space="preserve">From  </w:t>
      </w:r>
      <w:proofErr w:type="gramEnd"/>
      <w:r>
        <w:fldChar w:fldCharType="begin"/>
      </w:r>
      <w:r>
        <w:instrText xml:space="preserve"> HYPERLINK "</w:instrText>
      </w:r>
      <w:r w:rsidRPr="00231CC1">
        <w:instrText>https://github.com/splitbrain/rpibplusleaf</w:instrText>
      </w:r>
      <w:r>
        <w:instrText xml:space="preserve">" </w:instrText>
      </w:r>
      <w:r>
        <w:fldChar w:fldCharType="separate"/>
      </w:r>
      <w:r w:rsidRPr="00362185">
        <w:rPr>
          <w:rStyle w:val="Hyperlink"/>
        </w:rPr>
        <w:t>https://github.com/splitbrain/rpibplusleaf</w:t>
      </w:r>
      <w:r>
        <w:fldChar w:fldCharType="end"/>
      </w:r>
      <w:r>
        <w:t xml:space="preserve"> </w:t>
      </w:r>
    </w:p>
    <w:p w:rsidR="00842FBC" w:rsidRDefault="00842FBC" w:rsidP="00E97280">
      <w:pPr>
        <w:pStyle w:val="NoSpacing"/>
      </w:pPr>
    </w:p>
    <w:p w:rsidR="00842FBC" w:rsidRDefault="00842FBC" w:rsidP="00E97280">
      <w:pPr>
        <w:pStyle w:val="NoSpacing"/>
      </w:pPr>
      <w:r>
        <w:t>Wiring is easy.</w:t>
      </w:r>
      <w:r w:rsidR="009E466F">
        <w:t xml:space="preserve">  There are a couple </w:t>
      </w:r>
      <w:r w:rsidR="00727E1C">
        <w:t>different</w:t>
      </w:r>
      <w:r w:rsidR="009E466F">
        <w:t xml:space="preserve"> variations available so you could encounter the pins in different locations.</w:t>
      </w:r>
      <w:r w:rsidR="007E2116">
        <w:t xml:space="preserve">  Jumper wires like this </w:t>
      </w:r>
      <w:hyperlink r:id="rId11" w:history="1">
        <w:r w:rsidR="007E2116" w:rsidRPr="00362185">
          <w:rPr>
            <w:rStyle w:val="Hyperlink"/>
          </w:rPr>
          <w:t>https://www.adafruit.com/product/793</w:t>
        </w:r>
      </w:hyperlink>
      <w:r w:rsidR="007E2116">
        <w:t xml:space="preserve"> would be </w:t>
      </w:r>
      <w:r w:rsidR="00C77360">
        <w:t>helpful</w:t>
      </w:r>
      <w:r w:rsidR="007E2116">
        <w:t>.</w:t>
      </w:r>
    </w:p>
    <w:p w:rsidR="00842FBC" w:rsidRDefault="00842FBC" w:rsidP="00E97280">
      <w:pPr>
        <w:pStyle w:val="NoSpacing"/>
      </w:pPr>
    </w:p>
    <w:tbl>
      <w:tblPr>
        <w:tblStyle w:val="TableGrid"/>
        <w:tblW w:w="0" w:type="auto"/>
        <w:tblInd w:w="1098" w:type="dxa"/>
        <w:tblLook w:val="04A0" w:firstRow="1" w:lastRow="0" w:firstColumn="1" w:lastColumn="0" w:noHBand="0" w:noVBand="1"/>
      </w:tblPr>
      <w:tblGrid>
        <w:gridCol w:w="1980"/>
        <w:gridCol w:w="2610"/>
        <w:gridCol w:w="1980"/>
      </w:tblGrid>
      <w:tr w:rsidR="009E466F" w:rsidTr="002C664D">
        <w:tc>
          <w:tcPr>
            <w:tcW w:w="1980" w:type="dxa"/>
          </w:tcPr>
          <w:p w:rsidR="009E466F" w:rsidRPr="00B51C19" w:rsidRDefault="009E466F" w:rsidP="00B51C19">
            <w:pPr>
              <w:pStyle w:val="NoSpacing"/>
              <w:jc w:val="center"/>
              <w:rPr>
                <w:b/>
              </w:rPr>
            </w:pPr>
            <w:proofErr w:type="spellStart"/>
            <w:r w:rsidRPr="00B51C19">
              <w:rPr>
                <w:b/>
              </w:rPr>
              <w:t>RPi</w:t>
            </w:r>
            <w:proofErr w:type="spellEnd"/>
          </w:p>
        </w:tc>
        <w:tc>
          <w:tcPr>
            <w:tcW w:w="2610" w:type="dxa"/>
          </w:tcPr>
          <w:p w:rsidR="009E466F" w:rsidRPr="00B51C19" w:rsidRDefault="009E466F" w:rsidP="00B51C19">
            <w:pPr>
              <w:pStyle w:val="NoSpacing"/>
              <w:jc w:val="center"/>
              <w:rPr>
                <w:b/>
              </w:rPr>
            </w:pPr>
            <w:r w:rsidRPr="00B51C19">
              <w:rPr>
                <w:b/>
              </w:rPr>
              <w:t>Purpose</w:t>
            </w:r>
          </w:p>
        </w:tc>
        <w:tc>
          <w:tcPr>
            <w:tcW w:w="1980" w:type="dxa"/>
          </w:tcPr>
          <w:p w:rsidR="009E466F" w:rsidRPr="00B51C19" w:rsidRDefault="009E466F" w:rsidP="00B51C19">
            <w:pPr>
              <w:pStyle w:val="NoSpacing"/>
              <w:jc w:val="center"/>
              <w:rPr>
                <w:b/>
              </w:rPr>
            </w:pPr>
            <w:r w:rsidRPr="00B51C19">
              <w:rPr>
                <w:b/>
              </w:rPr>
              <w:t>AD9834 board</w:t>
            </w:r>
          </w:p>
        </w:tc>
      </w:tr>
      <w:tr w:rsidR="009E466F" w:rsidTr="002C664D">
        <w:tc>
          <w:tcPr>
            <w:tcW w:w="1980" w:type="dxa"/>
          </w:tcPr>
          <w:p w:rsidR="009E466F" w:rsidRDefault="00B51C19" w:rsidP="00E97280">
            <w:pPr>
              <w:pStyle w:val="NoSpacing"/>
            </w:pPr>
            <w:r>
              <w:t>Ground</w:t>
            </w:r>
            <w:r w:rsidR="00231CC1">
              <w:t xml:space="preserve">  P1-20, 25</w:t>
            </w:r>
          </w:p>
        </w:tc>
        <w:tc>
          <w:tcPr>
            <w:tcW w:w="2610" w:type="dxa"/>
          </w:tcPr>
          <w:p w:rsidR="009E466F" w:rsidRDefault="00CA4EF0" w:rsidP="00E97280">
            <w:pPr>
              <w:pStyle w:val="NoSpacing"/>
            </w:pPr>
            <w:r>
              <w:t>Ground</w:t>
            </w:r>
          </w:p>
        </w:tc>
        <w:tc>
          <w:tcPr>
            <w:tcW w:w="1980" w:type="dxa"/>
          </w:tcPr>
          <w:p w:rsidR="009E466F" w:rsidRDefault="00B51C19" w:rsidP="00E97280">
            <w:pPr>
              <w:pStyle w:val="NoSpacing"/>
            </w:pPr>
            <w:r>
              <w:t>GD      2, 9, 10</w:t>
            </w:r>
          </w:p>
        </w:tc>
      </w:tr>
      <w:tr w:rsidR="009E466F" w:rsidTr="002C664D">
        <w:tc>
          <w:tcPr>
            <w:tcW w:w="1980" w:type="dxa"/>
          </w:tcPr>
          <w:p w:rsidR="009E466F" w:rsidRDefault="00B51C19" w:rsidP="00E97280">
            <w:pPr>
              <w:pStyle w:val="NoSpacing"/>
            </w:pPr>
            <w:r>
              <w:t>3.3 volts</w:t>
            </w:r>
            <w:r w:rsidR="00231CC1">
              <w:t xml:space="preserve">  P1-17</w:t>
            </w:r>
          </w:p>
        </w:tc>
        <w:tc>
          <w:tcPr>
            <w:tcW w:w="2610" w:type="dxa"/>
          </w:tcPr>
          <w:p w:rsidR="009E466F" w:rsidRDefault="00CA4EF0" w:rsidP="00E97280">
            <w:pPr>
              <w:pStyle w:val="NoSpacing"/>
            </w:pPr>
            <w:r>
              <w:t>Power</w:t>
            </w:r>
          </w:p>
        </w:tc>
        <w:tc>
          <w:tcPr>
            <w:tcW w:w="1980" w:type="dxa"/>
          </w:tcPr>
          <w:p w:rsidR="009E466F" w:rsidRDefault="00B51C19" w:rsidP="00E97280">
            <w:pPr>
              <w:pStyle w:val="NoSpacing"/>
            </w:pPr>
            <w:r>
              <w:t>VCC     1</w:t>
            </w:r>
          </w:p>
        </w:tc>
      </w:tr>
      <w:tr w:rsidR="00B51C19" w:rsidTr="002C664D">
        <w:tc>
          <w:tcPr>
            <w:tcW w:w="1980" w:type="dxa"/>
          </w:tcPr>
          <w:p w:rsidR="00B51C19" w:rsidRDefault="005F22F8" w:rsidP="00E97280">
            <w:pPr>
              <w:pStyle w:val="NoSpacing"/>
            </w:pPr>
            <w:r>
              <w:t>MOSI  P1-19</w:t>
            </w:r>
          </w:p>
        </w:tc>
        <w:tc>
          <w:tcPr>
            <w:tcW w:w="2610" w:type="dxa"/>
          </w:tcPr>
          <w:p w:rsidR="00B51C19" w:rsidRDefault="00B51C19" w:rsidP="00E97280">
            <w:pPr>
              <w:pStyle w:val="NoSpacing"/>
            </w:pPr>
            <w:r>
              <w:t xml:space="preserve">Serial data   </w:t>
            </w:r>
            <w:r>
              <w:sym w:font="Wingdings" w:char="F0E0"/>
            </w:r>
          </w:p>
        </w:tc>
        <w:tc>
          <w:tcPr>
            <w:tcW w:w="1980" w:type="dxa"/>
          </w:tcPr>
          <w:p w:rsidR="00B51C19" w:rsidRDefault="00B51C19" w:rsidP="00E97280">
            <w:pPr>
              <w:pStyle w:val="NoSpacing"/>
            </w:pPr>
            <w:r>
              <w:t>SDA    4</w:t>
            </w:r>
          </w:p>
        </w:tc>
      </w:tr>
      <w:tr w:rsidR="00D9550A" w:rsidTr="002C664D">
        <w:tc>
          <w:tcPr>
            <w:tcW w:w="1980" w:type="dxa"/>
          </w:tcPr>
          <w:p w:rsidR="00D9550A" w:rsidRDefault="00D9550A" w:rsidP="00DB0572">
            <w:pPr>
              <w:pStyle w:val="NoSpacing"/>
            </w:pPr>
            <w:r>
              <w:t>MISO  P1-</w:t>
            </w:r>
            <w:r w:rsidR="00DB0572">
              <w:t>21</w:t>
            </w:r>
          </w:p>
        </w:tc>
        <w:tc>
          <w:tcPr>
            <w:tcW w:w="2610" w:type="dxa"/>
          </w:tcPr>
          <w:p w:rsidR="00D9550A" w:rsidRDefault="00D9550A" w:rsidP="00E97280">
            <w:pPr>
              <w:pStyle w:val="NoSpacing"/>
            </w:pPr>
            <w:r>
              <w:sym w:font="Wingdings" w:char="F0DF"/>
            </w:r>
            <w:r>
              <w:t xml:space="preserve">  Serial data</w:t>
            </w:r>
          </w:p>
        </w:tc>
        <w:tc>
          <w:tcPr>
            <w:tcW w:w="1980" w:type="dxa"/>
          </w:tcPr>
          <w:p w:rsidR="00D9550A" w:rsidRDefault="00D9550A" w:rsidP="00E97280">
            <w:pPr>
              <w:pStyle w:val="NoSpacing"/>
            </w:pPr>
            <w:r>
              <w:t>Not used.</w:t>
            </w:r>
          </w:p>
        </w:tc>
      </w:tr>
      <w:tr w:rsidR="00B51C19" w:rsidTr="002C664D">
        <w:tc>
          <w:tcPr>
            <w:tcW w:w="1980" w:type="dxa"/>
          </w:tcPr>
          <w:p w:rsidR="00B51C19" w:rsidRDefault="00067EDD" w:rsidP="00E97280">
            <w:pPr>
              <w:pStyle w:val="NoSpacing"/>
            </w:pPr>
            <w:r>
              <w:t>SCLK   P1-23</w:t>
            </w:r>
          </w:p>
        </w:tc>
        <w:tc>
          <w:tcPr>
            <w:tcW w:w="2610" w:type="dxa"/>
          </w:tcPr>
          <w:p w:rsidR="00B51C19" w:rsidRDefault="00B51C19" w:rsidP="00E97280">
            <w:pPr>
              <w:pStyle w:val="NoSpacing"/>
            </w:pPr>
            <w:r>
              <w:t xml:space="preserve">Data clock  </w:t>
            </w:r>
            <w:r>
              <w:sym w:font="Wingdings" w:char="F0E0"/>
            </w:r>
          </w:p>
        </w:tc>
        <w:tc>
          <w:tcPr>
            <w:tcW w:w="1980" w:type="dxa"/>
          </w:tcPr>
          <w:p w:rsidR="00B51C19" w:rsidRDefault="00B51C19" w:rsidP="00E97280">
            <w:pPr>
              <w:pStyle w:val="NoSpacing"/>
            </w:pPr>
            <w:r>
              <w:t>CLK    6</w:t>
            </w:r>
          </w:p>
        </w:tc>
      </w:tr>
      <w:tr w:rsidR="00B51C19" w:rsidTr="002C664D">
        <w:tc>
          <w:tcPr>
            <w:tcW w:w="1980" w:type="dxa"/>
          </w:tcPr>
          <w:p w:rsidR="00B51C19" w:rsidRDefault="00067EDD" w:rsidP="00E97280">
            <w:pPr>
              <w:pStyle w:val="NoSpacing"/>
            </w:pPr>
            <w:r>
              <w:t>CE0   P1-24</w:t>
            </w:r>
          </w:p>
        </w:tc>
        <w:tc>
          <w:tcPr>
            <w:tcW w:w="2610" w:type="dxa"/>
          </w:tcPr>
          <w:p w:rsidR="00B51C19" w:rsidRDefault="00B51C19" w:rsidP="00E97280">
            <w:pPr>
              <w:pStyle w:val="NoSpacing"/>
            </w:pPr>
            <w:r>
              <w:t xml:space="preserve">Chip select  </w:t>
            </w:r>
            <w:r>
              <w:sym w:font="Wingdings" w:char="F0E0"/>
            </w:r>
          </w:p>
        </w:tc>
        <w:tc>
          <w:tcPr>
            <w:tcW w:w="1980" w:type="dxa"/>
          </w:tcPr>
          <w:p w:rsidR="00B51C19" w:rsidRDefault="00B51C19" w:rsidP="00E97280">
            <w:pPr>
              <w:pStyle w:val="NoSpacing"/>
            </w:pPr>
            <w:r>
              <w:t>FSY    8</w:t>
            </w:r>
          </w:p>
        </w:tc>
      </w:tr>
      <w:tr w:rsidR="00727E1C" w:rsidTr="002C664D">
        <w:tc>
          <w:tcPr>
            <w:tcW w:w="1980" w:type="dxa"/>
          </w:tcPr>
          <w:p w:rsidR="00727E1C" w:rsidRDefault="00067EDD" w:rsidP="00E97280">
            <w:pPr>
              <w:pStyle w:val="NoSpacing"/>
            </w:pPr>
            <w:r>
              <w:t>CE1   P1-26</w:t>
            </w:r>
          </w:p>
        </w:tc>
        <w:tc>
          <w:tcPr>
            <w:tcW w:w="2610" w:type="dxa"/>
          </w:tcPr>
          <w:p w:rsidR="00727E1C" w:rsidRDefault="00727E1C" w:rsidP="00E97280">
            <w:pPr>
              <w:pStyle w:val="NoSpacing"/>
            </w:pPr>
            <w:r>
              <w:t>(chip select for other)</w:t>
            </w:r>
          </w:p>
        </w:tc>
        <w:tc>
          <w:tcPr>
            <w:tcW w:w="1980" w:type="dxa"/>
          </w:tcPr>
          <w:p w:rsidR="00727E1C" w:rsidRDefault="00727E1C" w:rsidP="00E97280">
            <w:pPr>
              <w:pStyle w:val="NoSpacing"/>
            </w:pPr>
          </w:p>
        </w:tc>
      </w:tr>
    </w:tbl>
    <w:p w:rsidR="009E466F" w:rsidRDefault="009E466F" w:rsidP="00E97280">
      <w:pPr>
        <w:pStyle w:val="NoSpacing"/>
      </w:pPr>
    </w:p>
    <w:p w:rsidR="009E466F" w:rsidRDefault="009010C0" w:rsidP="00E97280">
      <w:pPr>
        <w:pStyle w:val="NoSpacing"/>
      </w:pPr>
      <w:r>
        <w:t>Connect a frequency counter to one of the OUT connectors.</w:t>
      </w:r>
    </w:p>
    <w:p w:rsidR="009010C0" w:rsidRDefault="009010C0" w:rsidP="00E97280">
      <w:pPr>
        <w:pStyle w:val="NoSpacing"/>
      </w:pPr>
    </w:p>
    <w:p w:rsidR="00727E1C" w:rsidRDefault="002C664D" w:rsidP="00E97280">
      <w:pPr>
        <w:pStyle w:val="NoSpacing"/>
      </w:pPr>
      <w:r>
        <w:t xml:space="preserve">AD9834.cpp contains code to send the necessary commands to the DDS chip.  </w:t>
      </w:r>
      <w:r w:rsidR="009010C0">
        <w:t xml:space="preserve"> A little test program, at the end of the file, generates a series of different frequencies.  </w:t>
      </w:r>
      <w:proofErr w:type="gramStart"/>
      <w:r w:rsidR="009010C0">
        <w:t>Currently 1 kHz, 2 kHz, 3 kHz, 1 MHz, 2 MHz, and 3 MHz for ten seconds each.</w:t>
      </w:r>
      <w:proofErr w:type="gramEnd"/>
      <w:r w:rsidR="009010C0">
        <w:t xml:space="preserve">   It’s subject to change so read the source code.</w:t>
      </w:r>
    </w:p>
    <w:p w:rsidR="009010C0" w:rsidRDefault="009010C0" w:rsidP="00E97280">
      <w:pPr>
        <w:pStyle w:val="NoSpacing"/>
      </w:pPr>
    </w:p>
    <w:p w:rsidR="009010C0" w:rsidRDefault="009010C0" w:rsidP="00E97280">
      <w:pPr>
        <w:pStyle w:val="NoSpacing"/>
      </w:pPr>
      <w:r>
        <w:t>Compile and run it like this:</w:t>
      </w:r>
    </w:p>
    <w:p w:rsidR="009010C0" w:rsidRDefault="009010C0" w:rsidP="00E97280">
      <w:pPr>
        <w:pStyle w:val="NoSpacing"/>
      </w:pPr>
    </w:p>
    <w:p w:rsidR="00CA4EF0" w:rsidRPr="009010C0" w:rsidRDefault="004144B8" w:rsidP="009010C0">
      <w:pPr>
        <w:pStyle w:val="NoSpacing"/>
        <w:ind w:left="720"/>
        <w:rPr>
          <w:rFonts w:ascii="Courier New" w:hAnsi="Courier New" w:cs="Courier New"/>
          <w:sz w:val="20"/>
          <w:szCs w:val="20"/>
        </w:rPr>
      </w:pPr>
      <w:r>
        <w:rPr>
          <w:rFonts w:ascii="Courier New" w:hAnsi="Courier New" w:cs="Courier New"/>
          <w:sz w:val="20"/>
          <w:szCs w:val="20"/>
        </w:rPr>
        <w:t>g+</w:t>
      </w:r>
      <w:proofErr w:type="gramStart"/>
      <w:r>
        <w:rPr>
          <w:rFonts w:ascii="Courier New" w:hAnsi="Courier New" w:cs="Courier New"/>
          <w:sz w:val="20"/>
          <w:szCs w:val="20"/>
        </w:rPr>
        <w:t xml:space="preserve">+  </w:t>
      </w:r>
      <w:r w:rsidR="009010C0" w:rsidRPr="009010C0">
        <w:rPr>
          <w:rFonts w:ascii="Courier New" w:hAnsi="Courier New" w:cs="Courier New"/>
          <w:sz w:val="20"/>
          <w:szCs w:val="20"/>
        </w:rPr>
        <w:t>-</w:t>
      </w:r>
      <w:proofErr w:type="gramEnd"/>
      <w:r w:rsidR="009010C0" w:rsidRPr="009010C0">
        <w:rPr>
          <w:rFonts w:ascii="Courier New" w:hAnsi="Courier New" w:cs="Courier New"/>
          <w:sz w:val="20"/>
          <w:szCs w:val="20"/>
        </w:rPr>
        <w:t>DTEST  AD9834.cpp</w:t>
      </w:r>
    </w:p>
    <w:p w:rsidR="00CA4EF0" w:rsidRPr="009010C0" w:rsidRDefault="009010C0" w:rsidP="009010C0">
      <w:pPr>
        <w:pStyle w:val="NoSpacing"/>
        <w:ind w:left="720"/>
        <w:rPr>
          <w:rFonts w:ascii="Courier New" w:hAnsi="Courier New" w:cs="Courier New"/>
          <w:sz w:val="20"/>
          <w:szCs w:val="20"/>
        </w:rPr>
      </w:pPr>
      <w:proofErr w:type="gramStart"/>
      <w:r w:rsidRPr="009010C0">
        <w:rPr>
          <w:rFonts w:ascii="Courier New" w:hAnsi="Courier New" w:cs="Courier New"/>
          <w:sz w:val="20"/>
          <w:szCs w:val="20"/>
        </w:rPr>
        <w:t>./</w:t>
      </w:r>
      <w:proofErr w:type="spellStart"/>
      <w:proofErr w:type="gramEnd"/>
      <w:r w:rsidRPr="009010C0">
        <w:rPr>
          <w:rFonts w:ascii="Courier New" w:hAnsi="Courier New" w:cs="Courier New"/>
          <w:sz w:val="20"/>
          <w:szCs w:val="20"/>
        </w:rPr>
        <w:t>a.out</w:t>
      </w:r>
      <w:proofErr w:type="spellEnd"/>
    </w:p>
    <w:p w:rsidR="00CA4EF0" w:rsidRDefault="00CA4EF0" w:rsidP="00E97280">
      <w:pPr>
        <w:pStyle w:val="NoSpacing"/>
      </w:pPr>
    </w:p>
    <w:p w:rsidR="00CA4EF0" w:rsidRDefault="009010C0" w:rsidP="00E97280">
      <w:pPr>
        <w:pStyle w:val="NoSpacing"/>
      </w:pPr>
      <w:r>
        <w:t xml:space="preserve">The frequency counter reading should </w:t>
      </w:r>
      <w:r w:rsidR="00C77360">
        <w:t xml:space="preserve">be pretty close to </w:t>
      </w:r>
      <w:r>
        <w:t>the most recent number printed.</w:t>
      </w:r>
    </w:p>
    <w:p w:rsidR="00CA4EF0" w:rsidRDefault="00CA4EF0" w:rsidP="00E97280">
      <w:pPr>
        <w:pStyle w:val="NoSpacing"/>
      </w:pPr>
    </w:p>
    <w:p w:rsidR="00CA4EF0" w:rsidRDefault="00CA4EF0" w:rsidP="00E97280">
      <w:pPr>
        <w:pStyle w:val="NoSpacing"/>
      </w:pPr>
    </w:p>
    <w:p w:rsidR="00CA4EF0" w:rsidRDefault="00CA4EF0" w:rsidP="00E97280">
      <w:pPr>
        <w:pStyle w:val="NoSpacing"/>
      </w:pPr>
    </w:p>
    <w:p w:rsidR="00B05C87" w:rsidRDefault="00B05C87">
      <w:pPr>
        <w:rPr>
          <w:rFonts w:asciiTheme="majorHAnsi" w:eastAsiaTheme="majorEastAsia" w:hAnsiTheme="majorHAnsi" w:cstheme="majorBidi"/>
          <w:b/>
          <w:bCs/>
          <w:color w:val="365F91" w:themeColor="accent1" w:themeShade="BF"/>
          <w:sz w:val="28"/>
          <w:szCs w:val="28"/>
        </w:rPr>
      </w:pPr>
      <w:r>
        <w:br w:type="page"/>
      </w:r>
    </w:p>
    <w:p w:rsidR="00C86DC2" w:rsidRDefault="00C86DC2" w:rsidP="00C86DC2">
      <w:pPr>
        <w:pStyle w:val="Heading1"/>
        <w:numPr>
          <w:ilvl w:val="0"/>
          <w:numId w:val="5"/>
        </w:numPr>
      </w:pPr>
      <w:r>
        <w:lastRenderedPageBreak/>
        <w:t>End to end test</w:t>
      </w:r>
    </w:p>
    <w:p w:rsidR="00921EC4" w:rsidRDefault="00921EC4"/>
    <w:p w:rsidR="00B05C87" w:rsidRDefault="00E57F03">
      <w:r>
        <w:t>N</w:t>
      </w:r>
      <w:r w:rsidR="00B05C87">
        <w:t xml:space="preserve">ow, </w:t>
      </w:r>
      <w:r>
        <w:t>let’s put all the pieces toge</w:t>
      </w:r>
      <w:r w:rsidR="00B05C87">
        <w:t>ther.</w:t>
      </w:r>
    </w:p>
    <w:p w:rsidR="005A49C5" w:rsidRDefault="005A49C5">
      <w:r>
        <w:rPr>
          <w:noProof/>
        </w:rPr>
        <mc:AlternateContent>
          <mc:Choice Requires="wpc">
            <w:drawing>
              <wp:inline distT="0" distB="0" distL="0" distR="0" wp14:anchorId="7BF353A0" wp14:editId="40DC27C5">
                <wp:extent cx="5486400" cy="1857375"/>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7"/>
                        <wps:cNvSpPr txBox="1"/>
                        <wps:spPr>
                          <a:xfrm>
                            <a:off x="247650" y="533400"/>
                            <a:ext cx="876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 xml:space="preserve">Modified WSJT-X </w:t>
                              </w:r>
                            </w:p>
                            <w:p w:rsidR="0016015D" w:rsidRDefault="0016015D" w:rsidP="005A49C5">
                              <w:r>
                                <w:t>Sending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00200" y="533400"/>
                            <a:ext cx="8477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Converter</w:t>
                              </w:r>
                            </w:p>
                            <w:p w:rsidR="0016015D" w:rsidRDefault="0016015D" w:rsidP="005A49C5">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828925" y="533400"/>
                            <a:ext cx="9429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 xml:space="preserve">AD9834 </w:t>
                              </w:r>
                            </w:p>
                            <w:p w:rsidR="0016015D" w:rsidRDefault="0016015D" w:rsidP="005A49C5">
                              <w:proofErr w:type="spellStart"/>
                              <w:r>
                                <w:t>Eval</w:t>
                              </w:r>
                              <w:proofErr w:type="spellEnd"/>
                              <w:r>
                                <w:t xml:space="preserv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362450" y="533400"/>
                            <a:ext cx="9620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WSJT-X</w:t>
                              </w:r>
                            </w:p>
                            <w:p w:rsidR="0016015D" w:rsidRDefault="0016015D" w:rsidP="005A49C5">
                              <w:r>
                                <w:t>Receiving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23850" y="200025"/>
                            <a:ext cx="22574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 xml:space="preserve">-------   Raspberry </w:t>
                              </w:r>
                              <w:proofErr w:type="gramStart"/>
                              <w:r>
                                <w:t>Pi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71575" y="923925"/>
                            <a:ext cx="428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447925" y="93345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771900" y="93345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4295775" y="200025"/>
                            <a:ext cx="11049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Windows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952500" y="1514474"/>
                            <a:ext cx="981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UDP over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295525" y="1514474"/>
                            <a:ext cx="733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SPI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657600" y="1514474"/>
                            <a:ext cx="12573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6015D" w:rsidRDefault="0016015D" w:rsidP="005A49C5">
                              <w:r>
                                <w:t>Audio to Mic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 o:spid="_x0000_s1040" editas="canvas" style="width:6in;height:146.25pt;mso-position-horizontal-relative:char;mso-position-vertical-relative:line" coordsize="54864,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">
                <v:shape id="_x0000_s1041" type="#_x0000_t75" style="position:absolute;width:54864;height:18573;visibility:visible;mso-wrap-style:square">
                  <v:fill o:detectmouseclick="t"/>
                  <v:path o:connecttype="none"/>
                </v:shape>
                <v:shape id="Text Box 17" o:spid="_x0000_s1042" type="#_x0000_t202" style="position:absolute;left:2476;top:5334;width:8763;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16015D" w:rsidRDefault="0016015D" w:rsidP="005A49C5">
                        <w:r>
                          <w:t xml:space="preserve">Modified WSJT-X </w:t>
                        </w:r>
                      </w:p>
                      <w:p w:rsidR="0016015D" w:rsidRDefault="0016015D" w:rsidP="005A49C5">
                        <w:r>
                          <w:t>Sending</w:t>
                        </w:r>
                      </w:p>
                    </w:txbxContent>
                  </v:textbox>
                </v:shape>
                <v:shape id="Text Box 18" o:spid="_x0000_s1043" type="#_x0000_t202" style="position:absolute;left:16002;top:5334;width:847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16015D" w:rsidRDefault="0016015D" w:rsidP="005A49C5">
                        <w:r>
                          <w:t>Converter</w:t>
                        </w:r>
                      </w:p>
                      <w:p w:rsidR="0016015D" w:rsidRDefault="0016015D" w:rsidP="005A49C5">
                        <w:r>
                          <w:t>Application</w:t>
                        </w:r>
                      </w:p>
                    </w:txbxContent>
                  </v:textbox>
                </v:shape>
                <v:shape id="Text Box 19" o:spid="_x0000_s1044" type="#_x0000_t202" style="position:absolute;left:28289;top:5334;width:943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16015D" w:rsidRDefault="0016015D" w:rsidP="005A49C5">
                        <w:r>
                          <w:t xml:space="preserve">AD9834 </w:t>
                        </w:r>
                      </w:p>
                      <w:p w:rsidR="0016015D" w:rsidRDefault="0016015D" w:rsidP="005A49C5">
                        <w:proofErr w:type="spellStart"/>
                        <w:r>
                          <w:t>Eval</w:t>
                        </w:r>
                        <w:proofErr w:type="spellEnd"/>
                        <w:r>
                          <w:t xml:space="preserve"> Board</w:t>
                        </w:r>
                      </w:p>
                    </w:txbxContent>
                  </v:textbox>
                </v:shape>
                <v:shape id="Text Box 20" o:spid="_x0000_s1045" type="#_x0000_t202" style="position:absolute;left:43624;top:5334;width:9620;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16015D" w:rsidRDefault="0016015D" w:rsidP="005A49C5">
                        <w:r>
                          <w:t>WSJT-X</w:t>
                        </w:r>
                      </w:p>
                      <w:p w:rsidR="0016015D" w:rsidRDefault="0016015D" w:rsidP="005A49C5">
                        <w:r>
                          <w:t>Receiving</w:t>
                        </w:r>
                      </w:p>
                    </w:txbxContent>
                  </v:textbox>
                </v:shape>
                <v:shape id="Text Box 21" o:spid="_x0000_s1046" type="#_x0000_t202" style="position:absolute;left:3238;top:2000;width:2257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16015D" w:rsidRDefault="0016015D" w:rsidP="005A49C5">
                        <w:r>
                          <w:t xml:space="preserve">-------   Raspberry </w:t>
                        </w:r>
                        <w:proofErr w:type="gramStart"/>
                        <w:r>
                          <w:t>Pi  -----------------</w:t>
                        </w:r>
                        <w:proofErr w:type="gramEnd"/>
                      </w:p>
                    </w:txbxContent>
                  </v:textbox>
                </v:shape>
                <v:shape id="Straight Arrow Connector 22" o:spid="_x0000_s1047" type="#_x0000_t32" style="position:absolute;left:11715;top:9239;width:428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Straight Arrow Connector 23" o:spid="_x0000_s1048" type="#_x0000_t32" style="position:absolute;left:24479;top:9334;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49" type="#_x0000_t32" style="position:absolute;left:37719;top:933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Text Box 25" o:spid="_x0000_s1050" type="#_x0000_t202" style="position:absolute;left:42957;top:2000;width:11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16015D" w:rsidRDefault="0016015D" w:rsidP="005A49C5">
                        <w:r>
                          <w:t>Windows PC</w:t>
                        </w:r>
                      </w:p>
                    </w:txbxContent>
                  </v:textbox>
                </v:shape>
                <v:shape id="Text Box 26" o:spid="_x0000_s1051" type="#_x0000_t202" style="position:absolute;left:9525;top:15144;width:9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16015D" w:rsidRDefault="0016015D" w:rsidP="005A49C5">
                        <w:r>
                          <w:t>UDP over IP</w:t>
                        </w:r>
                      </w:p>
                    </w:txbxContent>
                  </v:textbox>
                </v:shape>
                <v:shape id="Text Box 27" o:spid="_x0000_s1052" type="#_x0000_t202" style="position:absolute;left:22955;top:15144;width:7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16015D" w:rsidRDefault="0016015D" w:rsidP="005A49C5">
                        <w:r>
                          <w:t>SPI Port</w:t>
                        </w:r>
                      </w:p>
                    </w:txbxContent>
                  </v:textbox>
                </v:shape>
                <v:shape id="Text Box 28" o:spid="_x0000_s1053" type="#_x0000_t202" style="position:absolute;left:36576;top:15144;width:1257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16015D" w:rsidRDefault="0016015D" w:rsidP="005A49C5">
                        <w:r>
                          <w:t>Audio to Mic Input</w:t>
                        </w:r>
                      </w:p>
                    </w:txbxContent>
                  </v:textbox>
                </v:shape>
                <w10:anchorlock/>
              </v:group>
            </w:pict>
          </mc:Fallback>
        </mc:AlternateContent>
      </w:r>
    </w:p>
    <w:p w:rsidR="00663D75" w:rsidRDefault="00663D75">
      <w:r>
        <w:t>On the PC, I happened to use a cheap USB Audio adapter, rather than the built-in audio on the motherboard.  That shouldn’t make a difference.  You might want to set the hardware sample rate to 48000 so the operating system doesn’t need to do a rate conversion.</w:t>
      </w:r>
    </w:p>
    <w:p w:rsidR="00663D75" w:rsidRDefault="00663D75" w:rsidP="00663D75">
      <w:pPr>
        <w:ind w:left="720" w:firstLine="720"/>
      </w:pPr>
      <w:r>
        <w:rPr>
          <w:noProof/>
        </w:rPr>
        <w:drawing>
          <wp:inline distT="0" distB="0" distL="0" distR="0" wp14:anchorId="578BCAF9" wp14:editId="17DDF559">
            <wp:extent cx="3295650" cy="36996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5650" cy="3699684"/>
                    </a:xfrm>
                    <a:prstGeom prst="rect">
                      <a:avLst/>
                    </a:prstGeom>
                  </pic:spPr>
                </pic:pic>
              </a:graphicData>
            </a:graphic>
          </wp:inline>
        </w:drawing>
      </w:r>
    </w:p>
    <w:p w:rsidR="00663D75" w:rsidRDefault="00812DA2">
      <w:r>
        <w:t xml:space="preserve">(Note: The RC4 version caused me a lot of frustration.  Signals would be rarely decoded.  I finally saw in the discussion group </w:t>
      </w:r>
      <w:hyperlink r:id="rId13" w:history="1">
        <w:r w:rsidRPr="00094CFF">
          <w:rPr>
            <w:rStyle w:val="Hyperlink"/>
          </w:rPr>
          <w:t>https://groups.yahoo.com/neo/groups/wsjtgroup/conversations/topics/33868</w:t>
        </w:r>
      </w:hyperlink>
      <w:r>
        <w:t xml:space="preserve">  that others thought it did not work very well.   I went back to RC3, on the PC, and results are now solid.)</w:t>
      </w:r>
    </w:p>
    <w:p w:rsidR="00812DA2" w:rsidRDefault="00812DA2"/>
    <w:p w:rsidR="00B05C87" w:rsidRDefault="00B05C87">
      <w:r>
        <w:t>On the raspberry Pi, define an environment variable and run our modified WSJT-X.</w:t>
      </w:r>
      <w:r w:rsidR="005A49C5">
        <w:t xml:space="preserve">  This enables the feature to send a message to that UDP port.</w:t>
      </w:r>
    </w:p>
    <w:p w:rsidR="00B05C87" w:rsidRPr="005A49C5" w:rsidRDefault="005A49C5" w:rsidP="005A49C5">
      <w:pPr>
        <w:ind w:left="720"/>
        <w:rPr>
          <w:rFonts w:ascii="Courier New" w:hAnsi="Courier New" w:cs="Courier New"/>
        </w:rPr>
      </w:pPr>
      <w:proofErr w:type="spellStart"/>
      <w:proofErr w:type="gramStart"/>
      <w:r>
        <w:rPr>
          <w:rFonts w:ascii="Courier New" w:hAnsi="Courier New" w:cs="Courier New"/>
        </w:rPr>
        <w:t>s</w:t>
      </w:r>
      <w:r w:rsidR="00B05C87" w:rsidRPr="005A49C5">
        <w:rPr>
          <w:rFonts w:ascii="Courier New" w:hAnsi="Courier New" w:cs="Courier New"/>
        </w:rPr>
        <w:t>etenv</w:t>
      </w:r>
      <w:proofErr w:type="spellEnd"/>
      <w:proofErr w:type="gramEnd"/>
      <w:r w:rsidR="00B05C87" w:rsidRPr="005A49C5">
        <w:rPr>
          <w:rFonts w:ascii="Courier New" w:hAnsi="Courier New" w:cs="Courier New"/>
        </w:rPr>
        <w:t xml:space="preserve"> TNR_PORT=8888</w:t>
      </w:r>
    </w:p>
    <w:p w:rsidR="00B05C87" w:rsidRPr="005A49C5" w:rsidRDefault="005A49C5" w:rsidP="005A49C5">
      <w:pPr>
        <w:ind w:left="720"/>
        <w:rPr>
          <w:rFonts w:ascii="Courier New" w:hAnsi="Courier New" w:cs="Courier New"/>
        </w:rPr>
      </w:pPr>
      <w:proofErr w:type="spellStart"/>
      <w:proofErr w:type="gramStart"/>
      <w:r>
        <w:rPr>
          <w:rFonts w:ascii="Courier New" w:hAnsi="Courier New" w:cs="Courier New"/>
        </w:rPr>
        <w:t>w</w:t>
      </w:r>
      <w:r w:rsidR="00B05C87" w:rsidRPr="005A49C5">
        <w:rPr>
          <w:rFonts w:ascii="Courier New" w:hAnsi="Courier New" w:cs="Courier New"/>
        </w:rPr>
        <w:t>sjtx</w:t>
      </w:r>
      <w:proofErr w:type="spellEnd"/>
      <w:proofErr w:type="gramEnd"/>
    </w:p>
    <w:p w:rsidR="00B05C87" w:rsidRDefault="005A49C5">
      <w:r>
        <w:t xml:space="preserve">In another command window, </w:t>
      </w:r>
      <w:r w:rsidR="00E57F03">
        <w:t>compile and run the converter application.  It’s current</w:t>
      </w:r>
      <w:r>
        <w:t>ly called “</w:t>
      </w:r>
      <w:proofErr w:type="spellStart"/>
      <w:r>
        <w:t>dds</w:t>
      </w:r>
      <w:proofErr w:type="spellEnd"/>
      <w:r>
        <w:t xml:space="preserve">” </w:t>
      </w:r>
      <w:r w:rsidR="00E57F03">
        <w:t>but I will probably change that.</w:t>
      </w:r>
    </w:p>
    <w:p w:rsidR="00B46A5A" w:rsidRDefault="00B46A5A" w:rsidP="005A49C5">
      <w:pPr>
        <w:ind w:left="720"/>
        <w:rPr>
          <w:rFonts w:ascii="Courier New" w:hAnsi="Courier New" w:cs="Courier New"/>
        </w:rPr>
      </w:pPr>
      <w:proofErr w:type="spellStart"/>
      <w:proofErr w:type="gramStart"/>
      <w:r w:rsidRPr="00B46A5A">
        <w:rPr>
          <w:rFonts w:ascii="Courier New" w:hAnsi="Courier New" w:cs="Courier New"/>
        </w:rPr>
        <w:t>sudo</w:t>
      </w:r>
      <w:proofErr w:type="spellEnd"/>
      <w:proofErr w:type="gramEnd"/>
      <w:r w:rsidRPr="00B46A5A">
        <w:rPr>
          <w:rFonts w:ascii="Courier New" w:hAnsi="Courier New" w:cs="Courier New"/>
        </w:rPr>
        <w:t xml:space="preserve"> apt-get install </w:t>
      </w:r>
      <w:proofErr w:type="spellStart"/>
      <w:r w:rsidRPr="00B46A5A">
        <w:rPr>
          <w:rFonts w:ascii="Courier New" w:hAnsi="Courier New" w:cs="Courier New"/>
        </w:rPr>
        <w:t>libjsoncpp</w:t>
      </w:r>
      <w:proofErr w:type="spellEnd"/>
      <w:r w:rsidRPr="00B46A5A">
        <w:rPr>
          <w:rFonts w:ascii="Courier New" w:hAnsi="Courier New" w:cs="Courier New"/>
        </w:rPr>
        <w:t>-dev</w:t>
      </w:r>
    </w:p>
    <w:p w:rsidR="005A49C5" w:rsidRDefault="005A49C5" w:rsidP="005A49C5">
      <w:pPr>
        <w:ind w:left="720"/>
        <w:rPr>
          <w:rFonts w:ascii="Courier New" w:hAnsi="Courier New" w:cs="Courier New"/>
        </w:rPr>
      </w:pPr>
      <w:proofErr w:type="gramStart"/>
      <w:r>
        <w:rPr>
          <w:rFonts w:ascii="Courier New" w:hAnsi="Courier New" w:cs="Courier New"/>
        </w:rPr>
        <w:t>make</w:t>
      </w:r>
      <w:proofErr w:type="gramEnd"/>
    </w:p>
    <w:p w:rsidR="005A49C5" w:rsidRPr="005A49C5" w:rsidRDefault="005A49C5" w:rsidP="005A49C5">
      <w:pPr>
        <w:ind w:left="720"/>
        <w:rPr>
          <w:rFonts w:ascii="Courier New" w:hAnsi="Courier New" w:cs="Courier New"/>
        </w:rPr>
      </w:pPr>
      <w:proofErr w:type="gramStart"/>
      <w:r>
        <w:rPr>
          <w:rFonts w:ascii="Courier New" w:hAnsi="Courier New" w:cs="Courier New"/>
        </w:rPr>
        <w:t>./</w:t>
      </w:r>
      <w:proofErr w:type="spellStart"/>
      <w:proofErr w:type="gramEnd"/>
      <w:r>
        <w:rPr>
          <w:rFonts w:ascii="Courier New" w:hAnsi="Courier New" w:cs="Courier New"/>
        </w:rPr>
        <w:t>dds</w:t>
      </w:r>
      <w:proofErr w:type="spellEnd"/>
    </w:p>
    <w:p w:rsidR="005A49C5" w:rsidRDefault="005A49C5">
      <w:r>
        <w:t xml:space="preserve">Make sure that both instances of WSJT-X are set to the same mode.  </w:t>
      </w:r>
      <w:r w:rsidR="007D570B">
        <w:t xml:space="preserve">On the Raspberry Pi instance, configure with your </w:t>
      </w:r>
      <w:proofErr w:type="spellStart"/>
      <w:r w:rsidR="007D570B">
        <w:t>callsign</w:t>
      </w:r>
      <w:proofErr w:type="spellEnd"/>
      <w:r w:rsidR="007D570B">
        <w:t xml:space="preserve"> and grid square.  </w:t>
      </w:r>
      <w:r>
        <w:t xml:space="preserve">Click “Enable </w:t>
      </w:r>
      <w:proofErr w:type="spellStart"/>
      <w:r>
        <w:t>Tx</w:t>
      </w:r>
      <w:proofErr w:type="spellEnd"/>
      <w:r>
        <w:t>” button</w:t>
      </w:r>
      <w:r w:rsidR="007D570B">
        <w:t>.</w:t>
      </w:r>
    </w:p>
    <w:p w:rsidR="005A49C5" w:rsidRDefault="005A49C5">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-2540</wp:posOffset>
            </wp:positionV>
            <wp:extent cx="800100" cy="1685925"/>
            <wp:effectExtent l="0" t="0" r="0" b="9525"/>
            <wp:wrapTight wrapText="bothSides">
              <wp:wrapPolygon edited="0">
                <wp:start x="0" y="0"/>
                <wp:lineTo x="0" y="21478"/>
                <wp:lineTo x="21086" y="21478"/>
                <wp:lineTo x="2108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00100" cy="16859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5A49C5" w:rsidRDefault="005A49C5">
      <w:r>
        <w:t>Adjust the audio input level, on the second computer, so that we get a health</w:t>
      </w:r>
      <w:r w:rsidR="007D570B">
        <w:t>y</w:t>
      </w:r>
      <w:r>
        <w:t xml:space="preserve"> audio level but don’t get into the yellow or red zone where clipping could occur.</w:t>
      </w:r>
    </w:p>
    <w:p w:rsidR="00663D75" w:rsidRDefault="00663D75">
      <w:r>
        <w:t>In my experience, it is better to disable</w:t>
      </w:r>
      <w:r w:rsidR="00E328B6">
        <w:t xml:space="preserve"> </w:t>
      </w:r>
      <w:proofErr w:type="gramStart"/>
      <w:r w:rsidR="00E328B6">
        <w:t xml:space="preserve">any </w:t>
      </w:r>
      <w:r>
        <w:t xml:space="preserve"> automatic</w:t>
      </w:r>
      <w:proofErr w:type="gramEnd"/>
      <w:r>
        <w:t xml:space="preserve"> gain control (AGC) for the audio input device.</w:t>
      </w:r>
    </w:p>
    <w:p w:rsidR="005A49C5" w:rsidRDefault="005A49C5"/>
    <w:p w:rsidR="00663D75" w:rsidRDefault="00663D75"/>
    <w:p w:rsidR="005A49C5" w:rsidRDefault="005A49C5">
      <w:r>
        <w:t xml:space="preserve">We are able to receive </w:t>
      </w:r>
      <w:r w:rsidR="00E57F03">
        <w:t>the audio from the AD9834.</w:t>
      </w:r>
    </w:p>
    <w:p w:rsidR="00812DA2" w:rsidRDefault="004A72DB">
      <w:r>
        <w:rPr>
          <w:noProof/>
        </w:rPr>
        <w:lastRenderedPageBreak/>
        <w:drawing>
          <wp:inline distT="0" distB="0" distL="0" distR="0" wp14:anchorId="60870830" wp14:editId="5F5EABE9">
            <wp:extent cx="3190875" cy="2466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0875" cy="2466975"/>
                    </a:xfrm>
                    <a:prstGeom prst="rect">
                      <a:avLst/>
                    </a:prstGeom>
                  </pic:spPr>
                </pic:pic>
              </a:graphicData>
            </a:graphic>
          </wp:inline>
        </w:drawing>
      </w:r>
    </w:p>
    <w:tbl>
      <w:tblPr>
        <w:tblStyle w:val="TableGrid"/>
        <w:tblW w:w="0" w:type="auto"/>
        <w:tblLook w:val="04A0" w:firstRow="1" w:lastRow="0" w:firstColumn="1" w:lastColumn="0" w:noHBand="0" w:noVBand="1"/>
      </w:tblPr>
      <w:tblGrid>
        <w:gridCol w:w="1818"/>
        <w:gridCol w:w="1620"/>
        <w:gridCol w:w="1710"/>
        <w:gridCol w:w="2610"/>
      </w:tblGrid>
      <w:tr w:rsidR="00013979" w:rsidTr="000C5E69">
        <w:tc>
          <w:tcPr>
            <w:tcW w:w="1818" w:type="dxa"/>
          </w:tcPr>
          <w:p w:rsidR="00013979" w:rsidRDefault="00013979">
            <w:r>
              <w:t>Mode</w:t>
            </w:r>
          </w:p>
        </w:tc>
        <w:tc>
          <w:tcPr>
            <w:tcW w:w="1620" w:type="dxa"/>
          </w:tcPr>
          <w:p w:rsidR="00013979" w:rsidRDefault="00013979">
            <w:r>
              <w:t>S/N  dB</w:t>
            </w:r>
          </w:p>
        </w:tc>
        <w:tc>
          <w:tcPr>
            <w:tcW w:w="1710" w:type="dxa"/>
          </w:tcPr>
          <w:p w:rsidR="00013979" w:rsidRDefault="00013979">
            <w:r>
              <w:t>Mode character</w:t>
            </w:r>
          </w:p>
        </w:tc>
        <w:tc>
          <w:tcPr>
            <w:tcW w:w="2610" w:type="dxa"/>
          </w:tcPr>
          <w:p w:rsidR="00013979" w:rsidRDefault="00013979">
            <w:r>
              <w:t>Comment</w:t>
            </w:r>
          </w:p>
        </w:tc>
      </w:tr>
      <w:tr w:rsidR="00013979" w:rsidTr="000C5E69">
        <w:tc>
          <w:tcPr>
            <w:tcW w:w="1818" w:type="dxa"/>
          </w:tcPr>
          <w:p w:rsidR="00013979" w:rsidRDefault="00013979">
            <w:r>
              <w:t>FT8</w:t>
            </w:r>
          </w:p>
        </w:tc>
        <w:tc>
          <w:tcPr>
            <w:tcW w:w="1620" w:type="dxa"/>
          </w:tcPr>
          <w:p w:rsidR="00013979" w:rsidRDefault="00013979">
            <w:r>
              <w:t>17</w:t>
            </w:r>
          </w:p>
        </w:tc>
        <w:tc>
          <w:tcPr>
            <w:tcW w:w="1710" w:type="dxa"/>
          </w:tcPr>
          <w:p w:rsidR="00013979" w:rsidRDefault="00013979" w:rsidP="00AD525E">
            <w:r>
              <w:t>~</w:t>
            </w:r>
          </w:p>
        </w:tc>
        <w:tc>
          <w:tcPr>
            <w:tcW w:w="2610" w:type="dxa"/>
          </w:tcPr>
          <w:p w:rsidR="00013979" w:rsidRDefault="00013979" w:rsidP="00AD525E"/>
        </w:tc>
      </w:tr>
      <w:tr w:rsidR="00013979" w:rsidTr="000C5E69">
        <w:tc>
          <w:tcPr>
            <w:tcW w:w="1818" w:type="dxa"/>
          </w:tcPr>
          <w:p w:rsidR="00013979" w:rsidRDefault="00013979">
            <w:r>
              <w:t>JT4</w:t>
            </w:r>
          </w:p>
        </w:tc>
        <w:tc>
          <w:tcPr>
            <w:tcW w:w="1620" w:type="dxa"/>
          </w:tcPr>
          <w:p w:rsidR="00013979" w:rsidRDefault="00013979">
            <w:r>
              <w:t>****</w:t>
            </w:r>
          </w:p>
        </w:tc>
        <w:tc>
          <w:tcPr>
            <w:tcW w:w="1710" w:type="dxa"/>
          </w:tcPr>
          <w:p w:rsidR="00013979" w:rsidRDefault="00013979">
            <w:r>
              <w:t>$</w:t>
            </w:r>
          </w:p>
        </w:tc>
        <w:tc>
          <w:tcPr>
            <w:tcW w:w="2610" w:type="dxa"/>
          </w:tcPr>
          <w:p w:rsidR="00013979" w:rsidRDefault="00013979"/>
        </w:tc>
      </w:tr>
      <w:tr w:rsidR="00013979" w:rsidTr="000C5E69">
        <w:tc>
          <w:tcPr>
            <w:tcW w:w="1818" w:type="dxa"/>
          </w:tcPr>
          <w:p w:rsidR="00013979" w:rsidRDefault="00013979">
            <w:r>
              <w:t>JT9</w:t>
            </w:r>
          </w:p>
        </w:tc>
        <w:tc>
          <w:tcPr>
            <w:tcW w:w="1620" w:type="dxa"/>
          </w:tcPr>
          <w:p w:rsidR="00013979" w:rsidRDefault="00013979">
            <w:r>
              <w:t>17</w:t>
            </w:r>
          </w:p>
        </w:tc>
        <w:tc>
          <w:tcPr>
            <w:tcW w:w="1710" w:type="dxa"/>
          </w:tcPr>
          <w:p w:rsidR="00013979" w:rsidRDefault="00013979">
            <w:r>
              <w:t>@</w:t>
            </w:r>
          </w:p>
        </w:tc>
        <w:tc>
          <w:tcPr>
            <w:tcW w:w="2610" w:type="dxa"/>
          </w:tcPr>
          <w:p w:rsidR="00013979" w:rsidRDefault="00013979"/>
        </w:tc>
      </w:tr>
      <w:tr w:rsidR="00013979" w:rsidTr="000C5E69">
        <w:tc>
          <w:tcPr>
            <w:tcW w:w="1818" w:type="dxa"/>
          </w:tcPr>
          <w:p w:rsidR="00013979" w:rsidRDefault="00013979">
            <w:r>
              <w:t>JT65</w:t>
            </w:r>
          </w:p>
        </w:tc>
        <w:tc>
          <w:tcPr>
            <w:tcW w:w="1620" w:type="dxa"/>
          </w:tcPr>
          <w:p w:rsidR="00013979" w:rsidRDefault="00013979">
            <w:r>
              <w:t>-1</w:t>
            </w:r>
          </w:p>
        </w:tc>
        <w:tc>
          <w:tcPr>
            <w:tcW w:w="1710" w:type="dxa"/>
          </w:tcPr>
          <w:p w:rsidR="00013979" w:rsidRDefault="00013979">
            <w:r>
              <w:t>#</w:t>
            </w:r>
          </w:p>
        </w:tc>
        <w:tc>
          <w:tcPr>
            <w:tcW w:w="2610" w:type="dxa"/>
          </w:tcPr>
          <w:p w:rsidR="00013979" w:rsidRDefault="00013979"/>
        </w:tc>
      </w:tr>
      <w:tr w:rsidR="00013979" w:rsidTr="000C5E69">
        <w:tc>
          <w:tcPr>
            <w:tcW w:w="1818" w:type="dxa"/>
          </w:tcPr>
          <w:p w:rsidR="00013979" w:rsidRDefault="00013979">
            <w:r>
              <w:t>QRA64</w:t>
            </w:r>
          </w:p>
        </w:tc>
        <w:tc>
          <w:tcPr>
            <w:tcW w:w="1620" w:type="dxa"/>
          </w:tcPr>
          <w:p w:rsidR="00013979" w:rsidRDefault="00013979">
            <w:r>
              <w:t>-16</w:t>
            </w:r>
            <w:r w:rsidR="000C5E69">
              <w:t xml:space="preserve"> to -13</w:t>
            </w:r>
          </w:p>
        </w:tc>
        <w:tc>
          <w:tcPr>
            <w:tcW w:w="1710" w:type="dxa"/>
          </w:tcPr>
          <w:p w:rsidR="00013979" w:rsidRDefault="00013979">
            <w:r>
              <w:t>:*</w:t>
            </w:r>
          </w:p>
        </w:tc>
        <w:tc>
          <w:tcPr>
            <w:tcW w:w="2610" w:type="dxa"/>
          </w:tcPr>
          <w:p w:rsidR="00013979" w:rsidRDefault="00013979"/>
        </w:tc>
      </w:tr>
      <w:tr w:rsidR="00013979" w:rsidTr="000C5E69">
        <w:tc>
          <w:tcPr>
            <w:tcW w:w="1818" w:type="dxa"/>
          </w:tcPr>
          <w:p w:rsidR="00013979" w:rsidRDefault="00013979">
            <w:r>
              <w:t>ISCAT-A</w:t>
            </w:r>
          </w:p>
        </w:tc>
        <w:tc>
          <w:tcPr>
            <w:tcW w:w="1620" w:type="dxa"/>
          </w:tcPr>
          <w:p w:rsidR="00013979" w:rsidRDefault="000C5E69">
            <w:r>
              <w:t>-6</w:t>
            </w:r>
          </w:p>
        </w:tc>
        <w:tc>
          <w:tcPr>
            <w:tcW w:w="1710" w:type="dxa"/>
          </w:tcPr>
          <w:p w:rsidR="00013979" w:rsidRDefault="000C5E69">
            <w:r>
              <w:t>*</w:t>
            </w:r>
          </w:p>
        </w:tc>
        <w:tc>
          <w:tcPr>
            <w:tcW w:w="2610" w:type="dxa"/>
          </w:tcPr>
          <w:p w:rsidR="00013979" w:rsidRDefault="000C5E69">
            <w:r>
              <w:t>Sending too long</w:t>
            </w:r>
          </w:p>
        </w:tc>
      </w:tr>
      <w:tr w:rsidR="00013979" w:rsidTr="000C5E69">
        <w:tc>
          <w:tcPr>
            <w:tcW w:w="1818" w:type="dxa"/>
          </w:tcPr>
          <w:p w:rsidR="00013979" w:rsidRDefault="00013979">
            <w:r>
              <w:t>MSK144</w:t>
            </w:r>
          </w:p>
        </w:tc>
        <w:tc>
          <w:tcPr>
            <w:tcW w:w="1620" w:type="dxa"/>
          </w:tcPr>
          <w:p w:rsidR="00013979" w:rsidRDefault="00013979"/>
        </w:tc>
        <w:tc>
          <w:tcPr>
            <w:tcW w:w="1710" w:type="dxa"/>
          </w:tcPr>
          <w:p w:rsidR="00013979" w:rsidRDefault="004679C2">
            <w:r>
              <w:t>&amp;</w:t>
            </w:r>
          </w:p>
        </w:tc>
        <w:tc>
          <w:tcPr>
            <w:tcW w:w="2610" w:type="dxa"/>
          </w:tcPr>
          <w:p w:rsidR="00013979" w:rsidRDefault="004679C2">
            <w:r>
              <w:t>Broken.  Not surprising.</w:t>
            </w:r>
          </w:p>
        </w:tc>
      </w:tr>
      <w:tr w:rsidR="00013979" w:rsidTr="000C5E69">
        <w:tc>
          <w:tcPr>
            <w:tcW w:w="1818" w:type="dxa"/>
          </w:tcPr>
          <w:p w:rsidR="00013979" w:rsidRDefault="00013979">
            <w:r>
              <w:t>WSPR</w:t>
            </w:r>
          </w:p>
        </w:tc>
        <w:tc>
          <w:tcPr>
            <w:tcW w:w="1620" w:type="dxa"/>
          </w:tcPr>
          <w:p w:rsidR="00013979" w:rsidRDefault="00013979"/>
        </w:tc>
        <w:tc>
          <w:tcPr>
            <w:tcW w:w="1710" w:type="dxa"/>
          </w:tcPr>
          <w:p w:rsidR="00013979" w:rsidRDefault="00013979"/>
        </w:tc>
        <w:tc>
          <w:tcPr>
            <w:tcW w:w="2610" w:type="dxa"/>
          </w:tcPr>
          <w:p w:rsidR="00013979" w:rsidRDefault="0016015D">
            <w:r>
              <w:t xml:space="preserve">Broken.  </w:t>
            </w:r>
          </w:p>
        </w:tc>
      </w:tr>
    </w:tbl>
    <w:p w:rsidR="005A49C5" w:rsidRDefault="005A49C5"/>
    <w:p w:rsidR="00013979" w:rsidRDefault="00013979">
      <w:r>
        <w:t>I’m not sure what to make of the S/N dB value.</w:t>
      </w:r>
    </w:p>
    <w:p w:rsidR="00AC37DE" w:rsidRDefault="00812DA2" w:rsidP="00AC37DE">
      <w:r>
        <w:t>What does DT mean?  “</w:t>
      </w:r>
      <w:r w:rsidR="004A72DB">
        <w:t xml:space="preserve">… </w:t>
      </w:r>
      <w:proofErr w:type="gramStart"/>
      <w:r w:rsidR="004A72DB">
        <w:t>the</w:t>
      </w:r>
      <w:proofErr w:type="gramEnd"/>
      <w:r w:rsidR="004A72DB">
        <w:t xml:space="preserve"> signal’s time offset in seconds relative to your computer clock.”   Someone is off</w:t>
      </w:r>
      <w:r w:rsidR="00FA1AED">
        <w:t xml:space="preserve"> two seconds</w:t>
      </w:r>
      <w:r w:rsidR="004A72DB">
        <w:t xml:space="preserve">.    In earlier versions of </w:t>
      </w:r>
      <w:proofErr w:type="spellStart"/>
      <w:r w:rsidR="004A72DB">
        <w:t>Raspbian</w:t>
      </w:r>
      <w:proofErr w:type="spellEnd"/>
      <w:r w:rsidR="004A72DB">
        <w:t>, the network time protocol daemon (</w:t>
      </w:r>
      <w:proofErr w:type="spellStart"/>
      <w:r w:rsidR="004A72DB">
        <w:t>ntpd</w:t>
      </w:r>
      <w:proofErr w:type="spellEnd"/>
      <w:r w:rsidR="004A72DB">
        <w:t>) was running continually.  Recently I noticed that the time is set only on reboot and it could then drift.</w:t>
      </w:r>
      <w:r w:rsidR="00FA1AED">
        <w:t xml:space="preserve">  </w:t>
      </w:r>
      <w:r w:rsidR="00AC37DE">
        <w:t>That is very unfortunate, especially for this application.</w:t>
      </w:r>
    </w:p>
    <w:p w:rsidR="00423574" w:rsidRDefault="00FA1AED" w:rsidP="00423574">
      <w:r>
        <w:t>It turns out that the</w:t>
      </w:r>
      <w:r w:rsidR="00AC37DE">
        <w:t xml:space="preserve"> </w:t>
      </w:r>
      <w:proofErr w:type="spellStart"/>
      <w:r w:rsidR="00AC37DE">
        <w:t>Raspbian</w:t>
      </w:r>
      <w:proofErr w:type="spellEnd"/>
      <w:r>
        <w:t xml:space="preserve"> “stretch” version is now using “</w:t>
      </w:r>
      <w:proofErr w:type="spellStart"/>
      <w:r>
        <w:t>timesyncd</w:t>
      </w:r>
      <w:proofErr w:type="spellEnd"/>
      <w:r>
        <w:t xml:space="preserve">.”    </w:t>
      </w:r>
      <w:r w:rsidR="00423574">
        <w:t xml:space="preserve"> </w:t>
      </w:r>
      <w:r w:rsidR="00AC37DE">
        <w:t xml:space="preserve">We discover that   </w:t>
      </w:r>
      <w:r w:rsidR="00423574" w:rsidRPr="00423574">
        <w:t>/</w:t>
      </w:r>
      <w:proofErr w:type="spellStart"/>
      <w:r w:rsidR="00423574" w:rsidRPr="00423574">
        <w:t>etc</w:t>
      </w:r>
      <w:proofErr w:type="spellEnd"/>
      <w:r w:rsidR="00423574" w:rsidRPr="00423574">
        <w:t>/</w:t>
      </w:r>
      <w:proofErr w:type="spellStart"/>
      <w:r w:rsidR="00423574" w:rsidRPr="00423574">
        <w:t>systemd</w:t>
      </w:r>
      <w:proofErr w:type="spellEnd"/>
      <w:r w:rsidR="00423574" w:rsidRPr="00423574">
        <w:t>/</w:t>
      </w:r>
      <w:proofErr w:type="spellStart"/>
      <w:r w:rsidR="00423574" w:rsidRPr="00423574">
        <w:t>timesyncd.conf</w:t>
      </w:r>
      <w:proofErr w:type="spellEnd"/>
      <w:r w:rsidR="00423574">
        <w:t xml:space="preserve"> is not set up properly.   Wow.  How did that slip thru?</w:t>
      </w:r>
    </w:p>
    <w:p w:rsidR="00423574" w:rsidRPr="00423574" w:rsidRDefault="00423574" w:rsidP="00423574">
      <w:pPr>
        <w:pStyle w:val="NoSpacing"/>
        <w:ind w:left="720"/>
        <w:rPr>
          <w:rFonts w:ascii="Courier New" w:hAnsi="Courier New" w:cs="Courier New"/>
          <w:sz w:val="20"/>
          <w:szCs w:val="20"/>
        </w:rPr>
      </w:pPr>
      <w:r w:rsidRPr="00423574">
        <w:rPr>
          <w:rFonts w:ascii="Courier New" w:hAnsi="Courier New" w:cs="Courier New"/>
          <w:sz w:val="20"/>
          <w:szCs w:val="20"/>
        </w:rPr>
        <w:t>[Time]</w:t>
      </w:r>
    </w:p>
    <w:p w:rsidR="00423574" w:rsidRPr="00423574" w:rsidRDefault="00423574" w:rsidP="00423574">
      <w:pPr>
        <w:pStyle w:val="NoSpacing"/>
        <w:ind w:left="720"/>
        <w:rPr>
          <w:rFonts w:ascii="Courier New" w:hAnsi="Courier New" w:cs="Courier New"/>
          <w:sz w:val="20"/>
          <w:szCs w:val="20"/>
        </w:rPr>
      </w:pPr>
      <w:r w:rsidRPr="00423574">
        <w:rPr>
          <w:rFonts w:ascii="Courier New" w:hAnsi="Courier New" w:cs="Courier New"/>
          <w:color w:val="FF0000"/>
          <w:sz w:val="20"/>
          <w:szCs w:val="20"/>
        </w:rPr>
        <w:t>#</w:t>
      </w:r>
      <w:r w:rsidRPr="00423574">
        <w:rPr>
          <w:rFonts w:ascii="Courier New" w:hAnsi="Courier New" w:cs="Courier New"/>
          <w:sz w:val="20"/>
          <w:szCs w:val="20"/>
        </w:rPr>
        <w:t>NTP=</w:t>
      </w:r>
    </w:p>
    <w:p w:rsidR="00423574" w:rsidRPr="00423574" w:rsidRDefault="00423574" w:rsidP="00423574">
      <w:pPr>
        <w:pStyle w:val="NoSpacing"/>
        <w:ind w:left="720"/>
        <w:rPr>
          <w:rFonts w:ascii="Courier New" w:hAnsi="Courier New" w:cs="Courier New"/>
          <w:sz w:val="20"/>
          <w:szCs w:val="20"/>
        </w:rPr>
      </w:pPr>
      <w:r w:rsidRPr="00423574">
        <w:rPr>
          <w:rFonts w:ascii="Courier New" w:hAnsi="Courier New" w:cs="Courier New"/>
          <w:color w:val="FF0000"/>
          <w:sz w:val="20"/>
          <w:szCs w:val="20"/>
        </w:rPr>
        <w:t>#</w:t>
      </w:r>
      <w:r w:rsidRPr="00423574">
        <w:rPr>
          <w:rFonts w:ascii="Courier New" w:hAnsi="Courier New" w:cs="Courier New"/>
          <w:sz w:val="20"/>
          <w:szCs w:val="20"/>
        </w:rPr>
        <w:t>FallbackNTP=0.debian.pool.ntp.org 1.debian.pool.ntp.org 2.debian.pool.ntp.org 3.debian.pool.ntp.org</w:t>
      </w:r>
    </w:p>
    <w:p w:rsidR="00423574" w:rsidRDefault="00423574"/>
    <w:p w:rsidR="00423574" w:rsidRDefault="00423574">
      <w:r>
        <w:t>Fix it.</w:t>
      </w:r>
    </w:p>
    <w:p w:rsidR="00423574" w:rsidRPr="00423574" w:rsidRDefault="00423574" w:rsidP="00423574">
      <w:pPr>
        <w:pStyle w:val="NoSpacing"/>
        <w:ind w:left="720"/>
        <w:rPr>
          <w:rFonts w:ascii="Courier New" w:hAnsi="Courier New" w:cs="Courier New"/>
        </w:rPr>
      </w:pPr>
      <w:r w:rsidRPr="00423574">
        <w:rPr>
          <w:rFonts w:ascii="Courier New" w:hAnsi="Courier New" w:cs="Courier New"/>
        </w:rPr>
        <w:t>[Time]</w:t>
      </w:r>
    </w:p>
    <w:p w:rsidR="00423574" w:rsidRPr="00423574" w:rsidRDefault="00423574" w:rsidP="00423574">
      <w:pPr>
        <w:pStyle w:val="NoSpacing"/>
        <w:ind w:left="720"/>
        <w:rPr>
          <w:rFonts w:ascii="Courier New" w:hAnsi="Courier New" w:cs="Courier New"/>
        </w:rPr>
      </w:pPr>
      <w:r w:rsidRPr="00423574">
        <w:rPr>
          <w:rFonts w:ascii="Courier New" w:hAnsi="Courier New" w:cs="Courier New"/>
        </w:rPr>
        <w:t>NTP=us.pool.ntp.org</w:t>
      </w:r>
    </w:p>
    <w:p w:rsidR="00423574" w:rsidRPr="00423574" w:rsidRDefault="00423574" w:rsidP="00423574">
      <w:pPr>
        <w:pStyle w:val="NoSpacing"/>
        <w:ind w:left="720"/>
        <w:rPr>
          <w:rFonts w:ascii="Courier New" w:hAnsi="Courier New" w:cs="Courier New"/>
        </w:rPr>
      </w:pPr>
      <w:r w:rsidRPr="00423574">
        <w:rPr>
          <w:rFonts w:ascii="Courier New" w:hAnsi="Courier New" w:cs="Courier New"/>
        </w:rPr>
        <w:t>FallbackNTP=0.debian.pool.ntp.org 1.debian.pool.ntp.org 2.debian.pool.ntp.org 3.debian.pool.ntp.org</w:t>
      </w:r>
    </w:p>
    <w:p w:rsidR="00423574" w:rsidRDefault="00423574" w:rsidP="00423574"/>
    <w:p w:rsidR="00FA1AED" w:rsidRDefault="004A72DB">
      <w:r>
        <w:t>Sync windows time.</w:t>
      </w:r>
      <w:r w:rsidR="00FA1AED">
        <w:t xml:space="preserve">  No difference so that was OK.</w:t>
      </w:r>
    </w:p>
    <w:p w:rsidR="004A72DB" w:rsidRDefault="004A72DB">
      <w:r>
        <w:t xml:space="preserve">  </w:t>
      </w:r>
      <w:r>
        <w:rPr>
          <w:noProof/>
        </w:rPr>
        <w:drawing>
          <wp:inline distT="0" distB="0" distL="0" distR="0" wp14:anchorId="4F683A60" wp14:editId="13DE2EA7">
            <wp:extent cx="4276725" cy="2571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76725" cy="2571750"/>
                    </a:xfrm>
                    <a:prstGeom prst="rect">
                      <a:avLst/>
                    </a:prstGeom>
                  </pic:spPr>
                </pic:pic>
              </a:graphicData>
            </a:graphic>
          </wp:inline>
        </w:drawing>
      </w:r>
    </w:p>
    <w:p w:rsidR="00AC37DE" w:rsidRDefault="00AC37DE">
      <w:r>
        <w:t>We now see the time being nudged closer.</w:t>
      </w:r>
      <w:r w:rsidR="00B46A5A">
        <w:t xml:space="preserve">  After a few more hours it reached -0.1.   </w:t>
      </w:r>
      <w:bookmarkStart w:id="0" w:name="_GoBack"/>
      <w:bookmarkEnd w:id="0"/>
    </w:p>
    <w:p w:rsidR="00AC37DE" w:rsidRDefault="00AC37DE">
      <w:r>
        <w:rPr>
          <w:noProof/>
        </w:rPr>
        <w:drawing>
          <wp:inline distT="0" distB="0" distL="0" distR="0" wp14:anchorId="54ACA480" wp14:editId="055692B8">
            <wp:extent cx="3038475" cy="2476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38475" cy="2476500"/>
                    </a:xfrm>
                    <a:prstGeom prst="rect">
                      <a:avLst/>
                    </a:prstGeom>
                  </pic:spPr>
                </pic:pic>
              </a:graphicData>
            </a:graphic>
          </wp:inline>
        </w:drawing>
      </w:r>
    </w:p>
    <w:p w:rsidR="00AC37DE" w:rsidRDefault="003954FF">
      <w:r>
        <w:t xml:space="preserve">Here is something odd.   FT-8 and JR65 showed up in the pane on the right.  But JT-4 shows up on the left.  Why do we see “****” in the dB column?  </w:t>
      </w:r>
      <w:r w:rsidR="00AD525E">
        <w:t xml:space="preserve"> Maybe I need to RTFM better.   </w:t>
      </w:r>
      <w:r>
        <w:t xml:space="preserve">Note that time difference (DT) continues to decrease after fixing the </w:t>
      </w:r>
      <w:proofErr w:type="spellStart"/>
      <w:r>
        <w:t>timesyncd</w:t>
      </w:r>
      <w:proofErr w:type="spellEnd"/>
      <w:r>
        <w:t xml:space="preserve"> configuration.  I would be real tempted to discard that and use NTP.</w:t>
      </w:r>
    </w:p>
    <w:p w:rsidR="003954FF" w:rsidRDefault="003954FF">
      <w:r>
        <w:rPr>
          <w:noProof/>
        </w:rPr>
        <w:lastRenderedPageBreak/>
        <w:drawing>
          <wp:inline distT="0" distB="0" distL="0" distR="0" wp14:anchorId="0381CD9D" wp14:editId="0A0051AB">
            <wp:extent cx="5943600" cy="21082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08200"/>
                    </a:xfrm>
                    <a:prstGeom prst="rect">
                      <a:avLst/>
                    </a:prstGeom>
                  </pic:spPr>
                </pic:pic>
              </a:graphicData>
            </a:graphic>
          </wp:inline>
        </w:drawing>
      </w:r>
    </w:p>
    <w:p w:rsidR="004679C2" w:rsidRDefault="000C5E69">
      <w:r>
        <w:t>ISCAT-A is different than the others.  First it sounds different.  A new “Fast Graph” pops up.  It looks like the same this is sent several times during the time slot.  It should be a 30 second mode but I send it for a full minute.  There must be some special case code in the tone generation that behaves differently.</w:t>
      </w:r>
    </w:p>
    <w:p w:rsidR="000C5E69" w:rsidRDefault="000C5E69">
      <w:r>
        <w:rPr>
          <w:noProof/>
        </w:rPr>
        <w:drawing>
          <wp:inline distT="0" distB="0" distL="0" distR="0" wp14:anchorId="02A4C434" wp14:editId="6E168B8E">
            <wp:extent cx="3874213" cy="5162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74213" cy="5162550"/>
                    </a:xfrm>
                    <a:prstGeom prst="rect">
                      <a:avLst/>
                    </a:prstGeom>
                  </pic:spPr>
                </pic:pic>
              </a:graphicData>
            </a:graphic>
          </wp:inline>
        </w:drawing>
      </w:r>
    </w:p>
    <w:p w:rsidR="004679C2" w:rsidRDefault="004679C2" w:rsidP="004679C2">
      <w:r>
        <w:lastRenderedPageBreak/>
        <w:t>Maybe I should just read the protocol specification and study Modulator.cpp in more detail.</w:t>
      </w:r>
    </w:p>
    <w:p w:rsidR="00C92846" w:rsidRDefault="004679C2">
      <w:proofErr w:type="gramStart"/>
      <w:r>
        <w:t>Same for MSK144.</w:t>
      </w:r>
      <w:proofErr w:type="gramEnd"/>
      <w:r>
        <w:t xml:space="preserve">  </w:t>
      </w:r>
      <w:proofErr w:type="gramStart"/>
      <w:r>
        <w:t>And WSPR.</w:t>
      </w:r>
      <w:proofErr w:type="gramEnd"/>
    </w:p>
    <w:p w:rsidR="00C92846" w:rsidRDefault="00C92846"/>
    <w:p w:rsidR="004679C2" w:rsidRDefault="004679C2">
      <w:pPr>
        <w:rPr>
          <w:rFonts w:asciiTheme="majorHAnsi" w:eastAsiaTheme="majorEastAsia" w:hAnsiTheme="majorHAnsi" w:cstheme="majorBidi"/>
          <w:b/>
          <w:bCs/>
          <w:color w:val="365F91" w:themeColor="accent1" w:themeShade="BF"/>
          <w:sz w:val="28"/>
          <w:szCs w:val="28"/>
        </w:rPr>
      </w:pPr>
      <w:r>
        <w:br w:type="page"/>
      </w:r>
    </w:p>
    <w:p w:rsidR="004E5407" w:rsidRDefault="004E5407" w:rsidP="00C86DC2">
      <w:pPr>
        <w:pStyle w:val="Heading1"/>
        <w:numPr>
          <w:ilvl w:val="0"/>
          <w:numId w:val="5"/>
        </w:numPr>
      </w:pPr>
      <w:r>
        <w:lastRenderedPageBreak/>
        <w:t>Time of day is important</w:t>
      </w:r>
    </w:p>
    <w:p w:rsidR="00320D91" w:rsidRDefault="00320D91" w:rsidP="00320D91"/>
    <w:p w:rsidR="00320D91" w:rsidRDefault="00320D91" w:rsidP="00320D91">
      <w:r>
        <w:t xml:space="preserve">For proper operation, you want your time of day </w:t>
      </w:r>
      <w:r w:rsidR="00E757F2">
        <w:t xml:space="preserve">system </w:t>
      </w:r>
      <w:r>
        <w:t>cloc</w:t>
      </w:r>
      <w:r w:rsidR="00E757F2">
        <w:t xml:space="preserve">k to be within about a second of correct time.   </w:t>
      </w:r>
      <w:r>
        <w:t>Transmissions are made within certain time slots, not at random times.</w:t>
      </w:r>
    </w:p>
    <w:p w:rsidR="00320D91" w:rsidRDefault="00320D91" w:rsidP="00320D91">
      <w:r>
        <w:t>When connected to the Internet, this is not a problem.  Your time of day clock gets set automatically.  It is a problem when operating portable where you probably don’t have an Internet connection.</w:t>
      </w:r>
    </w:p>
    <w:p w:rsidR="00320D91" w:rsidRDefault="00320D91" w:rsidP="00320D91">
      <w:r>
        <w:t xml:space="preserve">There are a couple possible solutions.  One is to have a battery powered real time clock which maintains the time when the </w:t>
      </w:r>
      <w:proofErr w:type="spellStart"/>
      <w:r>
        <w:t>RPi</w:t>
      </w:r>
      <w:proofErr w:type="spellEnd"/>
      <w:r>
        <w:t xml:space="preserve"> is turned off.  Here are 3 typical examples:</w:t>
      </w:r>
    </w:p>
    <w:p w:rsidR="008660D0" w:rsidRPr="008660D0" w:rsidRDefault="00B46A5A" w:rsidP="00320D91">
      <w:pPr>
        <w:rPr>
          <w:color w:val="0000FF" w:themeColor="hyperlink"/>
          <w:u w:val="single"/>
        </w:rPr>
      </w:pPr>
      <w:hyperlink r:id="rId20" w:history="1">
        <w:r w:rsidR="00E3357A" w:rsidRPr="005A61A9">
          <w:rPr>
            <w:rStyle w:val="Hyperlink"/>
          </w:rPr>
          <w:t>https://learn.adafruit.com/adding-a-real-time-clock-to-raspberry-pi/wiring-the-rtc</w:t>
        </w:r>
      </w:hyperlink>
    </w:p>
    <w:p w:rsidR="008660D0" w:rsidRDefault="008660D0" w:rsidP="00320D91">
      <w:r>
        <w:t xml:space="preserve">The cheap ones can drift a couple seconds a day.  </w:t>
      </w:r>
      <w:proofErr w:type="gramStart"/>
      <w:r w:rsidR="00E57F03">
        <w:t>Completely u</w:t>
      </w:r>
      <w:r>
        <w:t>nacceptable</w:t>
      </w:r>
      <w:r w:rsidR="00E57F03">
        <w:t xml:space="preserve"> for this application</w:t>
      </w:r>
      <w:r>
        <w:t>.</w:t>
      </w:r>
      <w:proofErr w:type="gramEnd"/>
      <w:r>
        <w:t xml:space="preserve">  The most expensive one might be OK for a couple days off the Internet.</w:t>
      </w:r>
    </w:p>
    <w:p w:rsidR="00320D91" w:rsidRDefault="008660D0" w:rsidP="00320D91">
      <w:r>
        <w:t xml:space="preserve">For the same price you can buy a GPS receiver and configure software to synchronize your system time to the GPS signal.  Just as an example, </w:t>
      </w:r>
      <w:r w:rsidR="009E466F">
        <w:t xml:space="preserve">I have one of </w:t>
      </w:r>
      <w:proofErr w:type="gramStart"/>
      <w:r w:rsidR="009E466F">
        <w:t xml:space="preserve">these  </w:t>
      </w:r>
      <w:proofErr w:type="gramEnd"/>
      <w:r w:rsidR="000F468A">
        <w:fldChar w:fldCharType="begin"/>
      </w:r>
      <w:r w:rsidR="000F468A">
        <w:instrText xml:space="preserve"> HYPERLINK "https://www.amazon.com/Diymall-G-mouse-Glonass-Raspberry-Aviation/dp/B00NWEEWW8" </w:instrText>
      </w:r>
      <w:r w:rsidR="000F468A">
        <w:fldChar w:fldCharType="separate"/>
      </w:r>
      <w:r w:rsidR="009E466F" w:rsidRPr="005A61A9">
        <w:rPr>
          <w:rStyle w:val="Hyperlink"/>
        </w:rPr>
        <w:t>https://www.amazon.com/Diymall-G-mouse-Glonass-Raspberry-Aviation/dp/B00NWEEWW8</w:t>
      </w:r>
      <w:r w:rsidR="000F468A">
        <w:rPr>
          <w:rStyle w:val="Hyperlink"/>
        </w:rPr>
        <w:fldChar w:fldCharType="end"/>
      </w:r>
      <w:r w:rsidR="009E466F">
        <w:t xml:space="preserve">   It’s cheap and it works well.    </w:t>
      </w:r>
      <w:r w:rsidR="00E757F2">
        <w:t>Here is one example of how to do it:</w:t>
      </w:r>
      <w:r w:rsidR="009E466F">
        <w:t xml:space="preserve">   </w:t>
      </w:r>
      <w:hyperlink r:id="rId21" w:history="1">
        <w:r w:rsidR="009E466F" w:rsidRPr="005A61A9">
          <w:rPr>
            <w:rStyle w:val="Hyperlink"/>
          </w:rPr>
          <w:t>https://github.com/wb2osz/direwolf/raw/master/doc/Raspberry-Pi-APRS-Tracker.pdf</w:t>
        </w:r>
      </w:hyperlink>
      <w:r w:rsidR="009E466F">
        <w:t xml:space="preserve"> </w:t>
      </w:r>
    </w:p>
    <w:p w:rsidR="008660D0" w:rsidRDefault="008660D0">
      <w:r>
        <w:t xml:space="preserve">You could even use a mobile phone as a </w:t>
      </w:r>
      <w:proofErr w:type="spellStart"/>
      <w:r>
        <w:t>WiFi</w:t>
      </w:r>
      <w:proofErr w:type="spellEnd"/>
      <w:r>
        <w:t xml:space="preserve"> hotspot and that would provide Internet access to talk to an NTP server.</w:t>
      </w:r>
    </w:p>
    <w:p w:rsidR="008660D0" w:rsidRDefault="008660D0"/>
    <w:p w:rsidR="005B61A1" w:rsidRDefault="005B61A1">
      <w:pPr>
        <w:rPr>
          <w:rFonts w:asciiTheme="majorHAnsi" w:eastAsiaTheme="majorEastAsia" w:hAnsiTheme="majorHAnsi" w:cstheme="majorBidi"/>
          <w:b/>
          <w:bCs/>
          <w:color w:val="365F91" w:themeColor="accent1" w:themeShade="BF"/>
          <w:sz w:val="28"/>
          <w:szCs w:val="28"/>
        </w:rPr>
      </w:pPr>
      <w:r>
        <w:br w:type="page"/>
      </w:r>
    </w:p>
    <w:p w:rsidR="00E57F03" w:rsidRDefault="005B61A1" w:rsidP="005B61A1">
      <w:pPr>
        <w:pStyle w:val="Heading1"/>
        <w:numPr>
          <w:ilvl w:val="0"/>
          <w:numId w:val="5"/>
        </w:numPr>
      </w:pPr>
      <w:r>
        <w:lastRenderedPageBreak/>
        <w:t>Next Steps</w:t>
      </w:r>
    </w:p>
    <w:p w:rsidR="00E57F03" w:rsidRDefault="00E57F03"/>
    <w:p w:rsidR="00E328B6" w:rsidRDefault="00E328B6">
      <w:r>
        <w:t>We have demonstrated that we can extract the necessary information from WSJT-X and use it to generate equivalent audio using a DDS chip.  The approach is feasible but there is still more work to be done.</w:t>
      </w:r>
    </w:p>
    <w:p w:rsidR="00E328B6" w:rsidRDefault="00E328B6"/>
    <w:p w:rsidR="005B61A1" w:rsidRDefault="005B61A1" w:rsidP="005B61A1">
      <w:pPr>
        <w:pStyle w:val="ListParagraph"/>
        <w:numPr>
          <w:ilvl w:val="0"/>
          <w:numId w:val="6"/>
        </w:numPr>
      </w:pPr>
      <w:r>
        <w:t>Get all of the modes to work properly.  Some don’t seem to follow the pattern of</w:t>
      </w:r>
      <w:r w:rsidR="00E328B6">
        <w:t xml:space="preserve"> the others and need to have some special case handling added.</w:t>
      </w:r>
    </w:p>
    <w:p w:rsidR="005B61A1" w:rsidRDefault="005B61A1" w:rsidP="005B61A1">
      <w:pPr>
        <w:pStyle w:val="ListParagraph"/>
      </w:pPr>
    </w:p>
    <w:p w:rsidR="005B61A1" w:rsidRDefault="005B61A1" w:rsidP="005B61A1">
      <w:pPr>
        <w:pStyle w:val="ListParagraph"/>
        <w:numPr>
          <w:ilvl w:val="0"/>
          <w:numId w:val="6"/>
        </w:numPr>
      </w:pPr>
      <w:r>
        <w:t>Figure out how CW id works and make sure this can be conveyed to our application.</w:t>
      </w:r>
    </w:p>
    <w:p w:rsidR="00E31023" w:rsidRDefault="00E31023" w:rsidP="00E31023">
      <w:pPr>
        <w:pStyle w:val="ListParagraph"/>
      </w:pPr>
    </w:p>
    <w:p w:rsidR="00E31023" w:rsidRDefault="00E31023" w:rsidP="00E31023">
      <w:pPr>
        <w:pStyle w:val="ListParagraph"/>
        <w:numPr>
          <w:ilvl w:val="0"/>
          <w:numId w:val="6"/>
        </w:numPr>
      </w:pPr>
      <w:r>
        <w:t>Verify what is sent for “Tune” button.</w:t>
      </w:r>
      <w:r w:rsidR="00E328B6">
        <w:t xml:space="preserve">  It is a steady tone but is it the lowest tone of the group or something different?</w:t>
      </w:r>
    </w:p>
    <w:p w:rsidR="005B61A1" w:rsidRDefault="005B61A1" w:rsidP="005B61A1">
      <w:pPr>
        <w:pStyle w:val="ListParagraph"/>
      </w:pPr>
    </w:p>
    <w:p w:rsidR="005B61A1" w:rsidRDefault="005B61A1" w:rsidP="005B61A1">
      <w:pPr>
        <w:pStyle w:val="ListParagraph"/>
        <w:numPr>
          <w:ilvl w:val="0"/>
          <w:numId w:val="6"/>
        </w:numPr>
      </w:pPr>
      <w:r>
        <w:t xml:space="preserve">Implement the “Halt </w:t>
      </w:r>
      <w:proofErr w:type="spellStart"/>
      <w:r>
        <w:t>Tx</w:t>
      </w:r>
      <w:proofErr w:type="spellEnd"/>
      <w:r>
        <w:t xml:space="preserve">” function properly.  Modulator.cpp doesn’t seem to have enough information to distinguish this from normal end of transmission.  I think we will need to </w:t>
      </w:r>
      <w:r w:rsidR="00E31023">
        <w:t xml:space="preserve">make a slight modification to an additional file, before flow of control gets to Modulator.cpp, to </w:t>
      </w:r>
      <w:r w:rsidR="00D14A5D">
        <w:t>get this information.</w:t>
      </w:r>
    </w:p>
    <w:p w:rsidR="00E31023" w:rsidRDefault="00E31023" w:rsidP="00E31023">
      <w:pPr>
        <w:pStyle w:val="ListParagraph"/>
      </w:pPr>
    </w:p>
    <w:p w:rsidR="004D30EE" w:rsidRDefault="00E31023" w:rsidP="00E31023">
      <w:pPr>
        <w:pStyle w:val="ListParagraph"/>
        <w:numPr>
          <w:ilvl w:val="0"/>
          <w:numId w:val="6"/>
        </w:numPr>
      </w:pPr>
      <w:r>
        <w:t>Clean up the Modulator.cpp modifications and convince the WSJT-X maintainers to integra</w:t>
      </w:r>
      <w:r w:rsidR="00D14A5D">
        <w:t xml:space="preserve">te something like this into official version so we don’t have to building our own custom version.  </w:t>
      </w:r>
      <w:r w:rsidR="00E328B6">
        <w:t xml:space="preserve"> As mentioned before, funneling this thru </w:t>
      </w:r>
      <w:proofErr w:type="spellStart"/>
      <w:r w:rsidR="00E328B6">
        <w:t>hamlib</w:t>
      </w:r>
      <w:proofErr w:type="spellEnd"/>
      <w:r w:rsidR="00E328B6">
        <w:t>, using the raw command capability, makes a lot of sense conceptually.  We would need only a single control channel between the application and the radio.</w:t>
      </w:r>
      <w:r w:rsidR="004D30EE">
        <w:t xml:space="preserve">  Pick some existing rig type that uses TCP and emulate that.  Add our own extension for the </w:t>
      </w:r>
      <w:r w:rsidR="000070D6">
        <w:t>transmission parameters.</w:t>
      </w:r>
    </w:p>
    <w:p w:rsidR="004D30EE" w:rsidRDefault="004D30EE" w:rsidP="004D30EE">
      <w:pPr>
        <w:pStyle w:val="ListParagraph"/>
      </w:pPr>
    </w:p>
    <w:p w:rsidR="005B61A1" w:rsidRDefault="00E328B6" w:rsidP="004D30EE">
      <w:pPr>
        <w:pStyle w:val="ListParagraph"/>
      </w:pPr>
      <w:r>
        <w:t xml:space="preserve"> If that doesn’t work out, we could fall back on using </w:t>
      </w:r>
      <w:r w:rsidR="00EA294A">
        <w:t>a dedicated UDP port</w:t>
      </w:r>
      <w:r>
        <w:t>, as we have</w:t>
      </w:r>
      <w:r w:rsidR="00EA294A">
        <w:t xml:space="preserve"> done</w:t>
      </w:r>
      <w:r>
        <w:t xml:space="preserve"> here.  </w:t>
      </w:r>
      <w:r w:rsidR="00D14A5D">
        <w:t>Rather than using an environment variable, to activate the feature, it would probably make more sense to add it to the Radio Settings.</w:t>
      </w:r>
    </w:p>
    <w:p w:rsidR="00E31023" w:rsidRDefault="00E31023" w:rsidP="00E31023">
      <w:pPr>
        <w:pStyle w:val="ListParagraph"/>
      </w:pPr>
    </w:p>
    <w:p w:rsidR="00E31023" w:rsidRDefault="00E31023" w:rsidP="00D14A5D">
      <w:pPr>
        <w:ind w:left="1440" w:firstLine="720"/>
      </w:pPr>
      <w:r>
        <w:rPr>
          <w:noProof/>
        </w:rPr>
        <w:lastRenderedPageBreak/>
        <w:drawing>
          <wp:inline distT="0" distB="0" distL="0" distR="0" wp14:anchorId="39F2B88A" wp14:editId="665C6D17">
            <wp:extent cx="3495675" cy="363227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96740" cy="3633380"/>
                    </a:xfrm>
                    <a:prstGeom prst="rect">
                      <a:avLst/>
                    </a:prstGeom>
                  </pic:spPr>
                </pic:pic>
              </a:graphicData>
            </a:graphic>
          </wp:inline>
        </w:drawing>
      </w:r>
      <w:r w:rsidR="00D14A5D">
        <w:tab/>
      </w:r>
    </w:p>
    <w:p w:rsidR="005B61A1" w:rsidRDefault="00D14A5D" w:rsidP="00D14A5D">
      <w:pPr>
        <w:pStyle w:val="ListParagraph"/>
        <w:numPr>
          <w:ilvl w:val="0"/>
          <w:numId w:val="6"/>
        </w:numPr>
      </w:pPr>
      <w:r>
        <w:t>Begin the actual radio “front panel” application.  That will be the subject of other documents.</w:t>
      </w:r>
    </w:p>
    <w:p w:rsidR="00E31023" w:rsidRDefault="00E31023" w:rsidP="008660D0">
      <w:pPr>
        <w:pStyle w:val="Heading2"/>
      </w:pPr>
    </w:p>
    <w:p w:rsidR="00EA294A" w:rsidRDefault="00EA294A" w:rsidP="008660D0">
      <w:pPr>
        <w:pStyle w:val="Heading2"/>
      </w:pPr>
    </w:p>
    <w:p w:rsidR="00EA294A" w:rsidRDefault="00EA294A" w:rsidP="008660D0">
      <w:pPr>
        <w:pStyle w:val="Heading2"/>
      </w:pPr>
    </w:p>
    <w:p w:rsidR="008660D0" w:rsidRDefault="008660D0" w:rsidP="008660D0">
      <w:pPr>
        <w:pStyle w:val="Heading2"/>
      </w:pPr>
      <w:r>
        <w:t>Final thought, before I forget</w:t>
      </w:r>
    </w:p>
    <w:p w:rsidR="008660D0" w:rsidRDefault="008660D0"/>
    <w:p w:rsidR="008660D0" w:rsidRDefault="008660D0">
      <w:r>
        <w:t xml:space="preserve">When using a typical computer monitor, the WSJT-X main window </w:t>
      </w:r>
      <w:proofErr w:type="gramStart"/>
      <w:r>
        <w:t>is  930</w:t>
      </w:r>
      <w:proofErr w:type="gramEnd"/>
      <w:r>
        <w:t xml:space="preserve"> x 588  pixels.</w:t>
      </w:r>
      <w:r w:rsidR="00E57F03">
        <w:t xml:space="preserve">  </w:t>
      </w:r>
      <w:r>
        <w:t>When operating portable, you will probably have a smaller screen like this:</w:t>
      </w:r>
    </w:p>
    <w:p w:rsidR="008660D0" w:rsidRDefault="00B46A5A">
      <w:hyperlink r:id="rId23" w:history="1">
        <w:r w:rsidR="00E57F03" w:rsidRPr="00094CFF">
          <w:rPr>
            <w:rStyle w:val="Hyperlink"/>
          </w:rPr>
          <w:t>https://www.adafruit.com/product/2718</w:t>
        </w:r>
      </w:hyperlink>
      <w:r w:rsidR="00E57F03">
        <w:t xml:space="preserve"> </w:t>
      </w:r>
    </w:p>
    <w:p w:rsidR="000F468A" w:rsidRDefault="008660D0">
      <w:r>
        <w:t>Question:  What happens if you run WSJT-X on a screen with</w:t>
      </w:r>
      <w:r w:rsidR="00E57F03">
        <w:t xml:space="preserve"> 800 x 480 pixels</w:t>
      </w:r>
      <w:r>
        <w:t>?</w:t>
      </w:r>
      <w:r w:rsidR="00E57F03">
        <w:t xml:space="preserve">  </w:t>
      </w:r>
      <w:r>
        <w:t>Will it detect this s</w:t>
      </w:r>
      <w:r w:rsidR="000070D6">
        <w:t>ituation and scale things down?</w:t>
      </w:r>
    </w:p>
    <w:sectPr w:rsidR="000F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78AF"/>
    <w:multiLevelType w:val="hybridMultilevel"/>
    <w:tmpl w:val="B4E66FB0"/>
    <w:lvl w:ilvl="0" w:tplc="08D413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20A63"/>
    <w:multiLevelType w:val="hybridMultilevel"/>
    <w:tmpl w:val="9566CFB8"/>
    <w:lvl w:ilvl="0" w:tplc="1340C7F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392B77"/>
    <w:multiLevelType w:val="hybridMultilevel"/>
    <w:tmpl w:val="8434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E72B7"/>
    <w:multiLevelType w:val="multilevel"/>
    <w:tmpl w:val="39AE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B850CEF"/>
    <w:multiLevelType w:val="hybridMultilevel"/>
    <w:tmpl w:val="D7E4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55B27"/>
    <w:multiLevelType w:val="hybridMultilevel"/>
    <w:tmpl w:val="BCD273AE"/>
    <w:lvl w:ilvl="0" w:tplc="8B2A53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62F62"/>
    <w:multiLevelType w:val="hybridMultilevel"/>
    <w:tmpl w:val="A5AAD77A"/>
    <w:lvl w:ilvl="0" w:tplc="302EC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E43ED"/>
    <w:multiLevelType w:val="hybridMultilevel"/>
    <w:tmpl w:val="02AA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82667"/>
    <w:multiLevelType w:val="hybridMultilevel"/>
    <w:tmpl w:val="02AA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9E41C3"/>
    <w:multiLevelType w:val="hybridMultilevel"/>
    <w:tmpl w:val="684EE61C"/>
    <w:lvl w:ilvl="0" w:tplc="F2786D66">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595671"/>
    <w:multiLevelType w:val="hybridMultilevel"/>
    <w:tmpl w:val="FC6C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0"/>
  </w:num>
  <w:num w:numId="5">
    <w:abstractNumId w:val="8"/>
  </w:num>
  <w:num w:numId="6">
    <w:abstractNumId w:val="2"/>
  </w:num>
  <w:num w:numId="7">
    <w:abstractNumId w:val="9"/>
  </w:num>
  <w:num w:numId="8">
    <w:abstractNumId w:val="4"/>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79"/>
    <w:rsid w:val="000070D6"/>
    <w:rsid w:val="00013979"/>
    <w:rsid w:val="0001638F"/>
    <w:rsid w:val="00016435"/>
    <w:rsid w:val="00051191"/>
    <w:rsid w:val="00051471"/>
    <w:rsid w:val="00067EDD"/>
    <w:rsid w:val="000C5E69"/>
    <w:rsid w:val="000E6FCC"/>
    <w:rsid w:val="000E78B7"/>
    <w:rsid w:val="000F468A"/>
    <w:rsid w:val="00146B48"/>
    <w:rsid w:val="00153446"/>
    <w:rsid w:val="0016015D"/>
    <w:rsid w:val="001913AD"/>
    <w:rsid w:val="00194F88"/>
    <w:rsid w:val="001A24E4"/>
    <w:rsid w:val="00200055"/>
    <w:rsid w:val="00205172"/>
    <w:rsid w:val="00231CC1"/>
    <w:rsid w:val="002619FF"/>
    <w:rsid w:val="0026334F"/>
    <w:rsid w:val="00271137"/>
    <w:rsid w:val="002B5D7C"/>
    <w:rsid w:val="002B6CCD"/>
    <w:rsid w:val="002C6516"/>
    <w:rsid w:val="002C664D"/>
    <w:rsid w:val="003056AF"/>
    <w:rsid w:val="00320D91"/>
    <w:rsid w:val="00350F36"/>
    <w:rsid w:val="00353935"/>
    <w:rsid w:val="00354C2E"/>
    <w:rsid w:val="003954FF"/>
    <w:rsid w:val="004144B8"/>
    <w:rsid w:val="00423574"/>
    <w:rsid w:val="0045596A"/>
    <w:rsid w:val="004679C2"/>
    <w:rsid w:val="0048625F"/>
    <w:rsid w:val="004A72DB"/>
    <w:rsid w:val="004B0BC1"/>
    <w:rsid w:val="004D18ED"/>
    <w:rsid w:val="004D30EE"/>
    <w:rsid w:val="004E5407"/>
    <w:rsid w:val="0056761B"/>
    <w:rsid w:val="00573B63"/>
    <w:rsid w:val="005A49C5"/>
    <w:rsid w:val="005B61A1"/>
    <w:rsid w:val="005C0779"/>
    <w:rsid w:val="005D6A2C"/>
    <w:rsid w:val="005E50E8"/>
    <w:rsid w:val="005F22F8"/>
    <w:rsid w:val="006066F5"/>
    <w:rsid w:val="00646CD2"/>
    <w:rsid w:val="00663D75"/>
    <w:rsid w:val="00665A8B"/>
    <w:rsid w:val="006F759A"/>
    <w:rsid w:val="00727E1C"/>
    <w:rsid w:val="007639B0"/>
    <w:rsid w:val="007A0CBC"/>
    <w:rsid w:val="007D570B"/>
    <w:rsid w:val="007E2116"/>
    <w:rsid w:val="00812DA2"/>
    <w:rsid w:val="008208FC"/>
    <w:rsid w:val="00842FBC"/>
    <w:rsid w:val="008660D0"/>
    <w:rsid w:val="008C11C3"/>
    <w:rsid w:val="008D70AF"/>
    <w:rsid w:val="009010C0"/>
    <w:rsid w:val="00906371"/>
    <w:rsid w:val="00921EC4"/>
    <w:rsid w:val="0096273A"/>
    <w:rsid w:val="009B0FFE"/>
    <w:rsid w:val="009D6337"/>
    <w:rsid w:val="009E466F"/>
    <w:rsid w:val="00A22865"/>
    <w:rsid w:val="00A63795"/>
    <w:rsid w:val="00AC37DE"/>
    <w:rsid w:val="00AD525E"/>
    <w:rsid w:val="00AE0D20"/>
    <w:rsid w:val="00AE2BD5"/>
    <w:rsid w:val="00B01A42"/>
    <w:rsid w:val="00B05C87"/>
    <w:rsid w:val="00B46A5A"/>
    <w:rsid w:val="00B51C19"/>
    <w:rsid w:val="00B7056E"/>
    <w:rsid w:val="00BA55C6"/>
    <w:rsid w:val="00BE03FB"/>
    <w:rsid w:val="00C03AC5"/>
    <w:rsid w:val="00C1564B"/>
    <w:rsid w:val="00C17937"/>
    <w:rsid w:val="00C32CF3"/>
    <w:rsid w:val="00C77360"/>
    <w:rsid w:val="00C855D8"/>
    <w:rsid w:val="00C863EE"/>
    <w:rsid w:val="00C86DC2"/>
    <w:rsid w:val="00C92846"/>
    <w:rsid w:val="00CA4EF0"/>
    <w:rsid w:val="00CD3A49"/>
    <w:rsid w:val="00D14A5D"/>
    <w:rsid w:val="00D63258"/>
    <w:rsid w:val="00D7679C"/>
    <w:rsid w:val="00D9550A"/>
    <w:rsid w:val="00DB0572"/>
    <w:rsid w:val="00DB633A"/>
    <w:rsid w:val="00DC318A"/>
    <w:rsid w:val="00E31023"/>
    <w:rsid w:val="00E328B6"/>
    <w:rsid w:val="00E3348C"/>
    <w:rsid w:val="00E3357A"/>
    <w:rsid w:val="00E346E0"/>
    <w:rsid w:val="00E4049B"/>
    <w:rsid w:val="00E42259"/>
    <w:rsid w:val="00E52A02"/>
    <w:rsid w:val="00E57F03"/>
    <w:rsid w:val="00E63609"/>
    <w:rsid w:val="00E73874"/>
    <w:rsid w:val="00E757F2"/>
    <w:rsid w:val="00E97280"/>
    <w:rsid w:val="00EA15F8"/>
    <w:rsid w:val="00EA294A"/>
    <w:rsid w:val="00EC1CF3"/>
    <w:rsid w:val="00ED33E6"/>
    <w:rsid w:val="00F33A39"/>
    <w:rsid w:val="00F65C9A"/>
    <w:rsid w:val="00F83F47"/>
    <w:rsid w:val="00FA1AED"/>
    <w:rsid w:val="00FD70D3"/>
    <w:rsid w:val="00FF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6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61B"/>
    <w:pPr>
      <w:ind w:left="720"/>
      <w:contextualSpacing/>
    </w:pPr>
  </w:style>
  <w:style w:type="character" w:customStyle="1" w:styleId="Heading1Char">
    <w:name w:val="Heading 1 Char"/>
    <w:basedOn w:val="DefaultParagraphFont"/>
    <w:link w:val="Heading1"/>
    <w:uiPriority w:val="9"/>
    <w:rsid w:val="005676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63258"/>
    <w:rPr>
      <w:color w:val="0000FF" w:themeColor="hyperlink"/>
      <w:u w:val="single"/>
    </w:rPr>
  </w:style>
  <w:style w:type="paragraph" w:styleId="Title">
    <w:name w:val="Title"/>
    <w:basedOn w:val="Normal"/>
    <w:next w:val="Normal"/>
    <w:link w:val="TitleChar"/>
    <w:uiPriority w:val="10"/>
    <w:qFormat/>
    <w:rsid w:val="006F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59A"/>
    <w:rPr>
      <w:rFonts w:asciiTheme="majorHAnsi" w:eastAsiaTheme="majorEastAsia" w:hAnsiTheme="majorHAnsi" w:cstheme="majorBidi"/>
      <w:color w:val="17365D" w:themeColor="text2" w:themeShade="BF"/>
      <w:spacing w:val="5"/>
      <w:kern w:val="28"/>
      <w:sz w:val="52"/>
      <w:szCs w:val="52"/>
    </w:rPr>
  </w:style>
  <w:style w:type="paragraph" w:customStyle="1" w:styleId="m8924011212269472349m900350341235844574ox-5cae6239c1-msonormal">
    <w:name w:val="m_8924011212269472349m_900350341235844574ox-5cae6239c1-msonormal"/>
    <w:basedOn w:val="Normal"/>
    <w:rsid w:val="00E63609"/>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E97280"/>
    <w:pPr>
      <w:spacing w:after="0" w:line="240" w:lineRule="auto"/>
    </w:pPr>
  </w:style>
  <w:style w:type="paragraph" w:styleId="BalloonText">
    <w:name w:val="Balloon Text"/>
    <w:basedOn w:val="Normal"/>
    <w:link w:val="BalloonTextChar"/>
    <w:uiPriority w:val="99"/>
    <w:semiHidden/>
    <w:unhideWhenUsed/>
    <w:rsid w:val="00F3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A39"/>
    <w:rPr>
      <w:rFonts w:ascii="Tahoma" w:hAnsi="Tahoma" w:cs="Tahoma"/>
      <w:sz w:val="16"/>
      <w:szCs w:val="16"/>
    </w:rPr>
  </w:style>
  <w:style w:type="character" w:customStyle="1" w:styleId="Heading2Char">
    <w:name w:val="Heading 2 Char"/>
    <w:basedOn w:val="DefaultParagraphFont"/>
    <w:link w:val="Heading2"/>
    <w:uiPriority w:val="9"/>
    <w:rsid w:val="008660D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2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57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6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5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61B"/>
    <w:pPr>
      <w:ind w:left="720"/>
      <w:contextualSpacing/>
    </w:pPr>
  </w:style>
  <w:style w:type="character" w:customStyle="1" w:styleId="Heading1Char">
    <w:name w:val="Heading 1 Char"/>
    <w:basedOn w:val="DefaultParagraphFont"/>
    <w:link w:val="Heading1"/>
    <w:uiPriority w:val="9"/>
    <w:rsid w:val="005676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63258"/>
    <w:rPr>
      <w:color w:val="0000FF" w:themeColor="hyperlink"/>
      <w:u w:val="single"/>
    </w:rPr>
  </w:style>
  <w:style w:type="paragraph" w:styleId="Title">
    <w:name w:val="Title"/>
    <w:basedOn w:val="Normal"/>
    <w:next w:val="Normal"/>
    <w:link w:val="TitleChar"/>
    <w:uiPriority w:val="10"/>
    <w:qFormat/>
    <w:rsid w:val="006F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59A"/>
    <w:rPr>
      <w:rFonts w:asciiTheme="majorHAnsi" w:eastAsiaTheme="majorEastAsia" w:hAnsiTheme="majorHAnsi" w:cstheme="majorBidi"/>
      <w:color w:val="17365D" w:themeColor="text2" w:themeShade="BF"/>
      <w:spacing w:val="5"/>
      <w:kern w:val="28"/>
      <w:sz w:val="52"/>
      <w:szCs w:val="52"/>
    </w:rPr>
  </w:style>
  <w:style w:type="paragraph" w:customStyle="1" w:styleId="m8924011212269472349m900350341235844574ox-5cae6239c1-msonormal">
    <w:name w:val="m_8924011212269472349m_900350341235844574ox-5cae6239c1-msonormal"/>
    <w:basedOn w:val="Normal"/>
    <w:rsid w:val="00E63609"/>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E97280"/>
    <w:pPr>
      <w:spacing w:after="0" w:line="240" w:lineRule="auto"/>
    </w:pPr>
  </w:style>
  <w:style w:type="paragraph" w:styleId="BalloonText">
    <w:name w:val="Balloon Text"/>
    <w:basedOn w:val="Normal"/>
    <w:link w:val="BalloonTextChar"/>
    <w:uiPriority w:val="99"/>
    <w:semiHidden/>
    <w:unhideWhenUsed/>
    <w:rsid w:val="00F3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A39"/>
    <w:rPr>
      <w:rFonts w:ascii="Tahoma" w:hAnsi="Tahoma" w:cs="Tahoma"/>
      <w:sz w:val="16"/>
      <w:szCs w:val="16"/>
    </w:rPr>
  </w:style>
  <w:style w:type="character" w:customStyle="1" w:styleId="Heading2Char">
    <w:name w:val="Heading 2 Char"/>
    <w:basedOn w:val="DefaultParagraphFont"/>
    <w:link w:val="Heading2"/>
    <w:uiPriority w:val="9"/>
    <w:rsid w:val="008660D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2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75770">
      <w:bodyDiv w:val="1"/>
      <w:marLeft w:val="0"/>
      <w:marRight w:val="0"/>
      <w:marTop w:val="0"/>
      <w:marBottom w:val="0"/>
      <w:divBdr>
        <w:top w:val="none" w:sz="0" w:space="0" w:color="auto"/>
        <w:left w:val="none" w:sz="0" w:space="0" w:color="auto"/>
        <w:bottom w:val="none" w:sz="0" w:space="0" w:color="auto"/>
        <w:right w:val="none" w:sz="0" w:space="0" w:color="auto"/>
      </w:divBdr>
    </w:div>
    <w:div w:id="366027711">
      <w:bodyDiv w:val="1"/>
      <w:marLeft w:val="0"/>
      <w:marRight w:val="0"/>
      <w:marTop w:val="0"/>
      <w:marBottom w:val="0"/>
      <w:divBdr>
        <w:top w:val="none" w:sz="0" w:space="0" w:color="auto"/>
        <w:left w:val="none" w:sz="0" w:space="0" w:color="auto"/>
        <w:bottom w:val="none" w:sz="0" w:space="0" w:color="auto"/>
        <w:right w:val="none" w:sz="0" w:space="0" w:color="auto"/>
      </w:divBdr>
    </w:div>
    <w:div w:id="581066907">
      <w:bodyDiv w:val="1"/>
      <w:marLeft w:val="0"/>
      <w:marRight w:val="0"/>
      <w:marTop w:val="0"/>
      <w:marBottom w:val="0"/>
      <w:divBdr>
        <w:top w:val="none" w:sz="0" w:space="0" w:color="auto"/>
        <w:left w:val="none" w:sz="0" w:space="0" w:color="auto"/>
        <w:bottom w:val="none" w:sz="0" w:space="0" w:color="auto"/>
        <w:right w:val="none" w:sz="0" w:space="0" w:color="auto"/>
      </w:divBdr>
    </w:div>
    <w:div w:id="5986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hardware/raspberrypi/spi/README.md" TargetMode="External"/><Relationship Id="rId13" Type="http://schemas.openxmlformats.org/officeDocument/2006/relationships/hyperlink" Target="https://groups.yahoo.com/neo/groups/wsjtgroup/conversations/topics/33868"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github.com/wb2osz/direwolf/raw/master/doc/Raspberry-Pi-APRS-Tracker.pdf" TargetMode="External"/><Relationship Id="rId7" Type="http://schemas.openxmlformats.org/officeDocument/2006/relationships/hyperlink" Target="http://www.arrl.org/files/file/QEX_Next_Issue/SeptOct2017/FrankeTaylor.pdf"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learn.adafruit.com/adding-a-real-time-clock-to-raspberry-pi/wiring-the-rtc" TargetMode="External"/><Relationship Id="rId1" Type="http://schemas.openxmlformats.org/officeDocument/2006/relationships/numbering" Target="numbering.xml"/><Relationship Id="rId6" Type="http://schemas.openxmlformats.org/officeDocument/2006/relationships/hyperlink" Target="http://www.g4jnt.com/ISCAT_Encoding.pdf" TargetMode="External"/><Relationship Id="rId11" Type="http://schemas.openxmlformats.org/officeDocument/2006/relationships/hyperlink" Target="https://www.adafruit.com/product/7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dafruit.com/product/2718"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5427</TotalTime>
  <Pages>21</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28</cp:revision>
  <dcterms:created xsi:type="dcterms:W3CDTF">2018-11-08T11:49:00Z</dcterms:created>
  <dcterms:modified xsi:type="dcterms:W3CDTF">2018-11-22T22:51:00Z</dcterms:modified>
</cp:coreProperties>
</file>