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A23D" w14:textId="0AA0AE54" w:rsidR="00BC0670" w:rsidRPr="00BC0670" w:rsidRDefault="00BC0670" w:rsidP="00BC0670">
      <w:r w:rsidRPr="00BC0670">
        <w:drawing>
          <wp:inline distT="0" distB="0" distL="0" distR="0" wp14:anchorId="4F570A02" wp14:editId="49C4A05F">
            <wp:extent cx="2857500" cy="990600"/>
            <wp:effectExtent l="0" t="0" r="0" b="0"/>
            <wp:docPr id="67544030" name="Imagen 4"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7CD4FC69" w14:textId="77777777" w:rsidR="00BC0670" w:rsidRPr="00BC0670" w:rsidRDefault="00BC0670" w:rsidP="00BC0670">
      <w:pPr>
        <w:rPr>
          <w:b/>
          <w:bCs/>
          <w:lang w:val="en-US"/>
        </w:rPr>
      </w:pPr>
      <w:r w:rsidRPr="00BC0670">
        <w:rPr>
          <w:b/>
          <w:bCs/>
          <w:lang w:val="en-US"/>
        </w:rPr>
        <w:t>The yfinance Python library</w:t>
      </w:r>
    </w:p>
    <w:p w14:paraId="11E44AD3" w14:textId="77777777" w:rsidR="00BC0670" w:rsidRPr="00BC0670" w:rsidRDefault="00BC0670" w:rsidP="00BC0670">
      <w:pPr>
        <w:rPr>
          <w:lang w:val="en-US"/>
        </w:rPr>
      </w:pPr>
      <w:r w:rsidRPr="00BC0670">
        <w:rPr>
          <w:lang w:val="en-US"/>
        </w:rPr>
        <w:t>The yfinance is a Python library with a user-friendly interface for downloading historical market data from Yahoo Finance. It lets you get historical stock prices, dividends, and other financial data for stocks, exchange-traded funds (ETFs), and other securities.</w:t>
      </w:r>
    </w:p>
    <w:p w14:paraId="7E172BBC" w14:textId="77777777" w:rsidR="00BC0670" w:rsidRPr="00BC0670" w:rsidRDefault="00BC0670" w:rsidP="00BC0670">
      <w:pPr>
        <w:rPr>
          <w:lang w:val="en-US"/>
        </w:rPr>
      </w:pPr>
      <w:r w:rsidRPr="00BC0670">
        <w:rPr>
          <w:lang w:val="en-US"/>
        </w:rPr>
        <w:t>This example shows code for using yfinance to download historical stock prices.</w:t>
      </w:r>
    </w:p>
    <w:p w14:paraId="59F5B625" w14:textId="77777777" w:rsidR="00BC0670" w:rsidRPr="00BC0670" w:rsidRDefault="00BC0670" w:rsidP="00BC0670">
      <w:pPr>
        <w:numPr>
          <w:ilvl w:val="0"/>
          <w:numId w:val="12"/>
        </w:numPr>
        <w:tabs>
          <w:tab w:val="clear" w:pos="720"/>
        </w:tabs>
      </w:pPr>
      <w:r w:rsidRPr="00BC0670">
        <w:t>1</w:t>
      </w:r>
    </w:p>
    <w:p w14:paraId="4259842E" w14:textId="77777777" w:rsidR="00BC0670" w:rsidRPr="00BC0670" w:rsidRDefault="00BC0670" w:rsidP="00BC0670">
      <w:pPr>
        <w:numPr>
          <w:ilvl w:val="0"/>
          <w:numId w:val="12"/>
        </w:numPr>
        <w:tabs>
          <w:tab w:val="clear" w:pos="720"/>
        </w:tabs>
      </w:pPr>
      <w:r w:rsidRPr="00BC0670">
        <w:t>2</w:t>
      </w:r>
    </w:p>
    <w:p w14:paraId="7F30B146" w14:textId="77777777" w:rsidR="00BC0670" w:rsidRPr="00BC0670" w:rsidRDefault="00BC0670" w:rsidP="00BC0670">
      <w:pPr>
        <w:numPr>
          <w:ilvl w:val="0"/>
          <w:numId w:val="12"/>
        </w:numPr>
        <w:tabs>
          <w:tab w:val="clear" w:pos="720"/>
        </w:tabs>
      </w:pPr>
      <w:r w:rsidRPr="00BC0670">
        <w:t>3</w:t>
      </w:r>
    </w:p>
    <w:p w14:paraId="0A0DBF19" w14:textId="77777777" w:rsidR="00BC0670" w:rsidRPr="00BC0670" w:rsidRDefault="00BC0670" w:rsidP="00BC0670">
      <w:pPr>
        <w:numPr>
          <w:ilvl w:val="0"/>
          <w:numId w:val="12"/>
        </w:numPr>
        <w:tabs>
          <w:tab w:val="clear" w:pos="720"/>
        </w:tabs>
      </w:pPr>
      <w:r w:rsidRPr="00BC0670">
        <w:t>4</w:t>
      </w:r>
    </w:p>
    <w:p w14:paraId="4C68CE84" w14:textId="77777777" w:rsidR="00BC0670" w:rsidRPr="00BC0670" w:rsidRDefault="00BC0670" w:rsidP="00BC0670">
      <w:pPr>
        <w:numPr>
          <w:ilvl w:val="0"/>
          <w:numId w:val="12"/>
        </w:numPr>
        <w:tabs>
          <w:tab w:val="clear" w:pos="720"/>
        </w:tabs>
      </w:pPr>
      <w:r w:rsidRPr="00BC0670">
        <w:t>5</w:t>
      </w:r>
    </w:p>
    <w:p w14:paraId="6BC76CC6" w14:textId="77777777" w:rsidR="00BC0670" w:rsidRPr="00BC0670" w:rsidRDefault="00BC0670" w:rsidP="00BC0670">
      <w:pPr>
        <w:numPr>
          <w:ilvl w:val="0"/>
          <w:numId w:val="12"/>
        </w:numPr>
        <w:tabs>
          <w:tab w:val="clear" w:pos="720"/>
        </w:tabs>
      </w:pPr>
      <w:r w:rsidRPr="00BC0670">
        <w:t>6</w:t>
      </w:r>
    </w:p>
    <w:p w14:paraId="5CA4EB6D" w14:textId="77777777" w:rsidR="00BC0670" w:rsidRPr="00BC0670" w:rsidRDefault="00BC0670" w:rsidP="00BC0670">
      <w:pPr>
        <w:numPr>
          <w:ilvl w:val="0"/>
          <w:numId w:val="12"/>
        </w:numPr>
        <w:tabs>
          <w:tab w:val="clear" w:pos="720"/>
        </w:tabs>
      </w:pPr>
      <w:r w:rsidRPr="00BC0670">
        <w:t>7</w:t>
      </w:r>
    </w:p>
    <w:p w14:paraId="3DE8AC69" w14:textId="77777777" w:rsidR="00BC0670" w:rsidRPr="00BC0670" w:rsidRDefault="00BC0670" w:rsidP="00BC0670">
      <w:pPr>
        <w:numPr>
          <w:ilvl w:val="0"/>
          <w:numId w:val="12"/>
        </w:numPr>
        <w:tabs>
          <w:tab w:val="clear" w:pos="720"/>
        </w:tabs>
      </w:pPr>
      <w:r w:rsidRPr="00BC0670">
        <w:t>8</w:t>
      </w:r>
    </w:p>
    <w:p w14:paraId="222AFCA2" w14:textId="77777777" w:rsidR="00BC0670" w:rsidRPr="00BC0670" w:rsidRDefault="00BC0670" w:rsidP="00BC0670">
      <w:pPr>
        <w:numPr>
          <w:ilvl w:val="0"/>
          <w:numId w:val="13"/>
        </w:numPr>
        <w:tabs>
          <w:tab w:val="clear" w:pos="720"/>
        </w:tabs>
      </w:pPr>
      <w:proofErr w:type="spellStart"/>
      <w:r w:rsidRPr="00BC0670">
        <w:t>import</w:t>
      </w:r>
      <w:proofErr w:type="spellEnd"/>
      <w:r w:rsidRPr="00BC0670">
        <w:t xml:space="preserve"> </w:t>
      </w:r>
      <w:proofErr w:type="spellStart"/>
      <w:r w:rsidRPr="00BC0670">
        <w:t>yfinance</w:t>
      </w:r>
      <w:proofErr w:type="spellEnd"/>
      <w:r w:rsidRPr="00BC0670">
        <w:t xml:space="preserve"> as </w:t>
      </w:r>
      <w:proofErr w:type="spellStart"/>
      <w:r w:rsidRPr="00BC0670">
        <w:t>yf</w:t>
      </w:r>
      <w:proofErr w:type="spellEnd"/>
    </w:p>
    <w:p w14:paraId="662A8713" w14:textId="77777777" w:rsidR="00BC0670" w:rsidRPr="00BC0670" w:rsidRDefault="00BC0670" w:rsidP="00BC0670">
      <w:pPr>
        <w:numPr>
          <w:ilvl w:val="0"/>
          <w:numId w:val="13"/>
        </w:numPr>
        <w:tabs>
          <w:tab w:val="clear" w:pos="720"/>
        </w:tabs>
      </w:pPr>
    </w:p>
    <w:p w14:paraId="088CD4E6" w14:textId="77777777" w:rsidR="00BC0670" w:rsidRPr="00BC0670" w:rsidRDefault="00BC0670" w:rsidP="00BC0670">
      <w:pPr>
        <w:numPr>
          <w:ilvl w:val="0"/>
          <w:numId w:val="13"/>
        </w:numPr>
        <w:tabs>
          <w:tab w:val="clear" w:pos="720"/>
        </w:tabs>
        <w:rPr>
          <w:lang w:val="en-US"/>
        </w:rPr>
      </w:pPr>
      <w:r w:rsidRPr="00BC0670">
        <w:rPr>
          <w:lang w:val="en-US"/>
        </w:rPr>
        <w:t># Download historical data for a stock</w:t>
      </w:r>
    </w:p>
    <w:p w14:paraId="1DD02BBC" w14:textId="77777777" w:rsidR="00BC0670" w:rsidRPr="00BC0670" w:rsidRDefault="00BC0670" w:rsidP="00BC0670">
      <w:pPr>
        <w:numPr>
          <w:ilvl w:val="0"/>
          <w:numId w:val="13"/>
        </w:numPr>
        <w:tabs>
          <w:tab w:val="clear" w:pos="720"/>
        </w:tabs>
      </w:pPr>
      <w:proofErr w:type="spellStart"/>
      <w:r w:rsidRPr="00BC0670">
        <w:t>msft</w:t>
      </w:r>
      <w:proofErr w:type="spellEnd"/>
      <w:r w:rsidRPr="00BC0670">
        <w:t xml:space="preserve"> = </w:t>
      </w:r>
      <w:proofErr w:type="spellStart"/>
      <w:proofErr w:type="gramStart"/>
      <w:r w:rsidRPr="00BC0670">
        <w:t>yf.Ticker</w:t>
      </w:r>
      <w:proofErr w:type="spellEnd"/>
      <w:proofErr w:type="gramEnd"/>
      <w:r w:rsidRPr="00BC0670">
        <w:t>("MSFT")</w:t>
      </w:r>
    </w:p>
    <w:p w14:paraId="562A9D44" w14:textId="77777777" w:rsidR="00BC0670" w:rsidRPr="00BC0670" w:rsidRDefault="00BC0670" w:rsidP="00BC0670">
      <w:pPr>
        <w:numPr>
          <w:ilvl w:val="0"/>
          <w:numId w:val="13"/>
        </w:numPr>
        <w:tabs>
          <w:tab w:val="clear" w:pos="720"/>
        </w:tabs>
        <w:rPr>
          <w:lang w:val="en-US"/>
        </w:rPr>
      </w:pPr>
      <w:r w:rsidRPr="00BC0670">
        <w:rPr>
          <w:lang w:val="en-US"/>
        </w:rPr>
        <w:t>msft_data = msft.history(period="max")</w:t>
      </w:r>
    </w:p>
    <w:p w14:paraId="3BE02EF7" w14:textId="77777777" w:rsidR="00BC0670" w:rsidRPr="00BC0670" w:rsidRDefault="00BC0670" w:rsidP="00BC0670">
      <w:pPr>
        <w:numPr>
          <w:ilvl w:val="0"/>
          <w:numId w:val="13"/>
        </w:numPr>
        <w:tabs>
          <w:tab w:val="clear" w:pos="720"/>
        </w:tabs>
        <w:rPr>
          <w:lang w:val="en-US"/>
        </w:rPr>
      </w:pPr>
    </w:p>
    <w:p w14:paraId="22769DD6" w14:textId="77777777" w:rsidR="00BC0670" w:rsidRPr="00BC0670" w:rsidRDefault="00BC0670" w:rsidP="00BC0670">
      <w:pPr>
        <w:numPr>
          <w:ilvl w:val="0"/>
          <w:numId w:val="13"/>
        </w:numPr>
        <w:tabs>
          <w:tab w:val="clear" w:pos="720"/>
        </w:tabs>
      </w:pPr>
      <w:r w:rsidRPr="00BC0670">
        <w:t xml:space="preserve"># </w:t>
      </w:r>
      <w:proofErr w:type="spellStart"/>
      <w:r w:rsidRPr="00BC0670">
        <w:t>Display</w:t>
      </w:r>
      <w:proofErr w:type="spellEnd"/>
      <w:r w:rsidRPr="00BC0670">
        <w:t xml:space="preserve"> </w:t>
      </w:r>
      <w:proofErr w:type="spellStart"/>
      <w:r w:rsidRPr="00BC0670">
        <w:t>the</w:t>
      </w:r>
      <w:proofErr w:type="spellEnd"/>
      <w:r w:rsidRPr="00BC0670">
        <w:t xml:space="preserve"> </w:t>
      </w:r>
      <w:proofErr w:type="spellStart"/>
      <w:r w:rsidRPr="00BC0670">
        <w:t>downloaded</w:t>
      </w:r>
      <w:proofErr w:type="spellEnd"/>
      <w:r w:rsidRPr="00BC0670">
        <w:t xml:space="preserve"> data</w:t>
      </w:r>
    </w:p>
    <w:p w14:paraId="3B91E7FE" w14:textId="77777777" w:rsidR="00BC0670" w:rsidRPr="00BC0670" w:rsidRDefault="00BC0670" w:rsidP="00BC0670">
      <w:pPr>
        <w:numPr>
          <w:ilvl w:val="0"/>
          <w:numId w:val="13"/>
        </w:numPr>
        <w:tabs>
          <w:tab w:val="clear" w:pos="720"/>
        </w:tabs>
      </w:pPr>
      <w:proofErr w:type="spellStart"/>
      <w:r w:rsidRPr="00BC0670">
        <w:t>msft_</w:t>
      </w:r>
      <w:proofErr w:type="gramStart"/>
      <w:r w:rsidRPr="00BC0670">
        <w:t>data.head</w:t>
      </w:r>
      <w:proofErr w:type="spellEnd"/>
      <w:proofErr w:type="gramEnd"/>
      <w:r w:rsidRPr="00BC0670">
        <w:t>()</w:t>
      </w:r>
    </w:p>
    <w:p w14:paraId="677DDF87" w14:textId="77777777" w:rsidR="00BC0670" w:rsidRPr="00BC0670" w:rsidRDefault="00BC0670" w:rsidP="00BC0670">
      <w:proofErr w:type="spellStart"/>
      <w:proofErr w:type="gramStart"/>
      <w:r w:rsidRPr="00BC0670">
        <w:t>Copied!Wrap</w:t>
      </w:r>
      <w:proofErr w:type="spellEnd"/>
      <w:proofErr w:type="gramEnd"/>
      <w:r w:rsidRPr="00BC0670">
        <w:t xml:space="preserve"> </w:t>
      </w:r>
      <w:proofErr w:type="spellStart"/>
      <w:r w:rsidRPr="00BC0670">
        <w:t>Toggled</w:t>
      </w:r>
      <w:proofErr w:type="spellEnd"/>
      <w:r w:rsidRPr="00BC0670">
        <w:t>!</w:t>
      </w:r>
    </w:p>
    <w:p w14:paraId="62F5193B" w14:textId="77777777" w:rsidR="00BC0670" w:rsidRPr="00BC0670" w:rsidRDefault="00BC0670" w:rsidP="00BC0670">
      <w:pPr>
        <w:rPr>
          <w:lang w:val="en-US"/>
        </w:rPr>
      </w:pPr>
      <w:r w:rsidRPr="00BC0670">
        <w:rPr>
          <w:b/>
          <w:bCs/>
          <w:lang w:val="en-US"/>
        </w:rPr>
        <w:t>Explanation for the above code:</w:t>
      </w:r>
    </w:p>
    <w:p w14:paraId="6FD5C871" w14:textId="77777777" w:rsidR="00BC0670" w:rsidRPr="00BC0670" w:rsidRDefault="00BC0670" w:rsidP="00BC0670">
      <w:pPr>
        <w:numPr>
          <w:ilvl w:val="0"/>
          <w:numId w:val="14"/>
        </w:numPr>
        <w:rPr>
          <w:lang w:val="en-US"/>
        </w:rPr>
      </w:pPr>
      <w:r w:rsidRPr="00BC0670">
        <w:rPr>
          <w:lang w:val="en-US"/>
        </w:rPr>
        <w:t>First, import the yfinance library using the alias yf.</w:t>
      </w:r>
    </w:p>
    <w:p w14:paraId="77779959" w14:textId="77777777" w:rsidR="00BC0670" w:rsidRPr="00BC0670" w:rsidRDefault="00BC0670" w:rsidP="00BC0670">
      <w:pPr>
        <w:numPr>
          <w:ilvl w:val="0"/>
          <w:numId w:val="14"/>
        </w:numPr>
        <w:rPr>
          <w:lang w:val="en-US"/>
        </w:rPr>
      </w:pPr>
      <w:r w:rsidRPr="00BC0670">
        <w:rPr>
          <w:lang w:val="en-US"/>
        </w:rPr>
        <w:t>Then, create a Ticker object for the Microsoft stock (“MSFT”).</w:t>
      </w:r>
    </w:p>
    <w:p w14:paraId="4242E6BD" w14:textId="77777777" w:rsidR="00BC0670" w:rsidRPr="00BC0670" w:rsidRDefault="00BC0670" w:rsidP="00BC0670">
      <w:pPr>
        <w:numPr>
          <w:ilvl w:val="0"/>
          <w:numId w:val="14"/>
        </w:numPr>
        <w:rPr>
          <w:lang w:val="en-US"/>
        </w:rPr>
      </w:pPr>
      <w:r w:rsidRPr="00BC0670">
        <w:rPr>
          <w:lang w:val="en-US"/>
        </w:rPr>
        <w:t>Use the history method of the Ticker object to download the historical data for the stock. The period parameter of the history method specifies when you want to download the data. In this example, it is set to max to download the maximum available historical data.</w:t>
      </w:r>
    </w:p>
    <w:p w14:paraId="1B9AC0CC" w14:textId="77777777" w:rsidR="00BC0670" w:rsidRPr="00BC0670" w:rsidRDefault="00BC0670" w:rsidP="00BC0670">
      <w:pPr>
        <w:rPr>
          <w:lang w:val="en-US"/>
        </w:rPr>
      </w:pPr>
      <w:r w:rsidRPr="00BC0670">
        <w:rPr>
          <w:lang w:val="en-US"/>
        </w:rPr>
        <w:lastRenderedPageBreak/>
        <w:t>Here are some of the possible values for the period parameter and what they represent:</w:t>
      </w:r>
    </w:p>
    <w:p w14:paraId="1AE30750" w14:textId="77777777" w:rsidR="00BC0670" w:rsidRPr="00BC0670" w:rsidRDefault="00BC0670" w:rsidP="00BC0670">
      <w:pPr>
        <w:numPr>
          <w:ilvl w:val="0"/>
          <w:numId w:val="15"/>
        </w:numPr>
        <w:rPr>
          <w:lang w:val="en-US"/>
        </w:rPr>
      </w:pPr>
      <w:r w:rsidRPr="00BC0670">
        <w:rPr>
          <w:lang w:val="en-US"/>
        </w:rPr>
        <w:t>period="1d": Download 1 day of historical data.</w:t>
      </w:r>
    </w:p>
    <w:p w14:paraId="129C3A31" w14:textId="77777777" w:rsidR="00BC0670" w:rsidRPr="00BC0670" w:rsidRDefault="00BC0670" w:rsidP="00BC0670">
      <w:pPr>
        <w:numPr>
          <w:ilvl w:val="0"/>
          <w:numId w:val="15"/>
        </w:numPr>
        <w:rPr>
          <w:lang w:val="en-US"/>
        </w:rPr>
      </w:pPr>
      <w:r w:rsidRPr="00BC0670">
        <w:rPr>
          <w:lang w:val="en-US"/>
        </w:rPr>
        <w:t>period="5d": Download 5 days of historical data.</w:t>
      </w:r>
    </w:p>
    <w:p w14:paraId="0E713123" w14:textId="77777777" w:rsidR="00BC0670" w:rsidRPr="00BC0670" w:rsidRDefault="00BC0670" w:rsidP="00BC0670">
      <w:pPr>
        <w:numPr>
          <w:ilvl w:val="0"/>
          <w:numId w:val="15"/>
        </w:numPr>
        <w:rPr>
          <w:lang w:val="en-US"/>
        </w:rPr>
      </w:pPr>
      <w:r w:rsidRPr="00BC0670">
        <w:rPr>
          <w:lang w:val="en-US"/>
        </w:rPr>
        <w:t>period="1mo": Download 1 month of historical data.</w:t>
      </w:r>
    </w:p>
    <w:p w14:paraId="2776BC32" w14:textId="77777777" w:rsidR="00BC0670" w:rsidRPr="00BC0670" w:rsidRDefault="00BC0670" w:rsidP="00BC0670">
      <w:pPr>
        <w:numPr>
          <w:ilvl w:val="0"/>
          <w:numId w:val="15"/>
        </w:numPr>
        <w:rPr>
          <w:lang w:val="en-US"/>
        </w:rPr>
      </w:pPr>
      <w:r w:rsidRPr="00BC0670">
        <w:rPr>
          <w:lang w:val="en-US"/>
        </w:rPr>
        <w:t>period="3mo": Download 3 months of historical data.</w:t>
      </w:r>
    </w:p>
    <w:p w14:paraId="111E91A6" w14:textId="77777777" w:rsidR="00BC0670" w:rsidRPr="00BC0670" w:rsidRDefault="00BC0670" w:rsidP="00BC0670">
      <w:pPr>
        <w:numPr>
          <w:ilvl w:val="0"/>
          <w:numId w:val="15"/>
        </w:numPr>
        <w:rPr>
          <w:lang w:val="en-US"/>
        </w:rPr>
      </w:pPr>
      <w:r w:rsidRPr="00BC0670">
        <w:rPr>
          <w:lang w:val="en-US"/>
        </w:rPr>
        <w:t>period="6mo": Download 6 months of historical data.</w:t>
      </w:r>
    </w:p>
    <w:p w14:paraId="5CC64BB8" w14:textId="77777777" w:rsidR="00BC0670" w:rsidRPr="00BC0670" w:rsidRDefault="00BC0670" w:rsidP="00BC0670">
      <w:pPr>
        <w:numPr>
          <w:ilvl w:val="0"/>
          <w:numId w:val="15"/>
        </w:numPr>
        <w:rPr>
          <w:lang w:val="en-US"/>
        </w:rPr>
      </w:pPr>
      <w:r w:rsidRPr="00BC0670">
        <w:rPr>
          <w:lang w:val="en-US"/>
        </w:rPr>
        <w:t>period="1y": Download 1 year of historical data.</w:t>
      </w:r>
    </w:p>
    <w:p w14:paraId="3E53B772" w14:textId="77777777" w:rsidR="00BC0670" w:rsidRPr="00BC0670" w:rsidRDefault="00BC0670" w:rsidP="00BC0670">
      <w:pPr>
        <w:numPr>
          <w:ilvl w:val="0"/>
          <w:numId w:val="15"/>
        </w:numPr>
        <w:rPr>
          <w:lang w:val="en-US"/>
        </w:rPr>
      </w:pPr>
      <w:r w:rsidRPr="00BC0670">
        <w:rPr>
          <w:lang w:val="en-US"/>
        </w:rPr>
        <w:t>period="2y": Download 2 years of historical data.</w:t>
      </w:r>
    </w:p>
    <w:p w14:paraId="2CB175F2" w14:textId="77777777" w:rsidR="00BC0670" w:rsidRPr="00BC0670" w:rsidRDefault="00BC0670" w:rsidP="00BC0670">
      <w:pPr>
        <w:numPr>
          <w:ilvl w:val="0"/>
          <w:numId w:val="15"/>
        </w:numPr>
        <w:rPr>
          <w:lang w:val="en-US"/>
        </w:rPr>
      </w:pPr>
      <w:r w:rsidRPr="00BC0670">
        <w:rPr>
          <w:lang w:val="en-US"/>
        </w:rPr>
        <w:t>period="5y": Download 5 years of historical data.</w:t>
      </w:r>
    </w:p>
    <w:p w14:paraId="2F067D1D" w14:textId="77777777" w:rsidR="00BC0670" w:rsidRPr="00BC0670" w:rsidRDefault="00BC0670" w:rsidP="00BC0670">
      <w:pPr>
        <w:numPr>
          <w:ilvl w:val="0"/>
          <w:numId w:val="15"/>
        </w:numPr>
        <w:rPr>
          <w:lang w:val="en-US"/>
        </w:rPr>
      </w:pPr>
      <w:r w:rsidRPr="00BC0670">
        <w:rPr>
          <w:lang w:val="en-US"/>
        </w:rPr>
        <w:t>period="10y": Download 10 years of historical data.</w:t>
      </w:r>
    </w:p>
    <w:p w14:paraId="26FA7DDB" w14:textId="77777777" w:rsidR="00BC0670" w:rsidRPr="00BC0670" w:rsidRDefault="00BC0670" w:rsidP="00BC0670">
      <w:pPr>
        <w:numPr>
          <w:ilvl w:val="0"/>
          <w:numId w:val="15"/>
        </w:numPr>
        <w:rPr>
          <w:lang w:val="en-US"/>
        </w:rPr>
      </w:pPr>
      <w:r w:rsidRPr="00BC0670">
        <w:rPr>
          <w:lang w:val="en-US"/>
        </w:rPr>
        <w:t>period="ytd": Download historical data since the beginning of the current year.</w:t>
      </w:r>
    </w:p>
    <w:p w14:paraId="72BAF680" w14:textId="77777777" w:rsidR="00BC0670" w:rsidRPr="00BC0670" w:rsidRDefault="00BC0670" w:rsidP="00BC0670">
      <w:pPr>
        <w:numPr>
          <w:ilvl w:val="0"/>
          <w:numId w:val="15"/>
        </w:numPr>
        <w:rPr>
          <w:lang w:val="en-US"/>
        </w:rPr>
      </w:pPr>
      <w:r w:rsidRPr="00BC0670">
        <w:rPr>
          <w:lang w:val="en-US"/>
        </w:rPr>
        <w:t>period="max": Download all available historical data.</w:t>
      </w:r>
    </w:p>
    <w:p w14:paraId="098F7255" w14:textId="77777777" w:rsidR="00BC0670" w:rsidRPr="00BC0670" w:rsidRDefault="00BC0670" w:rsidP="00BC0670">
      <w:pPr>
        <w:rPr>
          <w:lang w:val="en-US"/>
        </w:rPr>
      </w:pPr>
      <w:r w:rsidRPr="00BC0670">
        <w:rPr>
          <w:lang w:val="en-US"/>
        </w:rPr>
        <w:t>Finally, you print the downloaded data using the head function. This downloaded data will display a Pandas data frame containing Microsoft's historical stock prices and other financial data.</w:t>
      </w:r>
    </w:p>
    <w:p w14:paraId="5F21D4A9" w14:textId="072E162E" w:rsidR="00BC0670" w:rsidRPr="00BC0670" w:rsidRDefault="00BC0670" w:rsidP="00BC0670">
      <w:r w:rsidRPr="00BC0670">
        <w:drawing>
          <wp:inline distT="0" distB="0" distL="0" distR="0" wp14:anchorId="5927D30E" wp14:editId="73225544">
            <wp:extent cx="4352925" cy="1590675"/>
            <wp:effectExtent l="0" t="0" r="9525" b="9525"/>
            <wp:docPr id="18514659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2925" cy="1590675"/>
                    </a:xfrm>
                    <a:prstGeom prst="rect">
                      <a:avLst/>
                    </a:prstGeom>
                    <a:noFill/>
                    <a:ln>
                      <a:noFill/>
                    </a:ln>
                  </pic:spPr>
                </pic:pic>
              </a:graphicData>
            </a:graphic>
          </wp:inline>
        </w:drawing>
      </w:r>
    </w:p>
    <w:p w14:paraId="2FE8308F" w14:textId="77777777" w:rsidR="00BC0670" w:rsidRPr="00BC0670" w:rsidRDefault="00BC0670" w:rsidP="00BC0670">
      <w:pPr>
        <w:rPr>
          <w:b/>
          <w:bCs/>
        </w:rPr>
      </w:pPr>
      <w:r w:rsidRPr="00BC0670">
        <w:rPr>
          <w:b/>
          <w:bCs/>
        </w:rPr>
        <w:t>Author(s)</w:t>
      </w:r>
    </w:p>
    <w:p w14:paraId="799BBDA1" w14:textId="77777777" w:rsidR="00BC0670" w:rsidRPr="00BC0670" w:rsidRDefault="00BC0670" w:rsidP="00BC0670">
      <w:hyperlink r:id="rId7" w:tgtFrame="_blank" w:history="1">
        <w:r w:rsidRPr="00BC0670">
          <w:rPr>
            <w:rStyle w:val="Hipervnculo"/>
          </w:rPr>
          <w:t>Pooja Patel</w:t>
        </w:r>
      </w:hyperlink>
    </w:p>
    <w:p w14:paraId="2B5DAF29" w14:textId="77777777" w:rsidR="00BE0D8A" w:rsidRDefault="00BE0D8A"/>
    <w:sectPr w:rsidR="00BE0D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462"/>
    <w:multiLevelType w:val="multilevel"/>
    <w:tmpl w:val="83D0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E4F1D"/>
    <w:multiLevelType w:val="multilevel"/>
    <w:tmpl w:val="A4409C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06BD2"/>
    <w:multiLevelType w:val="multilevel"/>
    <w:tmpl w:val="69B8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F1414"/>
    <w:multiLevelType w:val="multilevel"/>
    <w:tmpl w:val="CAB2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96A50"/>
    <w:multiLevelType w:val="multilevel"/>
    <w:tmpl w:val="A3C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667FA"/>
    <w:multiLevelType w:val="multilevel"/>
    <w:tmpl w:val="71B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31505"/>
    <w:multiLevelType w:val="multilevel"/>
    <w:tmpl w:val="0C84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501A5"/>
    <w:multiLevelType w:val="multilevel"/>
    <w:tmpl w:val="8698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F5056"/>
    <w:multiLevelType w:val="multilevel"/>
    <w:tmpl w:val="7010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06B92"/>
    <w:multiLevelType w:val="multilevel"/>
    <w:tmpl w:val="3478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677349"/>
    <w:multiLevelType w:val="multilevel"/>
    <w:tmpl w:val="3368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E5F89"/>
    <w:multiLevelType w:val="multilevel"/>
    <w:tmpl w:val="C22EC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9D52E4"/>
    <w:multiLevelType w:val="multilevel"/>
    <w:tmpl w:val="652A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5C3BB5"/>
    <w:multiLevelType w:val="multilevel"/>
    <w:tmpl w:val="947C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2C0004"/>
    <w:multiLevelType w:val="multilevel"/>
    <w:tmpl w:val="6AE8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503286">
    <w:abstractNumId w:val="0"/>
  </w:num>
  <w:num w:numId="2" w16cid:durableId="867841463">
    <w:abstractNumId w:val="2"/>
  </w:num>
  <w:num w:numId="3" w16cid:durableId="61492215">
    <w:abstractNumId w:val="12"/>
  </w:num>
  <w:num w:numId="4" w16cid:durableId="358698262">
    <w:abstractNumId w:val="13"/>
  </w:num>
  <w:num w:numId="5" w16cid:durableId="1717267581">
    <w:abstractNumId w:val="1"/>
  </w:num>
  <w:num w:numId="6" w16cid:durableId="1857426128">
    <w:abstractNumId w:val="6"/>
  </w:num>
  <w:num w:numId="7" w16cid:durableId="598221925">
    <w:abstractNumId w:val="10"/>
  </w:num>
  <w:num w:numId="8" w16cid:durableId="1235582696">
    <w:abstractNumId w:val="11"/>
  </w:num>
  <w:num w:numId="9" w16cid:durableId="1840846486">
    <w:abstractNumId w:val="7"/>
  </w:num>
  <w:num w:numId="10" w16cid:durableId="1002198801">
    <w:abstractNumId w:val="3"/>
  </w:num>
  <w:num w:numId="11" w16cid:durableId="1019502686">
    <w:abstractNumId w:val="14"/>
  </w:num>
  <w:num w:numId="12" w16cid:durableId="1438211800">
    <w:abstractNumId w:val="9"/>
  </w:num>
  <w:num w:numId="13" w16cid:durableId="1604534090">
    <w:abstractNumId w:val="8"/>
  </w:num>
  <w:num w:numId="14" w16cid:durableId="488449331">
    <w:abstractNumId w:val="5"/>
  </w:num>
  <w:num w:numId="15" w16cid:durableId="1053623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46"/>
    <w:rsid w:val="00015E62"/>
    <w:rsid w:val="00700959"/>
    <w:rsid w:val="009946DF"/>
    <w:rsid w:val="00AD3C89"/>
    <w:rsid w:val="00BC0670"/>
    <w:rsid w:val="00BE0D8A"/>
    <w:rsid w:val="00DC0546"/>
    <w:rsid w:val="00DC1673"/>
    <w:rsid w:val="00E004C9"/>
    <w:rsid w:val="00E178E0"/>
    <w:rsid w:val="00E90B65"/>
    <w:rsid w:val="00F1576B"/>
    <w:rsid w:val="00F631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86E0"/>
  <w15:chartTrackingRefBased/>
  <w15:docId w15:val="{D28BEE43-9E07-4DF6-975B-8D96F1EB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0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054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05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05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05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5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5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5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54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054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054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054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054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05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5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5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546"/>
    <w:rPr>
      <w:rFonts w:eastAsiaTheme="majorEastAsia" w:cstheme="majorBidi"/>
      <w:color w:val="272727" w:themeColor="text1" w:themeTint="D8"/>
    </w:rPr>
  </w:style>
  <w:style w:type="paragraph" w:styleId="Ttulo">
    <w:name w:val="Title"/>
    <w:basedOn w:val="Normal"/>
    <w:next w:val="Normal"/>
    <w:link w:val="TtuloCar"/>
    <w:uiPriority w:val="10"/>
    <w:qFormat/>
    <w:rsid w:val="00DC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5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5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5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546"/>
    <w:pPr>
      <w:spacing w:before="160"/>
      <w:jc w:val="center"/>
    </w:pPr>
    <w:rPr>
      <w:i/>
      <w:iCs/>
      <w:color w:val="404040" w:themeColor="text1" w:themeTint="BF"/>
    </w:rPr>
  </w:style>
  <w:style w:type="character" w:customStyle="1" w:styleId="CitaCar">
    <w:name w:val="Cita Car"/>
    <w:basedOn w:val="Fuentedeprrafopredeter"/>
    <w:link w:val="Cita"/>
    <w:uiPriority w:val="29"/>
    <w:rsid w:val="00DC0546"/>
    <w:rPr>
      <w:i/>
      <w:iCs/>
      <w:color w:val="404040" w:themeColor="text1" w:themeTint="BF"/>
    </w:rPr>
  </w:style>
  <w:style w:type="paragraph" w:styleId="Prrafodelista">
    <w:name w:val="List Paragraph"/>
    <w:basedOn w:val="Normal"/>
    <w:uiPriority w:val="34"/>
    <w:qFormat/>
    <w:rsid w:val="00DC0546"/>
    <w:pPr>
      <w:ind w:left="720"/>
      <w:contextualSpacing/>
    </w:pPr>
  </w:style>
  <w:style w:type="character" w:styleId="nfasisintenso">
    <w:name w:val="Intense Emphasis"/>
    <w:basedOn w:val="Fuentedeprrafopredeter"/>
    <w:uiPriority w:val="21"/>
    <w:qFormat/>
    <w:rsid w:val="00DC0546"/>
    <w:rPr>
      <w:i/>
      <w:iCs/>
      <w:color w:val="2F5496" w:themeColor="accent1" w:themeShade="BF"/>
    </w:rPr>
  </w:style>
  <w:style w:type="paragraph" w:styleId="Citadestacada">
    <w:name w:val="Intense Quote"/>
    <w:basedOn w:val="Normal"/>
    <w:next w:val="Normal"/>
    <w:link w:val="CitadestacadaCar"/>
    <w:uiPriority w:val="30"/>
    <w:qFormat/>
    <w:rsid w:val="00DC0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0546"/>
    <w:rPr>
      <w:i/>
      <w:iCs/>
      <w:color w:val="2F5496" w:themeColor="accent1" w:themeShade="BF"/>
    </w:rPr>
  </w:style>
  <w:style w:type="character" w:styleId="Referenciaintensa">
    <w:name w:val="Intense Reference"/>
    <w:basedOn w:val="Fuentedeprrafopredeter"/>
    <w:uiPriority w:val="32"/>
    <w:qFormat/>
    <w:rsid w:val="00DC0546"/>
    <w:rPr>
      <w:b/>
      <w:bCs/>
      <w:smallCaps/>
      <w:color w:val="2F5496" w:themeColor="accent1" w:themeShade="BF"/>
      <w:spacing w:val="5"/>
    </w:rPr>
  </w:style>
  <w:style w:type="character" w:styleId="Hipervnculo">
    <w:name w:val="Hyperlink"/>
    <w:basedOn w:val="Fuentedeprrafopredeter"/>
    <w:uiPriority w:val="99"/>
    <w:unhideWhenUsed/>
    <w:rsid w:val="00DC0546"/>
    <w:rPr>
      <w:color w:val="0563C1" w:themeColor="hyperlink"/>
      <w:u w:val="single"/>
    </w:rPr>
  </w:style>
  <w:style w:type="character" w:styleId="Mencinsinresolver">
    <w:name w:val="Unresolved Mention"/>
    <w:basedOn w:val="Fuentedeprrafopredeter"/>
    <w:uiPriority w:val="99"/>
    <w:semiHidden/>
    <w:unhideWhenUsed/>
    <w:rsid w:val="00DC0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thor-ide.skills.network/render?token=eyJhbGciOiJIUzI1NiIsInR5cCI6IkpXVCJ9.eyJtZF9pbnN0cnVjdGlvbnNfdXJsIjoiaHR0cHM6Ly9jZi1jb3Vyc2VzLWRhdGEuczMudXMuY2xvdWQtb2JqZWN0LXN0b3JhZ2UuYXBwZG9tYWluLmNsb3VkL0lCTURldmVsb3BlclNraWxsc05ldHdvcmstUFkwMjIwRU4tU2tpbGxzTmV0d29yay9sYWJzL3Byb2plY3QvWWZpbmFuY2VfcmVhZGluZy5tZC5tZD90PTE3NDYxMjM1MTQiLCJ0b29sX3R5cGUiOiJpbnN0cnVjdGlvbmFsLWxhYiIsImF0bGFzX2ZpbGVfaWQiOjM5NjIxLCJhZG1pbiI6ZmFsc2UsImlhdCI6MTc1NzY5NDU2Nn0.LGOjG0fgG_7TVDQH33ZQ6Wf7fpTYKdwxkkfTw30fKY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371</Words>
  <Characters>2042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Ferrández Rodríguez</dc:creator>
  <cp:keywords/>
  <dc:description/>
  <cp:lastModifiedBy>Juan Antonio Ferrández Rodríguez</cp:lastModifiedBy>
  <cp:revision>1</cp:revision>
  <dcterms:created xsi:type="dcterms:W3CDTF">2025-12-29T17:52:00Z</dcterms:created>
  <dcterms:modified xsi:type="dcterms:W3CDTF">2025-12-29T18:13:00Z</dcterms:modified>
</cp:coreProperties>
</file>