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E74F6">
      <w:pPr>
        <w:pStyle w:val="2"/>
      </w:pPr>
      <w:bookmarkStart w:id="0" w:name="X98b2141a2d8d965a38991e00cdfb0615d3a9844"/>
      <w:r>
        <w:t>MealMatch User Study: Participant Information Sheett.</w:t>
      </w:r>
    </w:p>
    <w:p w14:paraId="684ADF54">
      <w:pPr>
        <w:pStyle w:val="23"/>
      </w:pPr>
      <w:r>
        <w:rPr>
          <w:b/>
          <w:bCs/>
        </w:rPr>
        <w:t>Study title:</w:t>
      </w:r>
      <w:r>
        <w:t xml:space="preserve"> Evaluating MealMatch, an AI-assisted pantry and cooking application</w:t>
      </w:r>
      <w:r>
        <w:br w:type="textWrapping"/>
      </w:r>
      <w:r>
        <w:rPr>
          <w:b/>
          <w:bCs/>
        </w:rPr>
        <w:t>Document version and date:</w:t>
      </w:r>
      <w:r>
        <w:t xml:space="preserve"> [</w:t>
      </w:r>
      <w:r>
        <w:rPr>
          <w:rFonts w:hint="default"/>
          <w:lang w:val="en-US"/>
        </w:rPr>
        <w:t>1</w:t>
      </w:r>
      <w:r>
        <w:t xml:space="preserve">, </w:t>
      </w:r>
      <w:r>
        <w:rPr>
          <w:rFonts w:hint="default"/>
          <w:lang w:val="en-US"/>
        </w:rPr>
        <w:t>20 September 2026</w:t>
      </w:r>
      <w:r>
        <w:t>]</w:t>
      </w:r>
      <w:r>
        <w:br w:type="textWrapping"/>
      </w:r>
      <w:r>
        <w:rPr>
          <w:b/>
          <w:bCs/>
        </w:rPr>
        <w:t>Student researcher:</w:t>
      </w:r>
      <w:r>
        <w:t xml:space="preserve"> </w:t>
      </w:r>
      <w:r>
        <w:rPr>
          <w:rFonts w:hint="default"/>
          <w:lang w:val="en-US"/>
        </w:rPr>
        <w:t>Jafrin Rose</w:t>
      </w:r>
      <w:r>
        <w:t xml:space="preserve">, BSc Computer Science Final Year Project, </w:t>
      </w:r>
      <w:r>
        <w:rPr>
          <w:rFonts w:hint="default"/>
          <w:lang w:val="en-US"/>
        </w:rPr>
        <w:t>SIM Global Education</w:t>
      </w:r>
      <w:r>
        <w:t>, Goldsmiths, University of London</w:t>
      </w:r>
      <w:r>
        <w:br w:type="textWrapping"/>
      </w:r>
      <w:r>
        <w:rPr>
          <w:b/>
          <w:bCs/>
        </w:rPr>
        <w:t>Researcher email:</w:t>
      </w:r>
      <w:r>
        <w:t xml:space="preserve"> </w:t>
      </w:r>
      <w:r>
        <w:rPr>
          <w:rFonts w:hint="default"/>
          <w:lang w:val="en-US"/>
        </w:rPr>
        <w:t>jamalm001@mymail.sim.edu.sg</w:t>
      </w:r>
    </w:p>
    <w:p w14:paraId="508EB22E">
      <w:pPr>
        <w:pStyle w:val="4"/>
      </w:pPr>
      <w:bookmarkStart w:id="1" w:name="invitation"/>
      <w:r>
        <w:t>Invitation</w:t>
      </w:r>
    </w:p>
    <w:p w14:paraId="44790D6B">
      <w:pPr>
        <w:pStyle w:val="23"/>
      </w:pPr>
      <w:r>
        <w:t>You are invited to take part in a research study evaluating MealMatch, an AI-assisted application for keeping track of household food, finding recipes and receiving hands-free guidance while cooking. Before deciding, please read this information carefully. Ask the researcher about anything that is unclear.</w:t>
      </w:r>
    </w:p>
    <w:bookmarkEnd w:id="1"/>
    <w:p w14:paraId="5E56779C">
      <w:pPr>
        <w:pStyle w:val="4"/>
      </w:pPr>
      <w:bookmarkStart w:id="2" w:name="what-is-the-purpose-of-the-study"/>
      <w:r>
        <w:t>What is the purpose of the study?</w:t>
      </w:r>
    </w:p>
    <w:p w14:paraId="26243B34">
      <w:pPr>
        <w:pStyle w:val="23"/>
      </w:pPr>
      <w:r>
        <w:t>This study is part of an undergraduate BSc Computer Science final year project. It investigates whether people can use MealMatch successfully, whether its AI suggestions are understandable and useful, and whether its text, image and speech features work together effectively. The study evaluates a prototype; it does not provide medical, nutritional or food-safety advice.</w:t>
      </w:r>
    </w:p>
    <w:bookmarkEnd w:id="2"/>
    <w:p w14:paraId="54D68130">
      <w:pPr>
        <w:pStyle w:val="4"/>
      </w:pPr>
      <w:bookmarkStart w:id="3" w:name="why-have-i-been-invited"/>
      <w:r>
        <w:t>Why have I been invited?</w:t>
      </w:r>
    </w:p>
    <w:p w14:paraId="5EFDBFFB">
      <w:pPr>
        <w:pStyle w:val="23"/>
      </w:pPr>
      <w:r>
        <w:t>You have been invited because you are aged 18 or over and can use an English- language web application. Approximately 8–12 adults will take part. The study aims to include people with different levels of cooking experience and technical confidence. You do not need specialist knowledge or an actual dietary restriction or allergy. Dietary and allergy features will be tested using fictional scenarios supplied by the researcher.</w:t>
      </w:r>
    </w:p>
    <w:bookmarkEnd w:id="3"/>
    <w:p w14:paraId="540B9030">
      <w:pPr>
        <w:pStyle w:val="4"/>
      </w:pPr>
      <w:bookmarkStart w:id="4" w:name="do-i-have-to-take-part"/>
      <w:r>
        <w:t>Do I have to take part?</w:t>
      </w:r>
    </w:p>
    <w:p w14:paraId="1EA79292">
      <w:pPr>
        <w:pStyle w:val="23"/>
      </w:pPr>
      <w:r>
        <w:t xml:space="preserve">No. Participation is entirely voluntary. Choosing not to participate, refusing to answer a question or stopping a task will have no effect on your studies, employment, services or relationship with the researcher, </w:t>
      </w:r>
      <w:r>
        <w:rPr>
          <w:rFonts w:hint="default"/>
          <w:lang w:val="en-US"/>
        </w:rPr>
        <w:t>SIM Global Education</w:t>
      </w:r>
      <w:r>
        <w:t xml:space="preserve"> or Goldsmiths. You may take a break or end the session at any time without giving a reason.</w:t>
      </w:r>
    </w:p>
    <w:bookmarkEnd w:id="4"/>
    <w:p w14:paraId="7B66A4F5">
      <w:pPr>
        <w:pStyle w:val="4"/>
      </w:pPr>
      <w:bookmarkStart w:id="5" w:name="can-i-withdraw-my-data"/>
      <w:r>
        <w:t>Can I withdraw my data?</w:t>
      </w:r>
    </w:p>
    <w:p w14:paraId="5286D885">
      <w:pPr>
        <w:pStyle w:val="23"/>
      </w:pPr>
      <w:r>
        <w:t xml:space="preserve">You may ask to withdraw your identifiable study data until </w:t>
      </w:r>
      <w:r>
        <w:rPr>
          <w:b/>
          <w:bCs/>
        </w:rPr>
        <w:t>[</w:t>
      </w:r>
      <w:r>
        <w:rPr>
          <w:rFonts w:hint="default"/>
          <w:b/>
          <w:bCs/>
          <w:lang w:val="en-US"/>
        </w:rPr>
        <w:t>25 September 2026]</w:t>
      </w:r>
      <w:r>
        <w:t xml:space="preserve"> by contacting </w:t>
      </w:r>
      <w:r>
        <w:rPr>
          <w:rFonts w:hint="default"/>
          <w:lang w:val="en-US"/>
        </w:rPr>
        <w:t>jamalm001@mymail.sim.edu.sg</w:t>
      </w:r>
      <w:r>
        <w:t xml:space="preserve"> and giving your participant code. After that date, results will have been anonymised and combined across participants, so it may no longer be possible to identify and remove an individual contribution.</w:t>
      </w:r>
    </w:p>
    <w:bookmarkEnd w:id="5"/>
    <w:p w14:paraId="2E4807EF">
      <w:pPr>
        <w:pStyle w:val="4"/>
      </w:pPr>
      <w:bookmarkStart w:id="6" w:name="what-will-happen-if-i-take-part"/>
      <w:r>
        <w:t>What will happen if I take part?</w:t>
      </w:r>
    </w:p>
    <w:p w14:paraId="32B2ED43">
      <w:pPr>
        <w:pStyle w:val="23"/>
      </w:pPr>
      <w:r>
        <w:t xml:space="preserve">The session will take approximately 35–45 minutes and will take place </w:t>
      </w:r>
      <w:r>
        <w:rPr>
          <w:rFonts w:hint="default"/>
          <w:lang w:val="en-US"/>
        </w:rPr>
        <w:t>online</w:t>
      </w:r>
      <w:r>
        <w:t>. You will be asked to:</w:t>
      </w:r>
    </w:p>
    <w:p w14:paraId="4345D095">
      <w:pPr>
        <w:pStyle w:val="24"/>
        <w:numPr>
          <w:ilvl w:val="0"/>
          <w:numId w:val="1"/>
        </w:numPr>
      </w:pPr>
      <w:r>
        <w:t>use a researcher-provided food photograph and receipt to add and correct pantry items;</w:t>
      </w:r>
    </w:p>
    <w:p w14:paraId="6C0BF0AC">
      <w:pPr>
        <w:pStyle w:val="24"/>
        <w:numPr>
          <w:ilvl w:val="0"/>
          <w:numId w:val="1"/>
        </w:numPr>
      </w:pPr>
      <w:r>
        <w:t>find or request recipes using a fictional pantry and preferences;</w:t>
      </w:r>
    </w:p>
    <w:p w14:paraId="7A4E1B5D">
      <w:pPr>
        <w:pStyle w:val="24"/>
        <w:numPr>
          <w:ilvl w:val="0"/>
          <w:numId w:val="1"/>
        </w:numPr>
      </w:pPr>
      <w:r>
        <w:t>assess an AI-generated recipe and substitution;</w:t>
      </w:r>
    </w:p>
    <w:p w14:paraId="106B9845">
      <w:pPr>
        <w:pStyle w:val="24"/>
        <w:numPr>
          <w:ilvl w:val="0"/>
          <w:numId w:val="1"/>
        </w:numPr>
      </w:pPr>
      <w:r>
        <w:t>use hands-free commands such as moving to the next cooking step, repeating an instruction and checking the remaining time;</w:t>
      </w:r>
    </w:p>
    <w:p w14:paraId="69728A25">
      <w:pPr>
        <w:pStyle w:val="24"/>
        <w:numPr>
          <w:ilvl w:val="0"/>
          <w:numId w:val="1"/>
        </w:numPr>
      </w:pPr>
      <w:r>
        <w:t>rate task ease, confidence, trust and usefulness; and</w:t>
      </w:r>
    </w:p>
    <w:p w14:paraId="36A212B3">
      <w:pPr>
        <w:pStyle w:val="24"/>
        <w:numPr>
          <w:ilvl w:val="0"/>
          <w:numId w:val="1"/>
        </w:numPr>
      </w:pPr>
      <w:r>
        <w:t>answer short questions about the interface and AI outputs.</w:t>
      </w:r>
    </w:p>
    <w:p w14:paraId="4CEB5065">
      <w:pPr>
        <w:pStyle w:val="23"/>
      </w:pPr>
      <w:r>
        <w:t>The researcher will observe the session and complete a structured worksheet. No video or screen recording will be made. When you use a voice feature, the browser temporarily captures the command and sends it to the locally running MealMatch backend for transcription. The temporary audio file is deleted immediately after transcription and will not be retained as research data. The resulting text transcript, predicted command, response time and whether the correct interface action occurred will be recorded under an anonymous participant code.</w:t>
      </w:r>
    </w:p>
    <w:p w14:paraId="29F6D6DA">
      <w:pPr>
        <w:pStyle w:val="3"/>
      </w:pPr>
      <w:r>
        <w:t>Please do not enter names, contact information, medical details, photographs of people or other confidential information into MealMatch during the session. Standardised study materials will be provided.</w:t>
      </w:r>
    </w:p>
    <w:bookmarkEnd w:id="6"/>
    <w:p w14:paraId="589477A7">
      <w:pPr>
        <w:pStyle w:val="4"/>
      </w:pPr>
      <w:bookmarkStart w:id="7" w:name="X18051af84dfc9ec1c1ab5f5b28438d9aeadc5df"/>
      <w:r>
        <w:t>What information will be collected and why?</w:t>
      </w:r>
    </w:p>
    <w:p w14:paraId="5DA5D294">
      <w:pPr>
        <w:pStyle w:val="23"/>
      </w:pPr>
      <w:r>
        <w:t>The study will collect only information needed to evaluate the prototype:</w:t>
      </w:r>
    </w:p>
    <w:p w14:paraId="55F80408">
      <w:pPr>
        <w:pStyle w:val="24"/>
        <w:numPr>
          <w:ilvl w:val="0"/>
          <w:numId w:val="2"/>
        </w:numPr>
      </w:pPr>
      <w:r>
        <w:t xml:space="preserve">an anonymous code such as </w:t>
      </w:r>
      <w:r>
        <w:rPr>
          <w:rStyle w:val="48"/>
        </w:rPr>
        <w:t>P01</w:t>
      </w:r>
      <w:r>
        <w:t>;</w:t>
      </w:r>
    </w:p>
    <w:p w14:paraId="3BD8AC1F">
      <w:pPr>
        <w:pStyle w:val="24"/>
        <w:numPr>
          <w:ilvl w:val="0"/>
          <w:numId w:val="2"/>
        </w:numPr>
      </w:pPr>
      <w:r>
        <w:t>task completion, time, errors, retries and corrections;</w:t>
      </w:r>
    </w:p>
    <w:p w14:paraId="6940917B">
      <w:pPr>
        <w:pStyle w:val="24"/>
        <w:numPr>
          <w:ilvl w:val="0"/>
          <w:numId w:val="2"/>
        </w:numPr>
      </w:pPr>
      <w:r>
        <w:t>model inputs and outputs created with the standardised study materials;</w:t>
      </w:r>
    </w:p>
    <w:p w14:paraId="402B0591">
      <w:pPr>
        <w:pStyle w:val="24"/>
        <w:numPr>
          <w:ilvl w:val="0"/>
          <w:numId w:val="2"/>
        </w:numPr>
      </w:pPr>
      <w:r>
        <w:t>speech transcripts, predicted command intents and interface outcomes, but not the underlying voice recordings;</w:t>
      </w:r>
    </w:p>
    <w:p w14:paraId="78C275A8">
      <w:pPr>
        <w:pStyle w:val="24"/>
        <w:numPr>
          <w:ilvl w:val="0"/>
          <w:numId w:val="2"/>
        </w:numPr>
      </w:pPr>
      <w:r>
        <w:t>1–5 or 1–7 ratings of ease, confidence, trust and usefulness;</w:t>
      </w:r>
    </w:p>
    <w:p w14:paraId="46ABC106">
      <w:pPr>
        <w:pStyle w:val="24"/>
        <w:numPr>
          <w:ilvl w:val="0"/>
          <w:numId w:val="2"/>
        </w:numPr>
      </w:pPr>
      <w:r>
        <w:t>questionnaire responses and researcher observation notes; and</w:t>
      </w:r>
    </w:p>
    <w:p w14:paraId="3A050D2E">
      <w:pPr>
        <w:pStyle w:val="24"/>
        <w:numPr>
          <w:ilvl w:val="0"/>
          <w:numId w:val="2"/>
        </w:numPr>
      </w:pPr>
      <w:r>
        <w:t>optional anonymous quotations from your comments, only if you consent.</w:t>
      </w:r>
    </w:p>
    <w:p w14:paraId="7636AE7A">
      <w:pPr>
        <w:pStyle w:val="23"/>
      </w:pPr>
      <w:r>
        <w:t>Your name, signature and contact details appear only on the consent form or study correspondence. They will be stored separately from the research dataset and will not be connected to your responses in the report. The study will not request ethnicity, religion, health information, actual allergies or other special-category data.</w:t>
      </w:r>
    </w:p>
    <w:bookmarkEnd w:id="7"/>
    <w:p w14:paraId="7A6BD8A2">
      <w:pPr>
        <w:pStyle w:val="4"/>
      </w:pPr>
      <w:bookmarkStart w:id="8" w:name="X3926a0410683276e2684fe10effb4826b97b44b"/>
      <w:r>
        <w:t>What are the possible disadvantages or risks?</w:t>
      </w:r>
    </w:p>
    <w:p w14:paraId="62E13D88">
      <w:pPr>
        <w:pStyle w:val="23"/>
      </w:pPr>
      <w:r>
        <w:t>This is a low-risk usability study. You may experience mild frustration, fatigue or discomfort when the prototype is slow or incorrect. AI-generated content may be incomplete or inaccurate. You will not be asked to prepare or eat food, follow safety-critical instructions or reveal private information. You may skip any task, take a break or stop the session.</w:t>
      </w:r>
    </w:p>
    <w:bookmarkEnd w:id="8"/>
    <w:p w14:paraId="2478DF13">
      <w:pPr>
        <w:pStyle w:val="4"/>
      </w:pPr>
      <w:bookmarkStart w:id="9" w:name="are-there-benefits"/>
      <w:r>
        <w:t>Are there benefits?</w:t>
      </w:r>
    </w:p>
    <w:p w14:paraId="4A00481C">
      <w:pPr>
        <w:pStyle w:val="23"/>
      </w:pPr>
      <w:r>
        <w:t>There is no guaranteed personal benefit. Your feedback may improve MealMatch and contribute to understanding how several pretrained AI models can be combined in a household food-management application. [STATE ANY PAYMENT OR REIMBURSEMENT, OR: There is no payment for taking part.]</w:t>
      </w:r>
    </w:p>
    <w:bookmarkEnd w:id="9"/>
    <w:p w14:paraId="7D8EE715">
      <w:pPr>
        <w:pStyle w:val="4"/>
      </w:pPr>
      <w:bookmarkStart w:id="10" w:name="X92218ebacad11bbdf93f52f5f1f0c7886dc6467"/>
      <w:r>
        <w:t>How will confidentiality and privacy be protected?</w:t>
      </w:r>
    </w:p>
    <w:p w14:paraId="24E4AC63">
      <w:pPr>
        <w:pStyle w:val="23"/>
      </w:pPr>
      <w:r>
        <w:t>Signed consent forms and any contact information will be kept separately from study observations. The coded dataset will be stored in an encrypted, password-protected folder. Access will be limited to the student researcher and, where necessary for supervision or assessment</w:t>
      </w:r>
      <w:r>
        <w:rPr>
          <w:rFonts w:hint="default"/>
          <w:lang w:val="en-US"/>
        </w:rPr>
        <w:t>.</w:t>
      </w:r>
      <w:r>
        <w:t xml:space="preserve"> Only anonymised results will appear in the final report, presentation or demonstration.</w:t>
      </w:r>
    </w:p>
    <w:p w14:paraId="30003D13">
      <w:pPr>
        <w:pStyle w:val="3"/>
      </w:pPr>
      <w:r>
        <w:t>Identifiable participant data will not be placed in the MealMatch source-code repository, GitHub, public cloud storage or a public research repository. Only anonymised, aggregated tables may be included in the submitted project. No identifiable data will be transferred from Singapore to the United Kingdom. If the approved study requires an international transfer, the information sheet and ethics application must be amended before collection begins.</w:t>
      </w:r>
    </w:p>
    <w:p w14:paraId="195261F1">
      <w:pPr>
        <w:pStyle w:val="3"/>
      </w:pPr>
      <w:r>
        <w:t>Consent forms and coded but potentially identifiable working data will be securely deleted</w:t>
      </w:r>
      <w:r>
        <w:rPr>
          <w:rFonts w:hint="default"/>
          <w:lang w:val="en-US"/>
        </w:rPr>
        <w:t>.</w:t>
      </w:r>
      <w:r>
        <w:t xml:space="preserve"> Fully anonymised aggregate results in the assessed report may be retained as part of the academic record.</w:t>
      </w:r>
    </w:p>
    <w:p w14:paraId="1BB82AEB">
      <w:pPr>
        <w:pStyle w:val="3"/>
      </w:pPr>
      <w:r>
        <w:t>Confidentiality will be respected subject to legal constraints and professional guidelines. If information indicates a serious risk of harm or a legal safeguarding obligation, the researcher may need to inform the appropriate supervisor or authority.</w:t>
      </w:r>
    </w:p>
    <w:bookmarkEnd w:id="10"/>
    <w:p w14:paraId="3C5C91F5">
      <w:pPr>
        <w:pStyle w:val="4"/>
      </w:pPr>
      <w:bookmarkStart w:id="11" w:name="what-will-happen-to-the-results"/>
      <w:r>
        <w:t>What will happen to the results?</w:t>
      </w:r>
    </w:p>
    <w:p w14:paraId="3CE822F2">
      <w:pPr>
        <w:pStyle w:val="23"/>
      </w:pPr>
      <w:r>
        <w:t>Anonymised results will be analysed using descriptive statistics such as task success counts, medians and ranges, together with themes from participant comments. They will be used in the student’s final project report and may be shown in an assessed presentation or prototype demonstration. The small, purposive sample will not be presented as statistically representative of the general population. [STATE WHETHER PARTICIPANTS MAY REQUEST A SUMMARY.]</w:t>
      </w:r>
    </w:p>
    <w:bookmarkEnd w:id="11"/>
    <w:p w14:paraId="37EADE3E">
      <w:pPr>
        <w:pStyle w:val="4"/>
      </w:pPr>
      <w:bookmarkStart w:id="12" w:name="Xce28781a8b402ba791427ec829a44b1049bf481"/>
      <w:r>
        <w:t>Who is organising and approving the study?</w:t>
      </w:r>
    </w:p>
    <w:p w14:paraId="2215E571">
      <w:pPr>
        <w:pStyle w:val="23"/>
      </w:pPr>
      <w:r>
        <w:t>The research is being conducted as part of the BSc Computer Science programme awarded by Goldsmiths, University of London and delivered with [LOCAL COLLEGE]. It must receive approval through [NAME THE LOCAL AND/OR GOLDSMITHS DEPARTMENTAL ETHICS PROCESS] before recruitment begins. The project has no external funding.</w:t>
      </w:r>
    </w:p>
    <w:bookmarkEnd w:id="12"/>
    <w:p w14:paraId="339CAC1C">
      <w:pPr>
        <w:pStyle w:val="4"/>
      </w:pPr>
      <w:bookmarkStart w:id="13" w:name="who-can-i-contact"/>
      <w:r>
        <w:t>Who can I contact?</w:t>
      </w:r>
    </w:p>
    <w:p w14:paraId="1FAD8A6F">
      <w:pPr>
        <w:pStyle w:val="23"/>
      </w:pPr>
      <w:r>
        <w:t>For questions, withdrawal requests or concerns, contact:</w:t>
      </w:r>
    </w:p>
    <w:p w14:paraId="42B813A4">
      <w:pPr>
        <w:pStyle w:val="24"/>
        <w:numPr>
          <w:ilvl w:val="0"/>
          <w:numId w:val="2"/>
        </w:numPr>
      </w:pPr>
      <w:r>
        <w:t>Student researcher</w:t>
      </w:r>
      <w:r>
        <w:rPr>
          <w:rFonts w:hint="default"/>
          <w:lang w:val="en-US"/>
        </w:rPr>
        <w:t>: Jafrin Rose, jamalm001@mymail.sim.edu.sg</w:t>
      </w:r>
    </w:p>
    <w:p w14:paraId="3D4B289A">
      <w:pPr>
        <w:pStyle w:val="23"/>
      </w:pPr>
      <w:r>
        <w:t xml:space="preserve">If a concern is not resolved, the Goldsmiths sample form directs participants to the Chair of the Research Ethics and Integrity Sub-Committee via Research Services at </w:t>
      </w:r>
      <w:r>
        <w:rPr>
          <w:rStyle w:val="48"/>
        </w:rPr>
        <w:t>reisc@gold.ac.uk</w:t>
      </w:r>
      <w:r>
        <w:t xml:space="preserve"> and to the Goldsmiths Data Protection Officer at </w:t>
      </w:r>
      <w:r>
        <w:rPr>
          <w:rStyle w:val="48"/>
        </w:rPr>
        <w:t>dp@gold.ac.uk</w:t>
      </w:r>
      <w:r>
        <w:t>. Confirm these contacts during ethics review before issuing the form. Participants may also contact Singapore’s Personal Data Protection Commission through its official complaint channels or the UK Information Commissioner’s Office where applicable.</w:t>
      </w:r>
    </w:p>
    <w:p w14:paraId="4FFD6085">
      <w:pPr>
        <w:pStyle w:val="3"/>
      </w:pPr>
      <w:r>
        <w:t>Thank you for considering whether to take part.</w:t>
      </w:r>
    </w:p>
    <w:bookmarkEnd w:id="13"/>
    <w:p w14:paraId="25BC0B23">
      <w:pPr>
        <w:pStyle w:val="23"/>
      </w:pPr>
      <w:bookmarkStart w:id="15" w:name="_GoBack"/>
      <w:bookmarkEnd w:id="15"/>
      <w:bookmarkStart w:id="14" w:name="mandatory-appendix-before-use"/>
    </w:p>
    <w:bookmarkEnd w:id="0"/>
    <w:bookmarkEnd w:id="1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宋体-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6B1F08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83</Words>
  <Characters>475</Characters>
  <Lines>12</Lines>
  <Paragraphs>8</Paragraphs>
  <TotalTime>3</TotalTime>
  <ScaleCrop>false</ScaleCrop>
  <LinksUpToDate>false</LinksUpToDate>
  <CharactersWithSpaces>583</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2026-09-28T01:41:00Z</dcterms:created>
  <dc:creator>Jafrin Rose</dc:creator>
  <cp:lastModifiedBy>Jafrin Rose</cp:lastModifiedBy>
  <dcterms:modified xsi:type="dcterms:W3CDTF">2026-09-28T19:53:38Z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BF7EA0F3360CA4B24255BA6A0805C408_42</vt:lpwstr>
  </property>
</Properties>
</file>