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2F13F" w14:textId="7564B30F" w:rsidR="0076173A" w:rsidRPr="0076173A" w:rsidRDefault="0076173A">
      <w:pPr>
        <w:rPr>
          <w:sz w:val="22"/>
          <w:szCs w:val="22"/>
        </w:rPr>
      </w:pPr>
      <w:r>
        <w:rPr>
          <w:sz w:val="22"/>
          <w:szCs w:val="22"/>
        </w:rPr>
        <w:t>13/01/2021</w:t>
      </w:r>
    </w:p>
    <w:p w14:paraId="1DFA5F83" w14:textId="13045A50" w:rsidR="0076173A" w:rsidRPr="0076173A" w:rsidRDefault="0076173A" w:rsidP="0076173A">
      <w:pPr>
        <w:pStyle w:val="Heading2"/>
        <w:jc w:val="center"/>
        <w:rPr>
          <w:sz w:val="32"/>
          <w:szCs w:val="32"/>
          <w:u w:val="single"/>
        </w:rPr>
      </w:pPr>
      <w:r w:rsidRPr="0076173A">
        <w:rPr>
          <w:sz w:val="32"/>
          <w:szCs w:val="32"/>
          <w:u w:val="single"/>
        </w:rPr>
        <w:t>Report: Data Science and Machine Learning for the Biosciences</w:t>
      </w:r>
    </w:p>
    <w:p w14:paraId="63EA701A" w14:textId="77777777" w:rsidR="0076173A" w:rsidRPr="0076173A" w:rsidRDefault="0076173A" w:rsidP="00351BAD"/>
    <w:p w14:paraId="08992E05" w14:textId="22076C2D" w:rsidR="0076173A" w:rsidRPr="0076173A" w:rsidRDefault="0076173A" w:rsidP="00A5161B">
      <w:pPr>
        <w:jc w:val="both"/>
        <w:rPr>
          <w:rFonts w:ascii="Arial" w:hAnsi="Arial" w:cs="Arial"/>
          <w:sz w:val="22"/>
          <w:szCs w:val="22"/>
        </w:rPr>
      </w:pPr>
    </w:p>
    <w:p w14:paraId="2532FB00" w14:textId="479334FD" w:rsidR="0076173A" w:rsidRPr="00544DA7" w:rsidRDefault="00351BAD" w:rsidP="00A5161B">
      <w:pPr>
        <w:jc w:val="both"/>
        <w:rPr>
          <w:rFonts w:ascii="Arial" w:hAnsi="Arial" w:cs="Arial"/>
          <w:sz w:val="22"/>
          <w:szCs w:val="22"/>
        </w:rPr>
      </w:pPr>
      <w:r w:rsidRPr="00544DA7">
        <w:rPr>
          <w:rFonts w:ascii="Arial" w:hAnsi="Arial" w:cs="Arial"/>
          <w:color w:val="7B7B7B" w:themeColor="accent3" w:themeShade="BF"/>
          <w:sz w:val="22"/>
          <w:szCs w:val="22"/>
        </w:rPr>
        <w:t xml:space="preserve">(To access my GitHub repository containing </w:t>
      </w:r>
      <w:proofErr w:type="spellStart"/>
      <w:r w:rsidRPr="00544DA7">
        <w:rPr>
          <w:rFonts w:ascii="Arial" w:hAnsi="Arial" w:cs="Arial"/>
          <w:color w:val="7B7B7B" w:themeColor="accent3" w:themeShade="BF"/>
          <w:sz w:val="22"/>
          <w:szCs w:val="22"/>
        </w:rPr>
        <w:t>Jupyter</w:t>
      </w:r>
      <w:proofErr w:type="spellEnd"/>
      <w:r w:rsidRPr="00544DA7">
        <w:rPr>
          <w:rFonts w:ascii="Arial" w:hAnsi="Arial" w:cs="Arial"/>
          <w:color w:val="7B7B7B" w:themeColor="accent3" w:themeShade="BF"/>
          <w:sz w:val="22"/>
          <w:szCs w:val="22"/>
        </w:rPr>
        <w:t xml:space="preserve"> notebook, script, data and report files, follow link provided</w:t>
      </w:r>
      <w:r w:rsidRPr="00544DA7">
        <w:rPr>
          <w:rFonts w:ascii="Arial" w:hAnsi="Arial" w:cs="Arial"/>
          <w:sz w:val="22"/>
          <w:szCs w:val="22"/>
        </w:rPr>
        <w:t xml:space="preserve">. </w:t>
      </w:r>
      <w:r w:rsidR="0076173A" w:rsidRPr="00544DA7">
        <w:rPr>
          <w:rFonts w:ascii="Arial" w:hAnsi="Arial" w:cs="Arial"/>
          <w:color w:val="7B7B7B" w:themeColor="accent3" w:themeShade="BF"/>
          <w:sz w:val="22"/>
          <w:szCs w:val="22"/>
        </w:rPr>
        <w:t>GitHub</w:t>
      </w:r>
      <w:r w:rsidRPr="00544DA7">
        <w:rPr>
          <w:rFonts w:ascii="Arial" w:hAnsi="Arial" w:cs="Arial"/>
          <w:color w:val="7B7B7B" w:themeColor="accent3" w:themeShade="BF"/>
          <w:sz w:val="22"/>
          <w:szCs w:val="22"/>
        </w:rPr>
        <w:t xml:space="preserve"> repository</w:t>
      </w:r>
      <w:r w:rsidR="0076173A" w:rsidRPr="00544DA7">
        <w:rPr>
          <w:rFonts w:ascii="Arial" w:hAnsi="Arial" w:cs="Arial"/>
          <w:color w:val="7B7B7B" w:themeColor="accent3" w:themeShade="BF"/>
          <w:sz w:val="22"/>
          <w:szCs w:val="22"/>
        </w:rPr>
        <w:t xml:space="preserve"> URL: </w:t>
      </w:r>
      <w:hyperlink r:id="rId7" w:history="1">
        <w:r w:rsidR="0076173A" w:rsidRPr="00544DA7">
          <w:rPr>
            <w:rStyle w:val="Hyperlink"/>
            <w:rFonts w:ascii="Arial" w:hAnsi="Arial" w:cs="Arial"/>
            <w:sz w:val="22"/>
            <w:szCs w:val="22"/>
          </w:rPr>
          <w:t>https://github.com/jag245/Data-Science-Assessment</w:t>
        </w:r>
      </w:hyperlink>
      <w:r w:rsidRPr="00544DA7">
        <w:rPr>
          <w:rFonts w:ascii="Arial" w:hAnsi="Arial" w:cs="Arial"/>
          <w:sz w:val="22"/>
          <w:szCs w:val="22"/>
        </w:rPr>
        <w:t>)</w:t>
      </w:r>
    </w:p>
    <w:p w14:paraId="152B2CC4" w14:textId="34611400" w:rsidR="0076173A" w:rsidRPr="00544DA7" w:rsidRDefault="0076173A" w:rsidP="00A5161B">
      <w:pPr>
        <w:jc w:val="both"/>
        <w:rPr>
          <w:rFonts w:ascii="Arial" w:hAnsi="Arial" w:cs="Arial"/>
          <w:sz w:val="22"/>
          <w:szCs w:val="22"/>
        </w:rPr>
      </w:pPr>
    </w:p>
    <w:p w14:paraId="0B4911B4" w14:textId="7C655A96" w:rsidR="0076173A" w:rsidRPr="00544DA7" w:rsidRDefault="0076173A" w:rsidP="00A5161B">
      <w:pPr>
        <w:jc w:val="both"/>
        <w:rPr>
          <w:rFonts w:ascii="Arial" w:hAnsi="Arial" w:cs="Arial"/>
          <w:b/>
          <w:bCs/>
          <w:sz w:val="22"/>
          <w:szCs w:val="22"/>
          <w:u w:val="single"/>
        </w:rPr>
      </w:pPr>
      <w:r w:rsidRPr="00544DA7">
        <w:rPr>
          <w:rFonts w:ascii="Arial" w:hAnsi="Arial" w:cs="Arial"/>
          <w:b/>
          <w:bCs/>
          <w:sz w:val="22"/>
          <w:szCs w:val="22"/>
          <w:u w:val="single"/>
        </w:rPr>
        <w:t>Introduction:</w:t>
      </w:r>
    </w:p>
    <w:p w14:paraId="272C43EB" w14:textId="0FFEA2F6" w:rsidR="008C5A73" w:rsidRPr="00544DA7" w:rsidRDefault="008C5A73" w:rsidP="00A5161B">
      <w:pPr>
        <w:jc w:val="both"/>
        <w:rPr>
          <w:rFonts w:ascii="Arial" w:hAnsi="Arial" w:cs="Arial"/>
          <w:sz w:val="22"/>
          <w:szCs w:val="22"/>
        </w:rPr>
      </w:pPr>
      <w:r w:rsidRPr="00544DA7">
        <w:rPr>
          <w:rFonts w:ascii="Arial" w:hAnsi="Arial" w:cs="Arial"/>
          <w:sz w:val="22"/>
          <w:szCs w:val="22"/>
        </w:rPr>
        <w:t xml:space="preserve">My PhD subject area falls under the remit of “Agriculture and Food Security”, and bears the title, “A genomic approach to understand insecticide toxicokinetics in a global crop pest.” As such, genomic analyses are highly likely to form a significant component of this project. For this reason, I have elected to design an elementary piece of software using Python to perform comparative genomic analysis between nucleotide sequence data. </w:t>
      </w:r>
    </w:p>
    <w:p w14:paraId="36BE7436" w14:textId="437D01FA" w:rsidR="008C5A73" w:rsidRPr="00544DA7" w:rsidRDefault="008C5A73" w:rsidP="00A5161B">
      <w:pPr>
        <w:jc w:val="both"/>
        <w:rPr>
          <w:rFonts w:ascii="Arial" w:hAnsi="Arial" w:cs="Arial"/>
          <w:sz w:val="22"/>
          <w:szCs w:val="22"/>
        </w:rPr>
      </w:pPr>
    </w:p>
    <w:p w14:paraId="2DC19CCD" w14:textId="072D040B" w:rsidR="008C5A73" w:rsidRPr="00544DA7" w:rsidRDefault="008C5A73" w:rsidP="00A5161B">
      <w:pPr>
        <w:jc w:val="both"/>
        <w:rPr>
          <w:rFonts w:ascii="Arial" w:hAnsi="Arial" w:cs="Arial"/>
          <w:sz w:val="22"/>
          <w:szCs w:val="22"/>
        </w:rPr>
      </w:pPr>
      <w:r w:rsidRPr="00544DA7">
        <w:rPr>
          <w:rFonts w:ascii="Arial" w:hAnsi="Arial" w:cs="Arial"/>
          <w:sz w:val="22"/>
          <w:szCs w:val="22"/>
        </w:rPr>
        <w:t xml:space="preserve">The peach potato aphid, or </w:t>
      </w:r>
      <w:proofErr w:type="spellStart"/>
      <w:r w:rsidRPr="00544DA7">
        <w:rPr>
          <w:rFonts w:ascii="Arial" w:hAnsi="Arial" w:cs="Arial"/>
          <w:i/>
          <w:iCs/>
          <w:sz w:val="22"/>
          <w:szCs w:val="22"/>
        </w:rPr>
        <w:t>Myzus</w:t>
      </w:r>
      <w:proofErr w:type="spellEnd"/>
      <w:r w:rsidRPr="00544DA7">
        <w:rPr>
          <w:rFonts w:ascii="Arial" w:hAnsi="Arial" w:cs="Arial"/>
          <w:i/>
          <w:iCs/>
          <w:sz w:val="22"/>
          <w:szCs w:val="22"/>
        </w:rPr>
        <w:t xml:space="preserve"> </w:t>
      </w:r>
      <w:proofErr w:type="spellStart"/>
      <w:r w:rsidRPr="00544DA7">
        <w:rPr>
          <w:rFonts w:ascii="Arial" w:hAnsi="Arial" w:cs="Arial"/>
          <w:i/>
          <w:iCs/>
          <w:sz w:val="22"/>
          <w:szCs w:val="22"/>
        </w:rPr>
        <w:t>persicae</w:t>
      </w:r>
      <w:proofErr w:type="spellEnd"/>
      <w:r w:rsidRPr="00544DA7">
        <w:rPr>
          <w:rFonts w:ascii="Arial" w:hAnsi="Arial" w:cs="Arial"/>
          <w:sz w:val="22"/>
          <w:szCs w:val="22"/>
        </w:rPr>
        <w:t xml:space="preserve">, is the globally significant crop pest I am studying. It exhibits unusually high levels of resistance to important insecticides, even if they are relatively new, exemplified by rapidly emerging insecticide resistance in agricultural systems across the world. Exeter University has a recently established living library of over 110 </w:t>
      </w:r>
      <w:r w:rsidRPr="00544DA7">
        <w:rPr>
          <w:rFonts w:ascii="Arial" w:hAnsi="Arial" w:cs="Arial"/>
          <w:i/>
          <w:iCs/>
          <w:sz w:val="22"/>
          <w:szCs w:val="22"/>
        </w:rPr>
        <w:t xml:space="preserve">M. </w:t>
      </w:r>
      <w:proofErr w:type="spellStart"/>
      <w:r w:rsidRPr="00544DA7">
        <w:rPr>
          <w:rFonts w:ascii="Arial" w:hAnsi="Arial" w:cs="Arial"/>
          <w:i/>
          <w:iCs/>
          <w:sz w:val="22"/>
          <w:szCs w:val="22"/>
        </w:rPr>
        <w:t>persicae</w:t>
      </w:r>
      <w:proofErr w:type="spellEnd"/>
      <w:r w:rsidRPr="00544DA7">
        <w:rPr>
          <w:rFonts w:ascii="Arial" w:hAnsi="Arial" w:cs="Arial"/>
          <w:sz w:val="22"/>
          <w:szCs w:val="22"/>
        </w:rPr>
        <w:t xml:space="preserve"> clones,</w:t>
      </w:r>
      <w:r w:rsidRPr="00544DA7">
        <w:rPr>
          <w:rFonts w:ascii="Arial" w:hAnsi="Arial" w:cs="Arial"/>
          <w:sz w:val="22"/>
          <w:szCs w:val="22"/>
        </w:rPr>
        <w:fldChar w:fldCharType="begin" w:fldLock="1"/>
      </w:r>
      <w:r w:rsidR="00AB2208" w:rsidRPr="00544DA7">
        <w:rPr>
          <w:rFonts w:ascii="Arial" w:hAnsi="Arial" w:cs="Arial"/>
          <w:sz w:val="22"/>
          <w:szCs w:val="22"/>
        </w:rPr>
        <w:instrText>ADDIN CSL_CITATION {"citationItems":[{"id":"ITEM-1","itemData":{"author":[{"dropping-particle":"","family":"Bass","given":"Chris","non-dropping-particle":"","parse-names":false,"suffix":""},{"dropping-particle":"","family":"Singh","given":"Kumar Saurabh","non-dropping-particle":"","parse-names":false,"suffix":""},{"dropping-particle":"","family":"Cordeiro","given":"Erick M. G.","non-dropping-particle":"","parse-names":false,"suffix":""},{"dropping-particle":"","family":"Troczka","given":"Bartlomiej J","non-dropping-particle":"","parse-names":false,"suffix":""},{"dropping-particle":"","family":"Pym","given":"Adam","non-dropping-particle":"","parse-names":false,"suffix":""},{"dropping-particle":"","family":"Mackisack","given":"Joanna","non-dropping-particle":"","parse-names":false,"suffix":""},{"dropping-particle":"","family":"Mathers","given":"Thomas C.","non-dropping-particle":"","parse-names":false,"suffix":""},{"dropping-particle":"","family":"Duarte","given":"Ana","non-dropping-particle":"","parse-names":false,"suffix":""},{"dropping-particle":"","family":"Legeai","given":"Fabrice","non-dropping-particle":"","parse-names":false,"suffix":""},{"dropping-particle":"","family":"Robin","given":"Stéphanie","non-dropping-particle":"","parse-names":false,"suffix":""},{"dropping-particle":"","family":"Bielza","given":"Pablo","non-dropping-particle":"","parse-names":false,"suffix":""},{"dropping-particle":"","family":"Burrack","given":"Hannah J.","non-dropping-particle":"","parse-names":false,"suffix":""},{"dropping-particle":"","family":"Charaabi","given":"Kamel","non-dropping-particle":"","parse-names":false,"suffix":""},{"dropping-particle":"","family":"Denholm","given":"Ian","non-dropping-particle":"","parse-names":false,"suffix":""},{"dropping-particle":"","family":"Figueroa","given":"Christian C.","non-dropping-particle":"","parse-names":false,"suffix":""},{"dropping-particle":"","family":"Ffrench-Constant","given":"Richard H.","non-dropping-particle":"","parse-names":false,"suffix":""},{"dropping-particle":"","family":"Jander","given":"Georg","non-dropping-particle":"","parse-names":false,"suffix":""},{"dropping-particle":"","family":"Margaritopoulos","given":"John T.","non-dropping-particle":"","parse-names":false,"suffix":""},{"dropping-particle":"","family":"Mazzoni","given":"Emanuele","non-dropping-particle":"","parse-names":false,"suffix":""},{"dropping-particle":"","family":"Nauen","given":"Ralf","non-dropping-particle":"","parse-names":false,"suffix":""},{"dropping-particle":"","family":"Ren","given":"Guangwei","non-dropping-particle":"","parse-names":false,"suffix":""},{"dropping-particle":"","family":"Ilona Stepanyan","given":"Paul A. Umina","non-dropping-particle":"","parse-names":false,"suffix":""},{"dropping-particle":"V.","family":"Voronova","given":"Nina","non-dropping-particle":"","parse-names":false,"suffix":""},{"dropping-particle":"","family":"Vontas","given":"John","non-dropping-particle":"","parse-names":false,"suffix":""},{"dropping-particle":"","family":"Williamson","given":"Martin","non-dropping-particle":"","parse-names":false,"suffix":""},{"dropping-particle":"","family":"Wilson","given":"Alex C. C.","non-dropping-particle":"","parse-names":false,"suffix":""},{"dropping-particle":"","family":"Xi-Wu","given":"Gao","non-dropping-particle":"","parse-names":false,"suffix":""},{"dropping-particle":"","family":"Youn","given":"Young-Nam","non-dropping-particle":"","parse-names":false,"suffix":""},{"dropping-particle":"","family":"Zimmer","given":"Christoph T.","non-dropping-particle":"","parse-names":false,"suffix":""},{"dropping-particle":"","family":"Hayward","given":"Alex","non-dropping-particle":"","parse-names":false,"suffix":""},{"dropping-particle":"","family":"Simon","given":"Jean-Christophe","non-dropping-particle":"","parse-names":false,"suffix":""}],"container-title":"Unpublished","id":"ITEM-1","issued":{"date-parts":[["2020"]]},"publisher":"Unpublished","title":"Worldwide patterns of genetic diversity underpinning the evolution of resistance to natural and synthetic insecticides in the crop pest Myzus persicae","type":"article-journal"},"uris":["http://www.mendeley.com/documents/?uuid=7d24789b-0089-4a28-b5eb-ebfea2b5245e"]}],"mendeley":{"formattedCitation":"&lt;sup&gt;1&lt;/sup&gt;","plainTextFormattedCitation":"1","previouslyFormattedCitation":"&lt;sup&gt;1&lt;/sup&gt;"},"properties":{"noteIndex":0},"schema":"https://github.com/citation-style-language/schema/raw/master/csl-citation.json"}</w:instrText>
      </w:r>
      <w:r w:rsidRPr="00544DA7">
        <w:rPr>
          <w:rFonts w:ascii="Arial" w:hAnsi="Arial" w:cs="Arial"/>
          <w:sz w:val="22"/>
          <w:szCs w:val="22"/>
        </w:rPr>
        <w:fldChar w:fldCharType="separate"/>
      </w:r>
      <w:r w:rsidRPr="00544DA7">
        <w:rPr>
          <w:rFonts w:ascii="Arial" w:hAnsi="Arial" w:cs="Arial"/>
          <w:noProof/>
          <w:sz w:val="22"/>
          <w:szCs w:val="22"/>
          <w:vertAlign w:val="superscript"/>
        </w:rPr>
        <w:t>1</w:t>
      </w:r>
      <w:r w:rsidRPr="00544DA7">
        <w:rPr>
          <w:rFonts w:ascii="Arial" w:hAnsi="Arial" w:cs="Arial"/>
          <w:sz w:val="22"/>
          <w:szCs w:val="22"/>
        </w:rPr>
        <w:fldChar w:fldCharType="end"/>
      </w:r>
      <w:r w:rsidRPr="00544DA7">
        <w:rPr>
          <w:rFonts w:ascii="Arial" w:hAnsi="Arial" w:cs="Arial"/>
          <w:sz w:val="22"/>
          <w:szCs w:val="22"/>
        </w:rPr>
        <w:t xml:space="preserve"> sampled from across the globe. Therein are numerous aphids demonstrating resistance or susceptibility to a variety of insecticides. It is therefore of interest to perform comparative genomic study between those aphids which do exhibit resistance to a specific insecticide</w:t>
      </w:r>
      <w:r w:rsidR="00C049E1">
        <w:rPr>
          <w:rFonts w:ascii="Arial" w:hAnsi="Arial" w:cs="Arial"/>
          <w:sz w:val="22"/>
          <w:szCs w:val="22"/>
        </w:rPr>
        <w:t>,</w:t>
      </w:r>
      <w:r w:rsidRPr="00544DA7">
        <w:rPr>
          <w:rFonts w:ascii="Arial" w:hAnsi="Arial" w:cs="Arial"/>
          <w:sz w:val="22"/>
          <w:szCs w:val="22"/>
        </w:rPr>
        <w:t xml:space="preserve"> and those which do not.</w:t>
      </w:r>
      <w:r w:rsidR="00354814" w:rsidRPr="00544DA7">
        <w:rPr>
          <w:rFonts w:ascii="Arial" w:hAnsi="Arial" w:cs="Arial"/>
          <w:sz w:val="22"/>
          <w:szCs w:val="22"/>
        </w:rPr>
        <w:t xml:space="preserve"> Particularly within annotated genes, events such as single nucleotide polymorphisms (SNPs) may be representative of different alleles between different aphid clones. Also additional or missing regions of the genome, also known as indels, may point to extra or absent genetic material which may </w:t>
      </w:r>
      <w:r w:rsidR="00C049E1">
        <w:rPr>
          <w:rFonts w:ascii="Arial" w:hAnsi="Arial" w:cs="Arial"/>
          <w:sz w:val="22"/>
          <w:szCs w:val="22"/>
        </w:rPr>
        <w:t>play</w:t>
      </w:r>
      <w:r w:rsidR="00354814" w:rsidRPr="00544DA7">
        <w:rPr>
          <w:rFonts w:ascii="Arial" w:hAnsi="Arial" w:cs="Arial"/>
          <w:sz w:val="22"/>
          <w:szCs w:val="22"/>
        </w:rPr>
        <w:t xml:space="preserve"> a role in insecticide resistance and its development. Identifying the presence of potential genomic differences between aphid clones, whether in the guise of SNPs, indels or other forms, may lead to the elucidation of new targets for insecticides and the identification of important resistance alleles.</w:t>
      </w:r>
    </w:p>
    <w:p w14:paraId="214E7BA5" w14:textId="5AEA1A2B" w:rsidR="00354814" w:rsidRPr="00544DA7" w:rsidRDefault="00354814" w:rsidP="00A5161B">
      <w:pPr>
        <w:jc w:val="both"/>
        <w:rPr>
          <w:rFonts w:ascii="Arial" w:hAnsi="Arial" w:cs="Arial"/>
          <w:sz w:val="22"/>
          <w:szCs w:val="22"/>
        </w:rPr>
      </w:pPr>
    </w:p>
    <w:p w14:paraId="61FACA6C" w14:textId="39D5C8C0" w:rsidR="00354814" w:rsidRPr="00544DA7" w:rsidRDefault="00354814" w:rsidP="00A5161B">
      <w:pPr>
        <w:jc w:val="both"/>
        <w:rPr>
          <w:rFonts w:ascii="Arial" w:hAnsi="Arial" w:cs="Arial"/>
          <w:sz w:val="22"/>
          <w:szCs w:val="22"/>
        </w:rPr>
      </w:pPr>
      <w:r w:rsidRPr="00544DA7">
        <w:rPr>
          <w:rFonts w:ascii="Arial" w:hAnsi="Arial" w:cs="Arial"/>
          <w:sz w:val="22"/>
          <w:szCs w:val="22"/>
        </w:rPr>
        <w:t>For these reasons, a program to compare the above differences is likely something I will require over the course of my PhD.</w:t>
      </w:r>
    </w:p>
    <w:p w14:paraId="405FBBAF" w14:textId="77777777" w:rsidR="008C5A73" w:rsidRPr="00544DA7" w:rsidRDefault="008C5A73" w:rsidP="00A5161B">
      <w:pPr>
        <w:jc w:val="both"/>
        <w:rPr>
          <w:rFonts w:ascii="Arial" w:hAnsi="Arial" w:cs="Arial"/>
          <w:sz w:val="22"/>
          <w:szCs w:val="22"/>
        </w:rPr>
      </w:pPr>
    </w:p>
    <w:p w14:paraId="417093E2" w14:textId="6C33E5C9" w:rsidR="00354814" w:rsidRPr="00544DA7" w:rsidRDefault="00354814" w:rsidP="00A5161B">
      <w:pPr>
        <w:jc w:val="both"/>
        <w:rPr>
          <w:rFonts w:ascii="Arial" w:hAnsi="Arial" w:cs="Arial"/>
          <w:sz w:val="22"/>
          <w:szCs w:val="22"/>
        </w:rPr>
      </w:pPr>
      <w:r w:rsidRPr="00544DA7">
        <w:rPr>
          <w:rFonts w:ascii="Arial" w:hAnsi="Arial" w:cs="Arial"/>
          <w:b/>
          <w:bCs/>
          <w:sz w:val="22"/>
          <w:szCs w:val="22"/>
          <w:u w:val="single"/>
        </w:rPr>
        <w:t>Objectives</w:t>
      </w:r>
      <w:r w:rsidRPr="00544DA7">
        <w:rPr>
          <w:rFonts w:ascii="Arial" w:hAnsi="Arial" w:cs="Arial"/>
          <w:sz w:val="22"/>
          <w:szCs w:val="22"/>
        </w:rPr>
        <w:t xml:space="preserve">: </w:t>
      </w:r>
    </w:p>
    <w:p w14:paraId="1E035073" w14:textId="77777777" w:rsidR="00354814" w:rsidRPr="00544DA7" w:rsidRDefault="00354814" w:rsidP="00A5161B">
      <w:pPr>
        <w:jc w:val="both"/>
        <w:rPr>
          <w:rFonts w:ascii="Arial" w:hAnsi="Arial" w:cs="Arial"/>
          <w:sz w:val="22"/>
          <w:szCs w:val="22"/>
        </w:rPr>
      </w:pPr>
    </w:p>
    <w:p w14:paraId="679ECB3E" w14:textId="443DD40A" w:rsidR="00354814" w:rsidRPr="00544DA7" w:rsidRDefault="00354814" w:rsidP="00544DA7">
      <w:pPr>
        <w:ind w:firstLine="720"/>
        <w:jc w:val="both"/>
        <w:rPr>
          <w:rFonts w:ascii="Arial" w:hAnsi="Arial" w:cs="Arial"/>
          <w:sz w:val="22"/>
          <w:szCs w:val="22"/>
        </w:rPr>
      </w:pPr>
      <w:r w:rsidRPr="00544DA7">
        <w:rPr>
          <w:rFonts w:ascii="Arial" w:hAnsi="Arial" w:cs="Arial"/>
          <w:b/>
          <w:bCs/>
          <w:sz w:val="22"/>
          <w:szCs w:val="22"/>
          <w:u w:val="single"/>
        </w:rPr>
        <w:t>Original aim</w:t>
      </w:r>
      <w:r w:rsidRPr="00544DA7">
        <w:rPr>
          <w:rFonts w:ascii="Arial" w:hAnsi="Arial" w:cs="Arial"/>
          <w:sz w:val="22"/>
          <w:szCs w:val="22"/>
        </w:rPr>
        <w:t xml:space="preserve">: </w:t>
      </w:r>
      <w:r w:rsidRPr="00544DA7">
        <w:rPr>
          <w:rFonts w:ascii="Arial" w:hAnsi="Arial" w:cs="Arial"/>
          <w:sz w:val="22"/>
          <w:szCs w:val="22"/>
        </w:rPr>
        <w:t>The aim</w:t>
      </w:r>
      <w:r w:rsidRPr="00544DA7">
        <w:rPr>
          <w:rFonts w:ascii="Arial" w:hAnsi="Arial" w:cs="Arial"/>
          <w:sz w:val="22"/>
          <w:szCs w:val="22"/>
        </w:rPr>
        <w:t xml:space="preserve"> for my code will be to take two custom</w:t>
      </w:r>
      <w:r w:rsidR="00A5161B" w:rsidRPr="00544DA7">
        <w:rPr>
          <w:rFonts w:ascii="Arial" w:hAnsi="Arial" w:cs="Arial"/>
          <w:sz w:val="22"/>
          <w:szCs w:val="22"/>
        </w:rPr>
        <w:t xml:space="preserve"> </w:t>
      </w:r>
      <w:proofErr w:type="spellStart"/>
      <w:r w:rsidR="00A5161B" w:rsidRPr="00544DA7">
        <w:rPr>
          <w:rFonts w:ascii="Arial" w:hAnsi="Arial" w:cs="Arial"/>
          <w:sz w:val="22"/>
          <w:szCs w:val="22"/>
        </w:rPr>
        <w:t>fasta</w:t>
      </w:r>
      <w:proofErr w:type="spellEnd"/>
      <w:r w:rsidR="00A5161B" w:rsidRPr="00544DA7">
        <w:rPr>
          <w:rFonts w:ascii="Arial" w:hAnsi="Arial" w:cs="Arial"/>
          <w:sz w:val="22"/>
          <w:szCs w:val="22"/>
        </w:rPr>
        <w:t xml:space="preserve"> nucleotide sequence</w:t>
      </w:r>
      <w:r w:rsidRPr="00544DA7">
        <w:rPr>
          <w:rFonts w:ascii="Arial" w:hAnsi="Arial" w:cs="Arial"/>
          <w:sz w:val="22"/>
          <w:szCs w:val="22"/>
        </w:rPr>
        <w:t xml:space="preserve"> files from two </w:t>
      </w:r>
      <w:r w:rsidR="00A5161B" w:rsidRPr="00544DA7">
        <w:rPr>
          <w:rFonts w:ascii="Arial" w:hAnsi="Arial" w:cs="Arial"/>
          <w:i/>
          <w:iCs/>
          <w:sz w:val="22"/>
          <w:szCs w:val="22"/>
        </w:rPr>
        <w:t xml:space="preserve">M. </w:t>
      </w:r>
      <w:proofErr w:type="spellStart"/>
      <w:r w:rsidR="00A5161B" w:rsidRPr="00544DA7">
        <w:rPr>
          <w:rFonts w:ascii="Arial" w:hAnsi="Arial" w:cs="Arial"/>
          <w:i/>
          <w:iCs/>
          <w:sz w:val="22"/>
          <w:szCs w:val="22"/>
        </w:rPr>
        <w:t>persicae</w:t>
      </w:r>
      <w:proofErr w:type="spellEnd"/>
      <w:r w:rsidR="00A5161B" w:rsidRPr="00544DA7">
        <w:rPr>
          <w:rFonts w:ascii="Arial" w:hAnsi="Arial" w:cs="Arial"/>
          <w:i/>
          <w:iCs/>
          <w:sz w:val="22"/>
          <w:szCs w:val="22"/>
        </w:rPr>
        <w:t xml:space="preserve"> </w:t>
      </w:r>
      <w:r w:rsidR="00A5161B" w:rsidRPr="00544DA7">
        <w:rPr>
          <w:rFonts w:ascii="Arial" w:hAnsi="Arial" w:cs="Arial"/>
          <w:sz w:val="22"/>
          <w:szCs w:val="22"/>
        </w:rPr>
        <w:t xml:space="preserve">clones and compare them in a pairwise analyses at equivalent positions along their sequence. </w:t>
      </w:r>
      <w:proofErr w:type="spellStart"/>
      <w:r w:rsidR="00A5161B" w:rsidRPr="00544DA7">
        <w:rPr>
          <w:rFonts w:ascii="Arial" w:hAnsi="Arial" w:cs="Arial"/>
          <w:sz w:val="22"/>
          <w:szCs w:val="22"/>
        </w:rPr>
        <w:t>Fasta</w:t>
      </w:r>
      <w:proofErr w:type="spellEnd"/>
      <w:r w:rsidR="00A5161B" w:rsidRPr="00544DA7">
        <w:rPr>
          <w:rFonts w:ascii="Arial" w:hAnsi="Arial" w:cs="Arial"/>
          <w:sz w:val="22"/>
          <w:szCs w:val="22"/>
        </w:rPr>
        <w:t xml:space="preserve"> files tha</w:t>
      </w:r>
      <w:r w:rsidR="00AB2208" w:rsidRPr="00544DA7">
        <w:rPr>
          <w:rFonts w:ascii="Arial" w:hAnsi="Arial" w:cs="Arial"/>
          <w:sz w:val="22"/>
          <w:szCs w:val="22"/>
        </w:rPr>
        <w:t>t</w:t>
      </w:r>
      <w:r w:rsidR="00A5161B" w:rsidRPr="00544DA7">
        <w:rPr>
          <w:rFonts w:ascii="Arial" w:hAnsi="Arial" w:cs="Arial"/>
          <w:sz w:val="22"/>
          <w:szCs w:val="22"/>
        </w:rPr>
        <w:t xml:space="preserve"> align from the first contigs of either clone will be created for this comparison. The program will be designed to output a file recording whether the nucleotides at each index position in the sequence are the same (100% identity) or different (0% identity)</w:t>
      </w:r>
      <w:r w:rsidR="00AE33F6" w:rsidRPr="00544DA7">
        <w:rPr>
          <w:rFonts w:ascii="Arial" w:hAnsi="Arial" w:cs="Arial"/>
          <w:sz w:val="22"/>
          <w:szCs w:val="22"/>
        </w:rPr>
        <w:t>. For instance, if</w:t>
      </w:r>
      <w:r w:rsidR="00A5161B" w:rsidRPr="00544DA7">
        <w:rPr>
          <w:rFonts w:ascii="Arial" w:hAnsi="Arial" w:cs="Arial"/>
          <w:sz w:val="22"/>
          <w:szCs w:val="22"/>
        </w:rPr>
        <w:t xml:space="preserve"> at index position [0], </w:t>
      </w:r>
      <w:r w:rsidR="00C049E1">
        <w:rPr>
          <w:rFonts w:ascii="Arial" w:hAnsi="Arial" w:cs="Arial"/>
          <w:sz w:val="22"/>
          <w:szCs w:val="22"/>
        </w:rPr>
        <w:t>“</w:t>
      </w:r>
      <w:r w:rsidR="00A5161B" w:rsidRPr="00544DA7">
        <w:rPr>
          <w:rFonts w:ascii="Arial" w:hAnsi="Arial" w:cs="Arial"/>
          <w:sz w:val="22"/>
          <w:szCs w:val="22"/>
        </w:rPr>
        <w:t>clone O</w:t>
      </w:r>
      <w:r w:rsidR="00C049E1">
        <w:rPr>
          <w:rFonts w:ascii="Arial" w:hAnsi="Arial" w:cs="Arial"/>
          <w:sz w:val="22"/>
          <w:szCs w:val="22"/>
        </w:rPr>
        <w:t>”</w:t>
      </w:r>
      <w:r w:rsidR="00A5161B" w:rsidRPr="00544DA7">
        <w:rPr>
          <w:rFonts w:ascii="Arial" w:hAnsi="Arial" w:cs="Arial"/>
          <w:sz w:val="22"/>
          <w:szCs w:val="22"/>
        </w:rPr>
        <w:t xml:space="preserve"> has an </w:t>
      </w:r>
      <w:r w:rsidR="00C049E1">
        <w:rPr>
          <w:rFonts w:ascii="Arial" w:hAnsi="Arial" w:cs="Arial"/>
          <w:sz w:val="22"/>
          <w:szCs w:val="22"/>
        </w:rPr>
        <w:t>“</w:t>
      </w:r>
      <w:r w:rsidR="00A5161B" w:rsidRPr="00544DA7">
        <w:rPr>
          <w:rFonts w:ascii="Arial" w:hAnsi="Arial" w:cs="Arial"/>
          <w:sz w:val="22"/>
          <w:szCs w:val="22"/>
        </w:rPr>
        <w:t>A</w:t>
      </w:r>
      <w:r w:rsidR="00C049E1">
        <w:rPr>
          <w:rFonts w:ascii="Arial" w:hAnsi="Arial" w:cs="Arial"/>
          <w:sz w:val="22"/>
          <w:szCs w:val="22"/>
        </w:rPr>
        <w:t>”</w:t>
      </w:r>
      <w:r w:rsidR="00A5161B" w:rsidRPr="00544DA7">
        <w:rPr>
          <w:rFonts w:ascii="Arial" w:hAnsi="Arial" w:cs="Arial"/>
          <w:sz w:val="22"/>
          <w:szCs w:val="22"/>
        </w:rPr>
        <w:t xml:space="preserve"> and </w:t>
      </w:r>
      <w:r w:rsidR="00C049E1">
        <w:rPr>
          <w:rFonts w:ascii="Arial" w:hAnsi="Arial" w:cs="Arial"/>
          <w:sz w:val="22"/>
          <w:szCs w:val="22"/>
        </w:rPr>
        <w:t>“</w:t>
      </w:r>
      <w:r w:rsidR="00A5161B" w:rsidRPr="00544DA7">
        <w:rPr>
          <w:rFonts w:ascii="Arial" w:hAnsi="Arial" w:cs="Arial"/>
          <w:sz w:val="22"/>
          <w:szCs w:val="22"/>
        </w:rPr>
        <w:t>clone G006</w:t>
      </w:r>
      <w:r w:rsidR="00C049E1">
        <w:rPr>
          <w:rFonts w:ascii="Arial" w:hAnsi="Arial" w:cs="Arial"/>
          <w:sz w:val="22"/>
          <w:szCs w:val="22"/>
        </w:rPr>
        <w:t>”</w:t>
      </w:r>
      <w:r w:rsidR="00A5161B" w:rsidRPr="00544DA7">
        <w:rPr>
          <w:rFonts w:ascii="Arial" w:hAnsi="Arial" w:cs="Arial"/>
          <w:sz w:val="22"/>
          <w:szCs w:val="22"/>
        </w:rPr>
        <w:t xml:space="preserve"> has a </w:t>
      </w:r>
      <w:r w:rsidR="00C049E1">
        <w:rPr>
          <w:rFonts w:ascii="Arial" w:hAnsi="Arial" w:cs="Arial"/>
          <w:sz w:val="22"/>
          <w:szCs w:val="22"/>
        </w:rPr>
        <w:t>“</w:t>
      </w:r>
      <w:r w:rsidR="00A5161B" w:rsidRPr="00544DA7">
        <w:rPr>
          <w:rFonts w:ascii="Arial" w:hAnsi="Arial" w:cs="Arial"/>
          <w:sz w:val="22"/>
          <w:szCs w:val="22"/>
        </w:rPr>
        <w:t>G</w:t>
      </w:r>
      <w:r w:rsidR="00C049E1">
        <w:rPr>
          <w:rFonts w:ascii="Arial" w:hAnsi="Arial" w:cs="Arial"/>
          <w:sz w:val="22"/>
          <w:szCs w:val="22"/>
        </w:rPr>
        <w:t>”,</w:t>
      </w:r>
      <w:r w:rsidR="00A5161B" w:rsidRPr="00544DA7">
        <w:rPr>
          <w:rFonts w:ascii="Arial" w:hAnsi="Arial" w:cs="Arial"/>
          <w:sz w:val="22"/>
          <w:szCs w:val="22"/>
        </w:rPr>
        <w:t xml:space="preserve"> then this </w:t>
      </w:r>
      <w:r w:rsidR="00AE33F6" w:rsidRPr="00544DA7">
        <w:rPr>
          <w:rFonts w:ascii="Arial" w:hAnsi="Arial" w:cs="Arial"/>
          <w:sz w:val="22"/>
          <w:szCs w:val="22"/>
        </w:rPr>
        <w:t>will</w:t>
      </w:r>
      <w:r w:rsidR="00A5161B" w:rsidRPr="00544DA7">
        <w:rPr>
          <w:rFonts w:ascii="Arial" w:hAnsi="Arial" w:cs="Arial"/>
          <w:sz w:val="22"/>
          <w:szCs w:val="22"/>
        </w:rPr>
        <w:t xml:space="preserve"> be recorded as a difference, and should both nucleotides </w:t>
      </w:r>
      <w:r w:rsidR="00AE33F6" w:rsidRPr="00544DA7">
        <w:rPr>
          <w:rFonts w:ascii="Arial" w:hAnsi="Arial" w:cs="Arial"/>
          <w:sz w:val="22"/>
          <w:szCs w:val="22"/>
        </w:rPr>
        <w:t>be the same</w:t>
      </w:r>
      <w:r w:rsidR="00A5161B" w:rsidRPr="00544DA7">
        <w:rPr>
          <w:rFonts w:ascii="Arial" w:hAnsi="Arial" w:cs="Arial"/>
          <w:sz w:val="22"/>
          <w:szCs w:val="22"/>
        </w:rPr>
        <w:t xml:space="preserve">, then this will </w:t>
      </w:r>
      <w:r w:rsidR="00C049E1">
        <w:rPr>
          <w:rFonts w:ascii="Arial" w:hAnsi="Arial" w:cs="Arial"/>
          <w:sz w:val="22"/>
          <w:szCs w:val="22"/>
        </w:rPr>
        <w:t xml:space="preserve">also </w:t>
      </w:r>
      <w:r w:rsidR="00A5161B" w:rsidRPr="00544DA7">
        <w:rPr>
          <w:rFonts w:ascii="Arial" w:hAnsi="Arial" w:cs="Arial"/>
          <w:sz w:val="22"/>
          <w:szCs w:val="22"/>
        </w:rPr>
        <w:t>be recorded</w:t>
      </w:r>
      <w:r w:rsidR="00AE33F6" w:rsidRPr="00544DA7">
        <w:rPr>
          <w:rFonts w:ascii="Arial" w:hAnsi="Arial" w:cs="Arial"/>
          <w:sz w:val="22"/>
          <w:szCs w:val="22"/>
        </w:rPr>
        <w:t xml:space="preserve">. In the event of a nucleotide difference, the </w:t>
      </w:r>
      <w:r w:rsidR="00C049E1">
        <w:rPr>
          <w:rFonts w:ascii="Arial" w:hAnsi="Arial" w:cs="Arial"/>
          <w:sz w:val="22"/>
          <w:szCs w:val="22"/>
        </w:rPr>
        <w:t>program</w:t>
      </w:r>
      <w:r w:rsidR="00AE33F6" w:rsidRPr="00544DA7">
        <w:rPr>
          <w:rFonts w:ascii="Arial" w:hAnsi="Arial" w:cs="Arial"/>
          <w:sz w:val="22"/>
          <w:szCs w:val="22"/>
        </w:rPr>
        <w:t xml:space="preserve"> will also output the difference </w:t>
      </w:r>
      <w:r w:rsidR="00C049E1">
        <w:rPr>
          <w:rFonts w:ascii="Arial" w:hAnsi="Arial" w:cs="Arial"/>
          <w:sz w:val="22"/>
          <w:szCs w:val="22"/>
        </w:rPr>
        <w:t>between</w:t>
      </w:r>
      <w:r w:rsidR="00AE33F6" w:rsidRPr="00544DA7">
        <w:rPr>
          <w:rFonts w:ascii="Arial" w:hAnsi="Arial" w:cs="Arial"/>
          <w:sz w:val="22"/>
          <w:szCs w:val="22"/>
        </w:rPr>
        <w:t xml:space="preserve"> nucleotides, separated by a colon (i.e. A:G). </w:t>
      </w:r>
      <w:r w:rsidR="00572A3B" w:rsidRPr="00544DA7">
        <w:rPr>
          <w:rFonts w:ascii="Arial" w:hAnsi="Arial" w:cs="Arial"/>
          <w:sz w:val="22"/>
          <w:szCs w:val="22"/>
        </w:rPr>
        <w:t xml:space="preserve">Insertions or deletions will also be </w:t>
      </w:r>
      <w:r w:rsidR="00AB2208" w:rsidRPr="00544DA7">
        <w:rPr>
          <w:rFonts w:ascii="Arial" w:hAnsi="Arial" w:cs="Arial"/>
          <w:sz w:val="22"/>
          <w:szCs w:val="22"/>
        </w:rPr>
        <w:t>represented as ‘</w:t>
      </w:r>
      <w:r w:rsidR="00C049E1">
        <w:rPr>
          <w:rFonts w:ascii="Arial" w:hAnsi="Arial" w:cs="Arial"/>
          <w:sz w:val="22"/>
          <w:szCs w:val="22"/>
        </w:rPr>
        <w:t>g</w:t>
      </w:r>
      <w:r w:rsidR="00AB2208" w:rsidRPr="00544DA7">
        <w:rPr>
          <w:rFonts w:ascii="Arial" w:hAnsi="Arial" w:cs="Arial"/>
          <w:sz w:val="22"/>
          <w:szCs w:val="22"/>
        </w:rPr>
        <w:t>aps’</w:t>
      </w:r>
      <w:r w:rsidR="00572A3B" w:rsidRPr="00544DA7">
        <w:rPr>
          <w:rFonts w:ascii="Arial" w:hAnsi="Arial" w:cs="Arial"/>
          <w:sz w:val="22"/>
          <w:szCs w:val="22"/>
        </w:rPr>
        <w:t xml:space="preserve"> in the output file</w:t>
      </w:r>
      <w:r w:rsidR="00AB2208" w:rsidRPr="00544DA7">
        <w:rPr>
          <w:rFonts w:ascii="Arial" w:hAnsi="Arial" w:cs="Arial"/>
          <w:sz w:val="22"/>
          <w:szCs w:val="22"/>
        </w:rPr>
        <w:t>, should</w:t>
      </w:r>
      <w:r w:rsidR="00572A3B" w:rsidRPr="00544DA7">
        <w:rPr>
          <w:rFonts w:ascii="Arial" w:hAnsi="Arial" w:cs="Arial"/>
          <w:sz w:val="22"/>
          <w:szCs w:val="22"/>
        </w:rPr>
        <w:t xml:space="preserve"> </w:t>
      </w:r>
      <w:r w:rsidR="00AB2208" w:rsidRPr="00544DA7">
        <w:rPr>
          <w:rFonts w:ascii="Arial" w:hAnsi="Arial" w:cs="Arial"/>
          <w:sz w:val="22"/>
          <w:szCs w:val="22"/>
        </w:rPr>
        <w:t>such</w:t>
      </w:r>
      <w:r w:rsidR="00572A3B" w:rsidRPr="00544DA7">
        <w:rPr>
          <w:rFonts w:ascii="Arial" w:hAnsi="Arial" w:cs="Arial"/>
          <w:sz w:val="22"/>
          <w:szCs w:val="22"/>
        </w:rPr>
        <w:t xml:space="preserve"> gaps </w:t>
      </w:r>
      <w:r w:rsidR="00AB2208" w:rsidRPr="00544DA7">
        <w:rPr>
          <w:rFonts w:ascii="Arial" w:hAnsi="Arial" w:cs="Arial"/>
          <w:sz w:val="22"/>
          <w:szCs w:val="22"/>
        </w:rPr>
        <w:t>be</w:t>
      </w:r>
      <w:r w:rsidR="00572A3B" w:rsidRPr="00544DA7">
        <w:rPr>
          <w:rFonts w:ascii="Arial" w:hAnsi="Arial" w:cs="Arial"/>
          <w:sz w:val="22"/>
          <w:szCs w:val="22"/>
        </w:rPr>
        <w:t xml:space="preserve"> present </w:t>
      </w:r>
      <w:r w:rsidR="00AB2208" w:rsidRPr="00544DA7">
        <w:rPr>
          <w:rFonts w:ascii="Arial" w:hAnsi="Arial" w:cs="Arial"/>
          <w:sz w:val="22"/>
          <w:szCs w:val="22"/>
        </w:rPr>
        <w:t>when</w:t>
      </w:r>
      <w:r w:rsidR="00572A3B" w:rsidRPr="00544DA7">
        <w:rPr>
          <w:rFonts w:ascii="Arial" w:hAnsi="Arial" w:cs="Arial"/>
          <w:sz w:val="22"/>
          <w:szCs w:val="22"/>
        </w:rPr>
        <w:t xml:space="preserve"> the sequence</w:t>
      </w:r>
      <w:r w:rsidR="00AB2208" w:rsidRPr="00544DA7">
        <w:rPr>
          <w:rFonts w:ascii="Arial" w:hAnsi="Arial" w:cs="Arial"/>
          <w:sz w:val="22"/>
          <w:szCs w:val="22"/>
        </w:rPr>
        <w:t xml:space="preserve"> data are aligned.</w:t>
      </w:r>
      <w:r w:rsidR="00572A3B" w:rsidRPr="00544DA7">
        <w:rPr>
          <w:rFonts w:ascii="Arial" w:hAnsi="Arial" w:cs="Arial"/>
          <w:sz w:val="22"/>
          <w:szCs w:val="22"/>
        </w:rPr>
        <w:t xml:space="preserve"> </w:t>
      </w:r>
    </w:p>
    <w:p w14:paraId="26884000" w14:textId="41E3A0DA" w:rsidR="0076173A" w:rsidRPr="00544DA7" w:rsidRDefault="0076173A" w:rsidP="00A5161B">
      <w:pPr>
        <w:jc w:val="both"/>
        <w:rPr>
          <w:rFonts w:ascii="Arial" w:hAnsi="Arial" w:cs="Arial"/>
          <w:sz w:val="22"/>
          <w:szCs w:val="22"/>
        </w:rPr>
      </w:pPr>
    </w:p>
    <w:p w14:paraId="549EA914" w14:textId="0594D59B" w:rsidR="00354814" w:rsidRPr="00544DA7" w:rsidRDefault="00354814" w:rsidP="00A5161B">
      <w:pPr>
        <w:ind w:firstLine="720"/>
        <w:jc w:val="both"/>
        <w:rPr>
          <w:rFonts w:ascii="Arial" w:hAnsi="Arial" w:cs="Arial"/>
          <w:sz w:val="22"/>
          <w:szCs w:val="22"/>
        </w:rPr>
      </w:pPr>
      <w:r w:rsidRPr="00544DA7">
        <w:rPr>
          <w:rFonts w:ascii="Arial" w:hAnsi="Arial" w:cs="Arial"/>
          <w:b/>
          <w:bCs/>
          <w:sz w:val="22"/>
          <w:szCs w:val="22"/>
          <w:u w:val="single"/>
        </w:rPr>
        <w:t>Modified aim:</w:t>
      </w:r>
      <w:r w:rsidR="00A5161B" w:rsidRPr="00544DA7">
        <w:rPr>
          <w:rFonts w:ascii="Arial" w:hAnsi="Arial" w:cs="Arial"/>
          <w:sz w:val="22"/>
          <w:szCs w:val="22"/>
        </w:rPr>
        <w:t xml:space="preserve"> Due to difficulties in finding equivalent contigs between genomic assembly data </w:t>
      </w:r>
      <w:r w:rsidR="00572A3B" w:rsidRPr="00544DA7">
        <w:rPr>
          <w:rFonts w:ascii="Arial" w:hAnsi="Arial" w:cs="Arial"/>
          <w:sz w:val="22"/>
          <w:szCs w:val="22"/>
        </w:rPr>
        <w:t>from</w:t>
      </w:r>
      <w:r w:rsidR="00A5161B" w:rsidRPr="00544DA7">
        <w:rPr>
          <w:rFonts w:ascii="Arial" w:hAnsi="Arial" w:cs="Arial"/>
          <w:sz w:val="22"/>
          <w:szCs w:val="22"/>
        </w:rPr>
        <w:t xml:space="preserve"> two different aphid clones (O clone and G006 clone) as well as the large file sizes involved and issues regarding </w:t>
      </w:r>
      <w:r w:rsidR="00C049E1">
        <w:rPr>
          <w:rFonts w:ascii="Arial" w:hAnsi="Arial" w:cs="Arial"/>
          <w:sz w:val="22"/>
          <w:szCs w:val="22"/>
        </w:rPr>
        <w:t>exact</w:t>
      </w:r>
      <w:r w:rsidR="00A5161B" w:rsidRPr="00544DA7">
        <w:rPr>
          <w:rFonts w:ascii="Arial" w:hAnsi="Arial" w:cs="Arial"/>
          <w:sz w:val="22"/>
          <w:szCs w:val="22"/>
        </w:rPr>
        <w:t xml:space="preserve"> alignment of sequence data prior to running any code, a change was made to the initial sequence data files.</w:t>
      </w:r>
    </w:p>
    <w:p w14:paraId="59A424C3" w14:textId="09232389" w:rsidR="00572A3B" w:rsidRPr="00544DA7" w:rsidRDefault="00572A3B" w:rsidP="00572A3B">
      <w:pPr>
        <w:jc w:val="both"/>
        <w:rPr>
          <w:rFonts w:ascii="Arial" w:hAnsi="Arial" w:cs="Arial"/>
          <w:sz w:val="22"/>
          <w:szCs w:val="22"/>
        </w:rPr>
      </w:pPr>
    </w:p>
    <w:p w14:paraId="00F66364" w14:textId="089C33C8" w:rsidR="00AB2208" w:rsidRPr="00544DA7" w:rsidRDefault="00572A3B" w:rsidP="00AB2208">
      <w:pPr>
        <w:jc w:val="both"/>
        <w:rPr>
          <w:rFonts w:ascii="Arial" w:hAnsi="Arial" w:cs="Arial"/>
          <w:b/>
          <w:bCs/>
          <w:sz w:val="22"/>
          <w:szCs w:val="22"/>
        </w:rPr>
      </w:pPr>
      <w:r w:rsidRPr="00544DA7">
        <w:rPr>
          <w:rFonts w:ascii="Arial" w:hAnsi="Arial" w:cs="Arial"/>
          <w:sz w:val="22"/>
          <w:szCs w:val="22"/>
        </w:rPr>
        <w:t xml:space="preserve">As the purpose of this program </w:t>
      </w:r>
      <w:r w:rsidR="00C049E1">
        <w:rPr>
          <w:rFonts w:ascii="Arial" w:hAnsi="Arial" w:cs="Arial"/>
          <w:sz w:val="22"/>
          <w:szCs w:val="22"/>
        </w:rPr>
        <w:t>was</w:t>
      </w:r>
      <w:r w:rsidRPr="00544DA7">
        <w:rPr>
          <w:rFonts w:ascii="Arial" w:hAnsi="Arial" w:cs="Arial"/>
          <w:sz w:val="22"/>
          <w:szCs w:val="22"/>
        </w:rPr>
        <w:t xml:space="preserve"> to create an output file including any differences in nucleotide sequence between two genomic sequence data files, then neither its functionality nor its applicability to my PhD</w:t>
      </w:r>
      <w:r w:rsidR="00C049E1">
        <w:rPr>
          <w:rFonts w:ascii="Arial" w:hAnsi="Arial" w:cs="Arial"/>
          <w:sz w:val="22"/>
          <w:szCs w:val="22"/>
        </w:rPr>
        <w:t xml:space="preserve"> project</w:t>
      </w:r>
      <w:r w:rsidRPr="00544DA7">
        <w:rPr>
          <w:rFonts w:ascii="Arial" w:hAnsi="Arial" w:cs="Arial"/>
          <w:sz w:val="22"/>
          <w:szCs w:val="22"/>
        </w:rPr>
        <w:t xml:space="preserve"> are dependent on the input files. Therefore two more tractable smaller genomic files </w:t>
      </w:r>
      <w:r w:rsidR="00AB2208" w:rsidRPr="00544DA7">
        <w:rPr>
          <w:rFonts w:ascii="Arial" w:hAnsi="Arial" w:cs="Arial"/>
          <w:sz w:val="22"/>
          <w:szCs w:val="22"/>
        </w:rPr>
        <w:t>w</w:t>
      </w:r>
      <w:r w:rsidR="00C049E1">
        <w:rPr>
          <w:rFonts w:ascii="Arial" w:hAnsi="Arial" w:cs="Arial"/>
          <w:sz w:val="22"/>
          <w:szCs w:val="22"/>
        </w:rPr>
        <w:t>ere</w:t>
      </w:r>
      <w:r w:rsidR="00AB2208" w:rsidRPr="00544DA7">
        <w:rPr>
          <w:rFonts w:ascii="Arial" w:hAnsi="Arial" w:cs="Arial"/>
          <w:sz w:val="22"/>
          <w:szCs w:val="22"/>
        </w:rPr>
        <w:t xml:space="preserve"> selected </w:t>
      </w:r>
      <w:r w:rsidRPr="00544DA7">
        <w:rPr>
          <w:rFonts w:ascii="Arial" w:hAnsi="Arial" w:cs="Arial"/>
          <w:sz w:val="22"/>
          <w:szCs w:val="22"/>
        </w:rPr>
        <w:t xml:space="preserve">from </w:t>
      </w:r>
      <w:r w:rsidR="00AB2208" w:rsidRPr="00544DA7">
        <w:rPr>
          <w:rFonts w:ascii="Arial" w:hAnsi="Arial" w:cs="Arial"/>
          <w:sz w:val="22"/>
          <w:szCs w:val="22"/>
        </w:rPr>
        <w:t xml:space="preserve">isolates of the </w:t>
      </w:r>
      <w:r w:rsidR="00AB2208" w:rsidRPr="00C2221D">
        <w:rPr>
          <w:rFonts w:ascii="Arial" w:hAnsi="Arial" w:cs="Arial"/>
          <w:i/>
          <w:iCs/>
          <w:sz w:val="22"/>
          <w:szCs w:val="22"/>
        </w:rPr>
        <w:t xml:space="preserve">Barley </w:t>
      </w:r>
      <w:r w:rsidR="00AB2208" w:rsidRPr="00544DA7">
        <w:rPr>
          <w:rFonts w:ascii="Arial" w:hAnsi="Arial" w:cs="Arial"/>
          <w:i/>
          <w:iCs/>
          <w:sz w:val="22"/>
          <w:szCs w:val="22"/>
        </w:rPr>
        <w:t>y</w:t>
      </w:r>
      <w:r w:rsidR="00AB2208" w:rsidRPr="00C2221D">
        <w:rPr>
          <w:rFonts w:ascii="Arial" w:hAnsi="Arial" w:cs="Arial"/>
          <w:i/>
          <w:iCs/>
          <w:sz w:val="22"/>
          <w:szCs w:val="22"/>
        </w:rPr>
        <w:t xml:space="preserve">ellow </w:t>
      </w:r>
      <w:r w:rsidR="00AB2208" w:rsidRPr="00544DA7">
        <w:rPr>
          <w:rFonts w:ascii="Arial" w:hAnsi="Arial" w:cs="Arial"/>
          <w:i/>
          <w:iCs/>
          <w:sz w:val="22"/>
          <w:szCs w:val="22"/>
        </w:rPr>
        <w:t>d</w:t>
      </w:r>
      <w:r w:rsidR="00AB2208" w:rsidRPr="00C2221D">
        <w:rPr>
          <w:rFonts w:ascii="Arial" w:hAnsi="Arial" w:cs="Arial"/>
          <w:i/>
          <w:iCs/>
          <w:sz w:val="22"/>
          <w:szCs w:val="22"/>
        </w:rPr>
        <w:t>warf virus</w:t>
      </w:r>
      <w:r w:rsidR="00AB2208" w:rsidRPr="00544DA7">
        <w:rPr>
          <w:rFonts w:ascii="Arial" w:hAnsi="Arial" w:cs="Arial"/>
          <w:sz w:val="22"/>
          <w:szCs w:val="22"/>
        </w:rPr>
        <w:t xml:space="preserve"> (BYD</w:t>
      </w:r>
      <w:r w:rsidR="0020396B">
        <w:rPr>
          <w:rFonts w:ascii="Arial" w:hAnsi="Arial" w:cs="Arial"/>
          <w:sz w:val="22"/>
          <w:szCs w:val="22"/>
        </w:rPr>
        <w:t xml:space="preserve">V </w:t>
      </w:r>
      <w:proofErr w:type="spellStart"/>
      <w:r w:rsidR="00AB2208" w:rsidRPr="00544DA7">
        <w:rPr>
          <w:rFonts w:ascii="Arial" w:hAnsi="Arial" w:cs="Arial"/>
          <w:sz w:val="22"/>
          <w:szCs w:val="22"/>
        </w:rPr>
        <w:t>luteovirus</w:t>
      </w:r>
      <w:proofErr w:type="spellEnd"/>
      <w:r w:rsidR="00AB2208" w:rsidRPr="00544DA7">
        <w:rPr>
          <w:rFonts w:ascii="Arial" w:hAnsi="Arial" w:cs="Arial"/>
          <w:sz w:val="22"/>
          <w:szCs w:val="22"/>
        </w:rPr>
        <w:t xml:space="preserve">), a cereal pathogen transmitted by an aphid vector. These NCBI sourced genomic sequence data belonged to; </w:t>
      </w:r>
      <w:r w:rsidR="00AB2208" w:rsidRPr="00C049E1">
        <w:rPr>
          <w:rFonts w:ascii="Arial" w:hAnsi="Arial" w:cs="Arial"/>
          <w:sz w:val="22"/>
          <w:szCs w:val="22"/>
        </w:rPr>
        <w:t>Ker-II isolate K439</w:t>
      </w:r>
      <w:r w:rsidR="00AB2208" w:rsidRPr="00C049E1">
        <w:rPr>
          <w:rFonts w:ascii="Arial" w:hAnsi="Arial" w:cs="Arial"/>
          <w:sz w:val="22"/>
          <w:szCs w:val="22"/>
        </w:rPr>
        <w:t xml:space="preserve"> (complete genome) </w:t>
      </w:r>
      <w:r w:rsidR="00AB2208" w:rsidRPr="00C049E1">
        <w:rPr>
          <w:rFonts w:ascii="Arial" w:hAnsi="Arial" w:cs="Arial"/>
          <w:sz w:val="22"/>
          <w:szCs w:val="22"/>
        </w:rPr>
        <w:fldChar w:fldCharType="begin" w:fldLock="1"/>
      </w:r>
      <w:r w:rsidR="00AB2208" w:rsidRPr="00C049E1">
        <w:rPr>
          <w:rFonts w:ascii="Arial" w:hAnsi="Arial" w:cs="Arial"/>
          <w:sz w:val="22"/>
          <w:szCs w:val="22"/>
        </w:rPr>
        <w:instrText>ADDIN CSL_CITATION {"citationItems":[{"id":"ITEM-1","itemData":{"URL":"https://www.ncbi.nlm.nih.gov/nuccore/NC_021481.1?report=fasta&amp;from=2872&amp;to=4875","accessed":{"date-parts":[["2021","1","13"]]},"id":"ITEM-1","issued":{"date-parts":[["0"]]},"title":"Barley yellow dwarf virus Ker-II isolate K439, complete genome - Nucleotide - NCBI","type":"webpage"},"uris":["http://www.mendeley.com/documents/?uuid=a178c67a-9868-394f-89a5-14a65c1e836a"]}],"mendeley":{"formattedCitation":"&lt;sup&gt;2&lt;/sup&gt;","plainTextFormattedCitation":"2","previouslyFormattedCitation":"&lt;sup&gt;2&lt;/sup&gt;"},"properties":{"noteIndex":0},"schema":"https://github.com/citation-style-language/schema/raw/master/csl-citation.json"}</w:instrText>
      </w:r>
      <w:r w:rsidR="00AB2208" w:rsidRPr="00C049E1">
        <w:rPr>
          <w:rFonts w:ascii="Arial" w:hAnsi="Arial" w:cs="Arial"/>
          <w:sz w:val="22"/>
          <w:szCs w:val="22"/>
        </w:rPr>
        <w:fldChar w:fldCharType="separate"/>
      </w:r>
      <w:r w:rsidR="00AB2208" w:rsidRPr="00C049E1">
        <w:rPr>
          <w:rFonts w:ascii="Arial" w:hAnsi="Arial" w:cs="Arial"/>
          <w:noProof/>
          <w:sz w:val="22"/>
          <w:szCs w:val="22"/>
          <w:vertAlign w:val="superscript"/>
        </w:rPr>
        <w:t>2</w:t>
      </w:r>
      <w:r w:rsidR="00AB2208" w:rsidRPr="00C049E1">
        <w:rPr>
          <w:rFonts w:ascii="Arial" w:hAnsi="Arial" w:cs="Arial"/>
          <w:sz w:val="22"/>
          <w:szCs w:val="22"/>
        </w:rPr>
        <w:fldChar w:fldCharType="end"/>
      </w:r>
      <w:r w:rsidR="00AB2208" w:rsidRPr="00C049E1">
        <w:rPr>
          <w:rFonts w:ascii="Arial" w:hAnsi="Arial" w:cs="Arial"/>
          <w:sz w:val="22"/>
          <w:szCs w:val="22"/>
        </w:rPr>
        <w:t xml:space="preserve">, and </w:t>
      </w:r>
      <w:r w:rsidR="00AB2208" w:rsidRPr="00C049E1">
        <w:rPr>
          <w:rFonts w:ascii="Arial" w:hAnsi="Arial" w:cs="Arial"/>
          <w:sz w:val="22"/>
          <w:szCs w:val="22"/>
        </w:rPr>
        <w:t>Ker-III isolate K460</w:t>
      </w:r>
      <w:r w:rsidR="00AB2208" w:rsidRPr="00C049E1">
        <w:rPr>
          <w:rFonts w:ascii="Arial" w:hAnsi="Arial" w:cs="Arial"/>
          <w:sz w:val="22"/>
          <w:szCs w:val="22"/>
        </w:rPr>
        <w:t xml:space="preserve"> (complete coding sequence, CDS)</w:t>
      </w:r>
      <w:r w:rsidR="00AB2208" w:rsidRPr="00C049E1">
        <w:rPr>
          <w:rFonts w:ascii="Arial" w:hAnsi="Arial" w:cs="Arial"/>
          <w:sz w:val="22"/>
          <w:szCs w:val="22"/>
        </w:rPr>
        <w:fldChar w:fldCharType="begin" w:fldLock="1"/>
      </w:r>
      <w:r w:rsidR="002E03FC" w:rsidRPr="00C049E1">
        <w:rPr>
          <w:rFonts w:ascii="Arial" w:hAnsi="Arial" w:cs="Arial"/>
          <w:sz w:val="22"/>
          <w:szCs w:val="22"/>
        </w:rPr>
        <w:instrText>ADDIN CSL_CITATION {"citationItems":[{"id":"ITEM-1","itemData":{"URL":"https://www.ncbi.nlm.nih.gov/nuccore/NC_043123.1?report=fasta&amp;from=2683&amp;to=4566","accessed":{"date-parts":[["2021","1","13"]]},"id":"ITEM-1","issued":{"date-parts":[["0"]]},"title":"Barley yellow dwarf virus Ker-III isolate K460 RNA-dependent RNA polym - Nucleotide - NCBI","type":"webpage"},"uris":["http://www.mendeley.com/documents/?uuid=1adffad6-d99e-3b30-96d1-9c2ee1fbcbf0"]}],"mendeley":{"formattedCitation":"&lt;sup&gt;3&lt;/sup&gt;","plainTextFormattedCitation":"3","previouslyFormattedCitation":"&lt;sup&gt;3&lt;/sup&gt;"},"properties":{"noteIndex":0},"schema":"https://github.com/citation-style-language/schema/raw/master/csl-citation.json"}</w:instrText>
      </w:r>
      <w:r w:rsidR="00AB2208" w:rsidRPr="00C049E1">
        <w:rPr>
          <w:rFonts w:ascii="Arial" w:hAnsi="Arial" w:cs="Arial"/>
          <w:sz w:val="22"/>
          <w:szCs w:val="22"/>
        </w:rPr>
        <w:fldChar w:fldCharType="separate"/>
      </w:r>
      <w:r w:rsidR="00AB2208" w:rsidRPr="00C049E1">
        <w:rPr>
          <w:rFonts w:ascii="Arial" w:hAnsi="Arial" w:cs="Arial"/>
          <w:noProof/>
          <w:sz w:val="22"/>
          <w:szCs w:val="22"/>
          <w:vertAlign w:val="superscript"/>
        </w:rPr>
        <w:t>3</w:t>
      </w:r>
      <w:r w:rsidR="00AB2208" w:rsidRPr="00C049E1">
        <w:rPr>
          <w:rFonts w:ascii="Arial" w:hAnsi="Arial" w:cs="Arial"/>
          <w:sz w:val="22"/>
          <w:szCs w:val="22"/>
        </w:rPr>
        <w:fldChar w:fldCharType="end"/>
      </w:r>
      <w:r w:rsidR="00AB2208" w:rsidRPr="00544DA7">
        <w:rPr>
          <w:rFonts w:ascii="Arial" w:hAnsi="Arial" w:cs="Arial"/>
          <w:b/>
          <w:bCs/>
          <w:sz w:val="22"/>
          <w:szCs w:val="22"/>
        </w:rPr>
        <w:t xml:space="preserve">. </w:t>
      </w:r>
    </w:p>
    <w:p w14:paraId="092DF983" w14:textId="074F9E57" w:rsidR="00AB2208" w:rsidRPr="00544DA7" w:rsidRDefault="00AB2208" w:rsidP="00AB2208">
      <w:pPr>
        <w:jc w:val="both"/>
        <w:rPr>
          <w:rFonts w:ascii="Arial" w:hAnsi="Arial" w:cs="Arial"/>
          <w:b/>
          <w:bCs/>
          <w:sz w:val="22"/>
          <w:szCs w:val="22"/>
        </w:rPr>
      </w:pPr>
    </w:p>
    <w:p w14:paraId="44990496" w14:textId="22F0787B" w:rsidR="00F17BF0" w:rsidRPr="00544DA7" w:rsidRDefault="00AB2208" w:rsidP="002E03FC">
      <w:pPr>
        <w:jc w:val="both"/>
        <w:rPr>
          <w:rFonts w:ascii="Arial" w:hAnsi="Arial" w:cs="Arial"/>
          <w:sz w:val="22"/>
          <w:szCs w:val="22"/>
        </w:rPr>
      </w:pPr>
      <w:r w:rsidRPr="00544DA7">
        <w:rPr>
          <w:rFonts w:ascii="Arial" w:hAnsi="Arial" w:cs="Arial"/>
          <w:sz w:val="22"/>
          <w:szCs w:val="22"/>
        </w:rPr>
        <w:t>Prior to entry in</w:t>
      </w:r>
      <w:r w:rsidR="00F17BF0" w:rsidRPr="00544DA7">
        <w:rPr>
          <w:rFonts w:ascii="Arial" w:hAnsi="Arial" w:cs="Arial"/>
          <w:sz w:val="22"/>
          <w:szCs w:val="22"/>
        </w:rPr>
        <w:t xml:space="preserve">to the program, the two nucleotide </w:t>
      </w:r>
      <w:proofErr w:type="spellStart"/>
      <w:r w:rsidR="00F17BF0" w:rsidRPr="00544DA7">
        <w:rPr>
          <w:rFonts w:ascii="Arial" w:hAnsi="Arial" w:cs="Arial"/>
          <w:sz w:val="22"/>
          <w:szCs w:val="22"/>
        </w:rPr>
        <w:t>fasta</w:t>
      </w:r>
      <w:proofErr w:type="spellEnd"/>
      <w:r w:rsidR="00F17BF0" w:rsidRPr="00544DA7">
        <w:rPr>
          <w:rFonts w:ascii="Arial" w:hAnsi="Arial" w:cs="Arial"/>
          <w:sz w:val="22"/>
          <w:szCs w:val="22"/>
        </w:rPr>
        <w:t xml:space="preserve"> files required alignment d</w:t>
      </w:r>
      <w:r w:rsidR="00F17BF0" w:rsidRPr="00544DA7">
        <w:rPr>
          <w:rFonts w:ascii="Arial" w:hAnsi="Arial" w:cs="Arial"/>
          <w:sz w:val="22"/>
          <w:szCs w:val="22"/>
        </w:rPr>
        <w:t>ue to an unequal length of sequence data</w:t>
      </w:r>
      <w:r w:rsidR="00F17BF0" w:rsidRPr="00544DA7">
        <w:rPr>
          <w:rFonts w:ascii="Arial" w:hAnsi="Arial" w:cs="Arial"/>
          <w:sz w:val="22"/>
          <w:szCs w:val="22"/>
        </w:rPr>
        <w:t xml:space="preserve"> with </w:t>
      </w:r>
      <w:r w:rsidR="00C049E1">
        <w:rPr>
          <w:rFonts w:ascii="Arial" w:hAnsi="Arial" w:cs="Arial"/>
          <w:sz w:val="22"/>
          <w:szCs w:val="22"/>
        </w:rPr>
        <w:t>non-</w:t>
      </w:r>
      <w:r w:rsidR="00F17BF0" w:rsidRPr="00544DA7">
        <w:rPr>
          <w:rFonts w:ascii="Arial" w:hAnsi="Arial" w:cs="Arial"/>
          <w:sz w:val="22"/>
          <w:szCs w:val="22"/>
        </w:rPr>
        <w:t>equivalent positional indic</w:t>
      </w:r>
      <w:r w:rsidR="00C049E1">
        <w:rPr>
          <w:rFonts w:ascii="Arial" w:hAnsi="Arial" w:cs="Arial"/>
          <w:sz w:val="22"/>
          <w:szCs w:val="22"/>
        </w:rPr>
        <w:t>e</w:t>
      </w:r>
      <w:r w:rsidR="00F17BF0" w:rsidRPr="00544DA7">
        <w:rPr>
          <w:rFonts w:ascii="Arial" w:hAnsi="Arial" w:cs="Arial"/>
          <w:sz w:val="22"/>
          <w:szCs w:val="22"/>
        </w:rPr>
        <w:t xml:space="preserve">s. An EMBL EMBOSS </w:t>
      </w:r>
      <w:r w:rsidR="00F17BF0" w:rsidRPr="00544DA7">
        <w:rPr>
          <w:rFonts w:ascii="Arial" w:hAnsi="Arial" w:cs="Arial"/>
          <w:sz w:val="22"/>
          <w:szCs w:val="22"/>
        </w:rPr>
        <w:t xml:space="preserve">nucleotide alignment </w:t>
      </w:r>
      <w:r w:rsidR="00F17BF0" w:rsidRPr="00544DA7">
        <w:rPr>
          <w:rFonts w:ascii="Arial" w:hAnsi="Arial" w:cs="Arial"/>
          <w:sz w:val="22"/>
          <w:szCs w:val="22"/>
        </w:rPr>
        <w:t xml:space="preserve">was </w:t>
      </w:r>
      <w:r w:rsidR="00F17BF0" w:rsidRPr="00544DA7">
        <w:rPr>
          <w:rFonts w:ascii="Arial" w:hAnsi="Arial" w:cs="Arial"/>
          <w:sz w:val="22"/>
          <w:szCs w:val="22"/>
        </w:rPr>
        <w:lastRenderedPageBreak/>
        <w:t>run,</w:t>
      </w:r>
      <w:r w:rsidR="002E03FC" w:rsidRPr="00544DA7">
        <w:rPr>
          <w:rFonts w:ascii="Arial" w:hAnsi="Arial" w:cs="Arial"/>
          <w:sz w:val="22"/>
          <w:szCs w:val="22"/>
        </w:rPr>
        <w:fldChar w:fldCharType="begin" w:fldLock="1"/>
      </w:r>
      <w:r w:rsidR="002E03FC" w:rsidRPr="00544DA7">
        <w:rPr>
          <w:rFonts w:ascii="Arial" w:hAnsi="Arial" w:cs="Arial"/>
          <w:sz w:val="22"/>
          <w:szCs w:val="22"/>
        </w:rPr>
        <w:instrText>ADDIN CSL_CITATION {"citationItems":[{"id":"ITEM-1","itemData":{"URL":"https://www.ebi.ac.uk/Tools/psa/emboss_needle/","accessed":{"date-parts":[["2021","1","13"]]},"id":"ITEM-1","issued":{"date-parts":[["0"]]},"title":"EMBOSS Needle &lt; Pairwise Sequence Alignment &lt; EMBL-EBI","type":"webpage"},"uris":["http://www.mendeley.com/documents/?uuid=4ad180e8-cd8a-35b3-960e-46abc1889026"]}],"mendeley":{"formattedCitation":"&lt;sup&gt;4&lt;/sup&gt;","plainTextFormattedCitation":"4"},"properties":{"noteIndex":0},"schema":"https://github.com/citation-style-language/schema/raw/master/csl-citation.json"}</w:instrText>
      </w:r>
      <w:r w:rsidR="002E03FC" w:rsidRPr="00544DA7">
        <w:rPr>
          <w:rFonts w:ascii="Arial" w:hAnsi="Arial" w:cs="Arial"/>
          <w:sz w:val="22"/>
          <w:szCs w:val="22"/>
        </w:rPr>
        <w:fldChar w:fldCharType="separate"/>
      </w:r>
      <w:r w:rsidR="002E03FC" w:rsidRPr="00544DA7">
        <w:rPr>
          <w:rFonts w:ascii="Arial" w:hAnsi="Arial" w:cs="Arial"/>
          <w:noProof/>
          <w:sz w:val="22"/>
          <w:szCs w:val="22"/>
          <w:vertAlign w:val="superscript"/>
        </w:rPr>
        <w:t>4</w:t>
      </w:r>
      <w:r w:rsidR="002E03FC" w:rsidRPr="00544DA7">
        <w:rPr>
          <w:rFonts w:ascii="Arial" w:hAnsi="Arial" w:cs="Arial"/>
          <w:sz w:val="22"/>
          <w:szCs w:val="22"/>
        </w:rPr>
        <w:fldChar w:fldCharType="end"/>
      </w:r>
      <w:r w:rsidR="00F17BF0" w:rsidRPr="00544DA7">
        <w:rPr>
          <w:rFonts w:ascii="Arial" w:hAnsi="Arial" w:cs="Arial"/>
          <w:sz w:val="22"/>
          <w:szCs w:val="22"/>
        </w:rPr>
        <w:t xml:space="preserve"> aligning corresponding indices, and substituting</w:t>
      </w:r>
      <w:r w:rsidR="00F17BF0" w:rsidRPr="00544DA7">
        <w:rPr>
          <w:rFonts w:ascii="Arial" w:hAnsi="Arial" w:cs="Arial"/>
          <w:sz w:val="22"/>
          <w:szCs w:val="22"/>
        </w:rPr>
        <w:t xml:space="preserve"> dashes (-)</w:t>
      </w:r>
      <w:r w:rsidR="00F17BF0" w:rsidRPr="00544DA7">
        <w:rPr>
          <w:rFonts w:ascii="Arial" w:hAnsi="Arial" w:cs="Arial"/>
          <w:sz w:val="22"/>
          <w:szCs w:val="22"/>
        </w:rPr>
        <w:t xml:space="preserve"> </w:t>
      </w:r>
      <w:r w:rsidR="00F17BF0" w:rsidRPr="00544DA7">
        <w:rPr>
          <w:rFonts w:ascii="Arial" w:hAnsi="Arial" w:cs="Arial"/>
          <w:sz w:val="22"/>
          <w:szCs w:val="22"/>
        </w:rPr>
        <w:t>for gaps due to missing nucleotides in either sequence</w:t>
      </w:r>
      <w:r w:rsidR="00F17BF0" w:rsidRPr="00544DA7">
        <w:rPr>
          <w:rFonts w:ascii="Arial" w:hAnsi="Arial" w:cs="Arial"/>
          <w:sz w:val="22"/>
          <w:szCs w:val="22"/>
        </w:rPr>
        <w:t>. This permitted</w:t>
      </w:r>
      <w:r w:rsidR="00F17BF0" w:rsidRPr="00544DA7">
        <w:rPr>
          <w:rFonts w:ascii="Arial" w:hAnsi="Arial" w:cs="Arial"/>
          <w:sz w:val="22"/>
          <w:szCs w:val="22"/>
        </w:rPr>
        <w:t xml:space="preserve"> </w:t>
      </w:r>
      <w:r w:rsidR="00F17BF0" w:rsidRPr="00544DA7">
        <w:rPr>
          <w:rFonts w:ascii="Arial" w:hAnsi="Arial" w:cs="Arial"/>
          <w:sz w:val="22"/>
          <w:szCs w:val="22"/>
        </w:rPr>
        <w:t xml:space="preserve">detection of </w:t>
      </w:r>
      <w:r w:rsidR="00F17BF0" w:rsidRPr="00544DA7">
        <w:rPr>
          <w:rFonts w:ascii="Arial" w:hAnsi="Arial" w:cs="Arial"/>
          <w:sz w:val="22"/>
          <w:szCs w:val="22"/>
        </w:rPr>
        <w:t>the potential presence of any insertion</w:t>
      </w:r>
      <w:r w:rsidR="00F17BF0" w:rsidRPr="00544DA7">
        <w:rPr>
          <w:rFonts w:ascii="Arial" w:hAnsi="Arial" w:cs="Arial"/>
          <w:sz w:val="22"/>
          <w:szCs w:val="22"/>
        </w:rPr>
        <w:t>s</w:t>
      </w:r>
      <w:r w:rsidR="00F17BF0" w:rsidRPr="00544DA7">
        <w:rPr>
          <w:rFonts w:ascii="Arial" w:hAnsi="Arial" w:cs="Arial"/>
          <w:sz w:val="22"/>
          <w:szCs w:val="22"/>
        </w:rPr>
        <w:t xml:space="preserve"> or deletion</w:t>
      </w:r>
      <w:r w:rsidR="00F17BF0" w:rsidRPr="00544DA7">
        <w:rPr>
          <w:rFonts w:ascii="Arial" w:hAnsi="Arial" w:cs="Arial"/>
          <w:sz w:val="22"/>
          <w:szCs w:val="22"/>
        </w:rPr>
        <w:t>s</w:t>
      </w:r>
      <w:r w:rsidR="00F17BF0" w:rsidRPr="00544DA7">
        <w:rPr>
          <w:rFonts w:ascii="Arial" w:hAnsi="Arial" w:cs="Arial"/>
          <w:sz w:val="22"/>
          <w:szCs w:val="22"/>
        </w:rPr>
        <w:t xml:space="preserve"> in addition to potential SNPs.</w:t>
      </w:r>
      <w:r w:rsidR="00F17BF0" w:rsidRPr="00544DA7">
        <w:rPr>
          <w:rFonts w:ascii="Arial" w:hAnsi="Arial" w:cs="Arial"/>
          <w:sz w:val="22"/>
          <w:szCs w:val="22"/>
        </w:rPr>
        <w:t xml:space="preserve"> </w:t>
      </w:r>
    </w:p>
    <w:p w14:paraId="12FE457B" w14:textId="77777777" w:rsidR="00F17BF0" w:rsidRPr="00544DA7" w:rsidRDefault="00F17BF0" w:rsidP="00F17BF0">
      <w:pPr>
        <w:jc w:val="both"/>
        <w:rPr>
          <w:rFonts w:ascii="Arial" w:hAnsi="Arial" w:cs="Arial"/>
          <w:sz w:val="22"/>
          <w:szCs w:val="22"/>
        </w:rPr>
      </w:pPr>
    </w:p>
    <w:p w14:paraId="7E5821BE" w14:textId="58071CBB" w:rsidR="0076173A" w:rsidRPr="00544DA7" w:rsidRDefault="00F17BF0" w:rsidP="00A5161B">
      <w:pPr>
        <w:jc w:val="both"/>
        <w:rPr>
          <w:rFonts w:ascii="Arial" w:hAnsi="Arial" w:cs="Arial"/>
          <w:b/>
          <w:bCs/>
          <w:sz w:val="22"/>
          <w:szCs w:val="22"/>
          <w:u w:val="single"/>
        </w:rPr>
      </w:pPr>
      <w:r w:rsidRPr="00544DA7">
        <w:rPr>
          <w:rFonts w:ascii="Arial" w:hAnsi="Arial" w:cs="Arial"/>
          <w:b/>
          <w:bCs/>
          <w:sz w:val="22"/>
          <w:szCs w:val="22"/>
          <w:u w:val="single"/>
        </w:rPr>
        <w:t>Python Code:</w:t>
      </w:r>
    </w:p>
    <w:p w14:paraId="2F2AB970" w14:textId="6BF17331" w:rsidR="00AB2208" w:rsidRPr="00544DA7" w:rsidRDefault="0093019F" w:rsidP="00A5161B">
      <w:pPr>
        <w:jc w:val="both"/>
        <w:rPr>
          <w:rFonts w:ascii="Arial" w:hAnsi="Arial" w:cs="Arial"/>
          <w:sz w:val="22"/>
          <w:szCs w:val="22"/>
        </w:rPr>
      </w:pPr>
      <w:r w:rsidRPr="00544DA7">
        <w:rPr>
          <w:rFonts w:ascii="Arial" w:hAnsi="Arial" w:cs="Arial"/>
          <w:sz w:val="22"/>
          <w:szCs w:val="22"/>
        </w:rPr>
        <w:t xml:space="preserve">The annotated notebook and data files are included in the zip-file/on GitHub, however here included is a brief description of the program. </w:t>
      </w:r>
    </w:p>
    <w:p w14:paraId="28DD04B4" w14:textId="420A486E" w:rsidR="0093019F" w:rsidRPr="00544DA7" w:rsidRDefault="0093019F" w:rsidP="00A5161B">
      <w:pPr>
        <w:jc w:val="both"/>
        <w:rPr>
          <w:rFonts w:ascii="Arial" w:hAnsi="Arial" w:cs="Arial"/>
          <w:sz w:val="22"/>
          <w:szCs w:val="22"/>
        </w:rPr>
      </w:pPr>
    </w:p>
    <w:p w14:paraId="1F89720A" w14:textId="323BF795" w:rsidR="0093019F" w:rsidRPr="00544DA7" w:rsidRDefault="0093019F" w:rsidP="00A5161B">
      <w:pPr>
        <w:jc w:val="both"/>
        <w:rPr>
          <w:rFonts w:ascii="Arial" w:hAnsi="Arial" w:cs="Arial"/>
          <w:sz w:val="22"/>
          <w:szCs w:val="22"/>
        </w:rPr>
      </w:pPr>
      <w:r w:rsidRPr="00544DA7">
        <w:rPr>
          <w:rFonts w:ascii="Arial" w:hAnsi="Arial" w:cs="Arial"/>
          <w:sz w:val="22"/>
          <w:szCs w:val="22"/>
        </w:rPr>
        <w:t>On obtaining two nucleotide text files for each BYD</w:t>
      </w:r>
      <w:r w:rsidR="0020396B">
        <w:rPr>
          <w:rFonts w:ascii="Arial" w:hAnsi="Arial" w:cs="Arial"/>
          <w:sz w:val="22"/>
          <w:szCs w:val="22"/>
        </w:rPr>
        <w:t>V</w:t>
      </w:r>
      <w:r w:rsidRPr="00544DA7">
        <w:rPr>
          <w:rFonts w:ascii="Arial" w:hAnsi="Arial" w:cs="Arial"/>
          <w:sz w:val="22"/>
          <w:szCs w:val="22"/>
        </w:rPr>
        <w:t xml:space="preserve"> isolate following EMBOSS alignment, these are first opened and assigned a file handle.</w:t>
      </w:r>
      <w:r w:rsidR="002E03FC" w:rsidRPr="00544DA7">
        <w:rPr>
          <w:rFonts w:ascii="Arial" w:hAnsi="Arial" w:cs="Arial"/>
          <w:sz w:val="22"/>
          <w:szCs w:val="22"/>
        </w:rPr>
        <w:fldChar w:fldCharType="begin" w:fldLock="1"/>
      </w:r>
      <w:r w:rsidR="002E03FC" w:rsidRPr="00544DA7">
        <w:rPr>
          <w:rFonts w:ascii="Arial" w:hAnsi="Arial" w:cs="Arial"/>
          <w:sz w:val="22"/>
          <w:szCs w:val="22"/>
        </w:rPr>
        <w:instrText>ADDIN CSL_CITATION {"citationItems":[{"id":"ITEM-1","itemData":{"URL":"https://overiq.com/python-101/file-handling-in-python/","accessed":{"date-parts":[["2021","1","13"]]},"id":"ITEM-1","issued":{"date-parts":[["0"]]},"title":"File Handling in Python - Python Tutorial - OverIQ.com","type":"webpage"},"uris":["http://www.mendeley.com/documents/?uuid=73d66354-1f43-3888-9226-aa0b4ec19bbd"]}],"mendeley":{"formattedCitation":"&lt;sup&gt;5&lt;/sup&gt;","plainTextFormattedCitation":"5","previouslyFormattedCitation":"&lt;sup&gt;4&lt;/sup&gt;"},"properties":{"noteIndex":0},"schema":"https://github.com/citation-style-language/schema/raw/master/csl-citation.json"}</w:instrText>
      </w:r>
      <w:r w:rsidR="002E03FC" w:rsidRPr="00544DA7">
        <w:rPr>
          <w:rFonts w:ascii="Arial" w:hAnsi="Arial" w:cs="Arial"/>
          <w:sz w:val="22"/>
          <w:szCs w:val="22"/>
        </w:rPr>
        <w:fldChar w:fldCharType="separate"/>
      </w:r>
      <w:r w:rsidR="002E03FC" w:rsidRPr="00544DA7">
        <w:rPr>
          <w:rFonts w:ascii="Arial" w:hAnsi="Arial" w:cs="Arial"/>
          <w:noProof/>
          <w:sz w:val="22"/>
          <w:szCs w:val="22"/>
          <w:vertAlign w:val="superscript"/>
        </w:rPr>
        <w:t>5</w:t>
      </w:r>
      <w:r w:rsidR="002E03FC" w:rsidRPr="00544DA7">
        <w:rPr>
          <w:rFonts w:ascii="Arial" w:hAnsi="Arial" w:cs="Arial"/>
          <w:sz w:val="22"/>
          <w:szCs w:val="22"/>
        </w:rPr>
        <w:fldChar w:fldCharType="end"/>
      </w:r>
      <w:r w:rsidRPr="00544DA7">
        <w:rPr>
          <w:rFonts w:ascii="Arial" w:hAnsi="Arial" w:cs="Arial"/>
          <w:sz w:val="22"/>
          <w:szCs w:val="22"/>
        </w:rPr>
        <w:t xml:space="preserve"> Using the .read() method, both files are then read into a variable as a string. For ease of comparison, each string is converted into a list using the list() function. </w:t>
      </w:r>
      <w:r w:rsidR="007752D5">
        <w:rPr>
          <w:rFonts w:ascii="Arial" w:hAnsi="Arial" w:cs="Arial"/>
          <w:sz w:val="22"/>
          <w:szCs w:val="22"/>
        </w:rPr>
        <w:t>A while loop satisfied by the condition of the</w:t>
      </w:r>
      <w:r w:rsidRPr="00544DA7">
        <w:rPr>
          <w:rFonts w:ascii="Arial" w:hAnsi="Arial" w:cs="Arial"/>
          <w:sz w:val="22"/>
          <w:szCs w:val="22"/>
        </w:rPr>
        <w:t xml:space="preserve"> length</w:t>
      </w:r>
      <w:r w:rsidR="007752D5">
        <w:rPr>
          <w:rFonts w:ascii="Arial" w:hAnsi="Arial" w:cs="Arial"/>
          <w:sz w:val="22"/>
          <w:szCs w:val="22"/>
        </w:rPr>
        <w:t>s (</w:t>
      </w:r>
      <w:proofErr w:type="spellStart"/>
      <w:r w:rsidR="007752D5">
        <w:rPr>
          <w:rFonts w:ascii="Arial" w:hAnsi="Arial" w:cs="Arial"/>
          <w:sz w:val="22"/>
          <w:szCs w:val="22"/>
        </w:rPr>
        <w:t>len</w:t>
      </w:r>
      <w:proofErr w:type="spellEnd"/>
      <w:r w:rsidR="007752D5">
        <w:rPr>
          <w:rFonts w:ascii="Arial" w:hAnsi="Arial" w:cs="Arial"/>
          <w:sz w:val="22"/>
          <w:szCs w:val="22"/>
        </w:rPr>
        <w:t>())</w:t>
      </w:r>
      <w:r w:rsidRPr="00544DA7">
        <w:rPr>
          <w:rFonts w:ascii="Arial" w:hAnsi="Arial" w:cs="Arial"/>
          <w:sz w:val="22"/>
          <w:szCs w:val="22"/>
        </w:rPr>
        <w:t xml:space="preserve"> of these lists </w:t>
      </w:r>
      <w:r w:rsidR="007752D5">
        <w:rPr>
          <w:rFonts w:ascii="Arial" w:hAnsi="Arial" w:cs="Arial"/>
          <w:sz w:val="22"/>
          <w:szCs w:val="22"/>
        </w:rPr>
        <w:t>being</w:t>
      </w:r>
      <w:r w:rsidRPr="00544DA7">
        <w:rPr>
          <w:rFonts w:ascii="Arial" w:hAnsi="Arial" w:cs="Arial"/>
          <w:sz w:val="22"/>
          <w:szCs w:val="22"/>
        </w:rPr>
        <w:t xml:space="preserve"> equal</w:t>
      </w:r>
      <w:r w:rsidR="002E03FC" w:rsidRPr="00544DA7">
        <w:rPr>
          <w:rFonts w:ascii="Arial" w:hAnsi="Arial" w:cs="Arial"/>
          <w:sz w:val="22"/>
          <w:szCs w:val="22"/>
        </w:rPr>
        <w:t xml:space="preserve"> (21</w:t>
      </w:r>
      <w:r w:rsidR="00FB3A65">
        <w:rPr>
          <w:rFonts w:ascii="Arial" w:hAnsi="Arial" w:cs="Arial"/>
          <w:sz w:val="22"/>
          <w:szCs w:val="22"/>
        </w:rPr>
        <w:t>69</w:t>
      </w:r>
      <w:r w:rsidR="002E03FC" w:rsidRPr="00544DA7">
        <w:rPr>
          <w:rFonts w:ascii="Arial" w:hAnsi="Arial" w:cs="Arial"/>
          <w:sz w:val="22"/>
          <w:szCs w:val="22"/>
        </w:rPr>
        <w:t xml:space="preserve"> nucleotides)</w:t>
      </w:r>
      <w:r w:rsidRPr="00544DA7">
        <w:rPr>
          <w:rFonts w:ascii="Arial" w:hAnsi="Arial" w:cs="Arial"/>
          <w:sz w:val="22"/>
          <w:szCs w:val="22"/>
        </w:rPr>
        <w:t xml:space="preserve"> </w:t>
      </w:r>
      <w:r w:rsidR="007752D5">
        <w:rPr>
          <w:rFonts w:ascii="Arial" w:hAnsi="Arial" w:cs="Arial"/>
          <w:sz w:val="22"/>
          <w:szCs w:val="22"/>
        </w:rPr>
        <w:t>is opened</w:t>
      </w:r>
      <w:r w:rsidRPr="00544DA7">
        <w:rPr>
          <w:rFonts w:ascii="Arial" w:hAnsi="Arial" w:cs="Arial"/>
          <w:sz w:val="22"/>
          <w:szCs w:val="22"/>
        </w:rPr>
        <w:t xml:space="preserve">, to ensure </w:t>
      </w:r>
      <w:r w:rsidR="007752D5">
        <w:rPr>
          <w:rFonts w:ascii="Arial" w:hAnsi="Arial" w:cs="Arial"/>
          <w:sz w:val="22"/>
          <w:szCs w:val="22"/>
        </w:rPr>
        <w:t xml:space="preserve">the program proceeds only if </w:t>
      </w:r>
      <w:r w:rsidRPr="00544DA7">
        <w:rPr>
          <w:rFonts w:ascii="Arial" w:hAnsi="Arial" w:cs="Arial"/>
          <w:sz w:val="22"/>
          <w:szCs w:val="22"/>
        </w:rPr>
        <w:t xml:space="preserve">files are uploaded correctly and can be </w:t>
      </w:r>
      <w:r w:rsidR="007752D5">
        <w:rPr>
          <w:rFonts w:ascii="Arial" w:hAnsi="Arial" w:cs="Arial"/>
          <w:sz w:val="22"/>
          <w:szCs w:val="22"/>
        </w:rPr>
        <w:t>equivalently compared</w:t>
      </w:r>
      <w:r w:rsidRPr="00544DA7">
        <w:rPr>
          <w:rFonts w:ascii="Arial" w:hAnsi="Arial" w:cs="Arial"/>
          <w:sz w:val="22"/>
          <w:szCs w:val="22"/>
        </w:rPr>
        <w:t>.</w:t>
      </w:r>
      <w:r w:rsidR="00A67BD4" w:rsidRPr="00544DA7">
        <w:rPr>
          <w:rFonts w:ascii="Arial" w:hAnsi="Arial" w:cs="Arial"/>
          <w:sz w:val="22"/>
          <w:szCs w:val="22"/>
        </w:rPr>
        <w:t xml:space="preserve"> The program the proceeds to enter a </w:t>
      </w:r>
      <w:r w:rsidR="007752D5">
        <w:rPr>
          <w:rFonts w:ascii="Arial" w:hAnsi="Arial" w:cs="Arial"/>
          <w:sz w:val="22"/>
          <w:szCs w:val="22"/>
        </w:rPr>
        <w:t xml:space="preserve">nested </w:t>
      </w:r>
      <w:r w:rsidR="00A67BD4" w:rsidRPr="00544DA7">
        <w:rPr>
          <w:rFonts w:ascii="Arial" w:hAnsi="Arial" w:cs="Arial"/>
          <w:sz w:val="22"/>
          <w:szCs w:val="22"/>
        </w:rPr>
        <w:t xml:space="preserve">“for” loop, wherein each nucleotide of the Ker II  </w:t>
      </w:r>
      <w:r w:rsidR="00C049E1">
        <w:rPr>
          <w:rFonts w:ascii="Arial" w:hAnsi="Arial" w:cs="Arial"/>
          <w:sz w:val="22"/>
          <w:szCs w:val="22"/>
        </w:rPr>
        <w:t>K</w:t>
      </w:r>
      <w:r w:rsidR="00A67BD4" w:rsidRPr="00544DA7">
        <w:rPr>
          <w:rFonts w:ascii="Arial" w:hAnsi="Arial" w:cs="Arial"/>
          <w:sz w:val="22"/>
          <w:szCs w:val="22"/>
        </w:rPr>
        <w:t>439 isolate is enumerated, assigning it an index value. For each index value of the Ker II isolate, the nucleotide at that position is compared against the same index of the Ker III isolate. Then, beginning an “if-</w:t>
      </w:r>
      <w:proofErr w:type="spellStart"/>
      <w:r w:rsidR="00A67BD4" w:rsidRPr="00544DA7">
        <w:rPr>
          <w:rFonts w:ascii="Arial" w:hAnsi="Arial" w:cs="Arial"/>
          <w:sz w:val="22"/>
          <w:szCs w:val="22"/>
        </w:rPr>
        <w:t>elif</w:t>
      </w:r>
      <w:proofErr w:type="spellEnd"/>
      <w:r w:rsidR="00A67BD4" w:rsidRPr="00544DA7">
        <w:rPr>
          <w:rFonts w:ascii="Arial" w:hAnsi="Arial" w:cs="Arial"/>
          <w:sz w:val="22"/>
          <w:szCs w:val="22"/>
        </w:rPr>
        <w:t>-</w:t>
      </w:r>
      <w:proofErr w:type="spellStart"/>
      <w:r w:rsidR="00A67BD4" w:rsidRPr="00544DA7">
        <w:rPr>
          <w:rFonts w:ascii="Arial" w:hAnsi="Arial" w:cs="Arial"/>
          <w:sz w:val="22"/>
          <w:szCs w:val="22"/>
        </w:rPr>
        <w:t>elif</w:t>
      </w:r>
      <w:proofErr w:type="spellEnd"/>
      <w:r w:rsidR="00A67BD4" w:rsidRPr="00544DA7">
        <w:rPr>
          <w:rFonts w:ascii="Arial" w:hAnsi="Arial" w:cs="Arial"/>
          <w:sz w:val="22"/>
          <w:szCs w:val="22"/>
        </w:rPr>
        <w:t xml:space="preserve">” statement, if </w:t>
      </w:r>
      <w:proofErr w:type="spellStart"/>
      <w:r w:rsidR="00A67BD4" w:rsidRPr="00544DA7">
        <w:rPr>
          <w:rFonts w:ascii="Arial" w:hAnsi="Arial" w:cs="Arial"/>
          <w:sz w:val="22"/>
          <w:szCs w:val="22"/>
        </w:rPr>
        <w:t>nucelotides</w:t>
      </w:r>
      <w:proofErr w:type="spellEnd"/>
      <w:r w:rsidR="00A67BD4" w:rsidRPr="00544DA7">
        <w:rPr>
          <w:rFonts w:ascii="Arial" w:hAnsi="Arial" w:cs="Arial"/>
          <w:sz w:val="22"/>
          <w:szCs w:val="22"/>
        </w:rPr>
        <w:t xml:space="preserve"> are found to be equal, “100% identity” is appended to an external empty list  entitled “</w:t>
      </w:r>
      <w:proofErr w:type="spellStart"/>
      <w:r w:rsidR="00A67BD4" w:rsidRPr="00544DA7">
        <w:rPr>
          <w:rFonts w:ascii="Arial" w:hAnsi="Arial" w:cs="Arial"/>
          <w:sz w:val="22"/>
          <w:szCs w:val="22"/>
        </w:rPr>
        <w:t>nucleotide_identity</w:t>
      </w:r>
      <w:proofErr w:type="spellEnd"/>
      <w:r w:rsidR="00A67BD4" w:rsidRPr="00544DA7">
        <w:rPr>
          <w:rFonts w:ascii="Arial" w:hAnsi="Arial" w:cs="Arial"/>
          <w:sz w:val="22"/>
          <w:szCs w:val="22"/>
        </w:rPr>
        <w:t>”. The index at the same position is appended to another external empty list entitled “</w:t>
      </w:r>
      <w:proofErr w:type="spellStart"/>
      <w:r w:rsidR="00A67BD4" w:rsidRPr="00544DA7">
        <w:rPr>
          <w:rFonts w:ascii="Arial" w:hAnsi="Arial" w:cs="Arial"/>
          <w:sz w:val="22"/>
          <w:szCs w:val="22"/>
        </w:rPr>
        <w:t>nucleotide_position_index</w:t>
      </w:r>
      <w:proofErr w:type="spellEnd"/>
      <w:r w:rsidR="00A67BD4" w:rsidRPr="00544DA7">
        <w:rPr>
          <w:rFonts w:ascii="Arial" w:hAnsi="Arial" w:cs="Arial"/>
          <w:sz w:val="22"/>
          <w:szCs w:val="22"/>
        </w:rPr>
        <w:t>.” The “if-</w:t>
      </w:r>
      <w:proofErr w:type="spellStart"/>
      <w:r w:rsidR="00A67BD4" w:rsidRPr="00544DA7">
        <w:rPr>
          <w:rFonts w:ascii="Arial" w:hAnsi="Arial" w:cs="Arial"/>
          <w:sz w:val="22"/>
          <w:szCs w:val="22"/>
        </w:rPr>
        <w:t>elif</w:t>
      </w:r>
      <w:proofErr w:type="spellEnd"/>
      <w:r w:rsidR="00A67BD4" w:rsidRPr="00544DA7">
        <w:rPr>
          <w:rFonts w:ascii="Arial" w:hAnsi="Arial" w:cs="Arial"/>
          <w:sz w:val="22"/>
          <w:szCs w:val="22"/>
        </w:rPr>
        <w:t>-</w:t>
      </w:r>
      <w:proofErr w:type="spellStart"/>
      <w:r w:rsidR="00A67BD4" w:rsidRPr="00544DA7">
        <w:rPr>
          <w:rFonts w:ascii="Arial" w:hAnsi="Arial" w:cs="Arial"/>
          <w:sz w:val="22"/>
          <w:szCs w:val="22"/>
        </w:rPr>
        <w:t>elif</w:t>
      </w:r>
      <w:proofErr w:type="spellEnd"/>
      <w:r w:rsidR="00A67BD4" w:rsidRPr="00544DA7">
        <w:rPr>
          <w:rFonts w:ascii="Arial" w:hAnsi="Arial" w:cs="Arial"/>
          <w:sz w:val="22"/>
          <w:szCs w:val="22"/>
        </w:rPr>
        <w:t>” statement proceeds to evaluate whether either nucleotide string has a “-“ instead of a nucl</w:t>
      </w:r>
      <w:r w:rsidR="00C049E1">
        <w:rPr>
          <w:rFonts w:ascii="Arial" w:hAnsi="Arial" w:cs="Arial"/>
          <w:sz w:val="22"/>
          <w:szCs w:val="22"/>
        </w:rPr>
        <w:t>eo</w:t>
      </w:r>
      <w:r w:rsidR="00A67BD4" w:rsidRPr="00544DA7">
        <w:rPr>
          <w:rFonts w:ascii="Arial" w:hAnsi="Arial" w:cs="Arial"/>
          <w:sz w:val="22"/>
          <w:szCs w:val="22"/>
        </w:rPr>
        <w:t>tide, if so appending “gap” and the index position to the same lists. The statement concludes by assessing whether the nucleotides are not equal to one another, outputting “0% identity” and the index position to the two lists</w:t>
      </w:r>
      <w:r w:rsidR="009F163B">
        <w:rPr>
          <w:rFonts w:ascii="Arial" w:hAnsi="Arial" w:cs="Arial"/>
          <w:sz w:val="22"/>
          <w:szCs w:val="22"/>
        </w:rPr>
        <w:t xml:space="preserve"> respectively</w:t>
      </w:r>
      <w:r w:rsidR="00A67BD4" w:rsidRPr="00544DA7">
        <w:rPr>
          <w:rFonts w:ascii="Arial" w:hAnsi="Arial" w:cs="Arial"/>
          <w:sz w:val="22"/>
          <w:szCs w:val="22"/>
        </w:rPr>
        <w:t xml:space="preserve"> if this is the case.</w:t>
      </w:r>
    </w:p>
    <w:p w14:paraId="29A8B8F5" w14:textId="48CC543D" w:rsidR="00A67BD4" w:rsidRPr="00544DA7" w:rsidRDefault="00A67BD4" w:rsidP="00A5161B">
      <w:pPr>
        <w:jc w:val="both"/>
        <w:rPr>
          <w:rFonts w:ascii="Arial" w:hAnsi="Arial" w:cs="Arial"/>
          <w:sz w:val="22"/>
          <w:szCs w:val="22"/>
        </w:rPr>
      </w:pPr>
    </w:p>
    <w:p w14:paraId="61C87BB4" w14:textId="4195E7D8" w:rsidR="00A67BD4" w:rsidRPr="00544DA7" w:rsidRDefault="00A67BD4" w:rsidP="00A5161B">
      <w:pPr>
        <w:jc w:val="both"/>
        <w:rPr>
          <w:rFonts w:ascii="Arial" w:hAnsi="Arial" w:cs="Arial"/>
          <w:sz w:val="22"/>
          <w:szCs w:val="22"/>
        </w:rPr>
      </w:pPr>
      <w:r w:rsidRPr="00544DA7">
        <w:rPr>
          <w:rFonts w:ascii="Arial" w:hAnsi="Arial" w:cs="Arial"/>
          <w:sz w:val="22"/>
          <w:szCs w:val="22"/>
        </w:rPr>
        <w:t>The loop iterates though every pair of nucleotides this way</w:t>
      </w:r>
      <w:r w:rsidR="009F163B">
        <w:rPr>
          <w:rFonts w:ascii="Arial" w:hAnsi="Arial" w:cs="Arial"/>
          <w:sz w:val="22"/>
          <w:szCs w:val="22"/>
        </w:rPr>
        <w:t>,</w:t>
      </w:r>
      <w:r w:rsidRPr="00544DA7">
        <w:rPr>
          <w:rFonts w:ascii="Arial" w:hAnsi="Arial" w:cs="Arial"/>
          <w:sz w:val="22"/>
          <w:szCs w:val="22"/>
        </w:rPr>
        <w:t xml:space="preserve"> returning two lists containing sequence identit</w:t>
      </w:r>
      <w:r w:rsidR="00C049E1">
        <w:rPr>
          <w:rFonts w:ascii="Arial" w:hAnsi="Arial" w:cs="Arial"/>
          <w:sz w:val="22"/>
          <w:szCs w:val="22"/>
        </w:rPr>
        <w:t>y</w:t>
      </w:r>
      <w:r w:rsidRPr="00544DA7">
        <w:rPr>
          <w:rFonts w:ascii="Arial" w:hAnsi="Arial" w:cs="Arial"/>
          <w:sz w:val="22"/>
          <w:szCs w:val="22"/>
        </w:rPr>
        <w:t xml:space="preserve"> and index position. To ultimately output this as an Excel file, these lists are firstly combined via entry into a dictionary. The “pandas” data analysis library is then imported and used to convert the dictionary into a </w:t>
      </w:r>
      <w:proofErr w:type="spellStart"/>
      <w:r w:rsidRPr="00544DA7">
        <w:rPr>
          <w:rFonts w:ascii="Arial" w:hAnsi="Arial" w:cs="Arial"/>
          <w:sz w:val="22"/>
          <w:szCs w:val="22"/>
        </w:rPr>
        <w:t>dataframe</w:t>
      </w:r>
      <w:proofErr w:type="spellEnd"/>
      <w:r w:rsidRPr="00544DA7">
        <w:rPr>
          <w:rFonts w:ascii="Arial" w:hAnsi="Arial" w:cs="Arial"/>
          <w:sz w:val="22"/>
          <w:szCs w:val="22"/>
        </w:rPr>
        <w:t>. Finally this is outputted to an Excel file using the “</w:t>
      </w:r>
      <w:proofErr w:type="spellStart"/>
      <w:r w:rsidRPr="00544DA7">
        <w:rPr>
          <w:rFonts w:ascii="Arial" w:hAnsi="Arial" w:cs="Arial"/>
          <w:sz w:val="22"/>
          <w:szCs w:val="22"/>
        </w:rPr>
        <w:t>df.to_excel</w:t>
      </w:r>
      <w:proofErr w:type="spellEnd"/>
      <w:r w:rsidRPr="00544DA7">
        <w:rPr>
          <w:rFonts w:ascii="Arial" w:hAnsi="Arial" w:cs="Arial"/>
          <w:sz w:val="22"/>
          <w:szCs w:val="22"/>
        </w:rPr>
        <w:t>” function.</w:t>
      </w:r>
    </w:p>
    <w:p w14:paraId="773C7B5F" w14:textId="6655F41B" w:rsidR="007E1E55" w:rsidRPr="00544DA7" w:rsidRDefault="007E1E55" w:rsidP="00A5161B">
      <w:pPr>
        <w:jc w:val="both"/>
        <w:rPr>
          <w:rFonts w:ascii="Arial" w:hAnsi="Arial" w:cs="Arial"/>
          <w:sz w:val="22"/>
          <w:szCs w:val="22"/>
        </w:rPr>
      </w:pPr>
    </w:p>
    <w:p w14:paraId="1F69E9BA" w14:textId="0B5F8E69" w:rsidR="007E1E55" w:rsidRPr="00544DA7" w:rsidRDefault="002E03FC" w:rsidP="00A5161B">
      <w:pPr>
        <w:jc w:val="both"/>
        <w:rPr>
          <w:rFonts w:ascii="Arial" w:hAnsi="Arial" w:cs="Arial"/>
          <w:b/>
          <w:bCs/>
          <w:sz w:val="22"/>
          <w:szCs w:val="22"/>
          <w:u w:val="single"/>
        </w:rPr>
      </w:pPr>
      <w:r w:rsidRPr="00544DA7">
        <w:rPr>
          <w:rFonts w:ascii="Arial" w:hAnsi="Arial" w:cs="Arial"/>
          <w:b/>
          <w:bCs/>
          <w:sz w:val="22"/>
          <w:szCs w:val="22"/>
          <w:u w:val="single"/>
        </w:rPr>
        <w:t>Outcomes:</w:t>
      </w:r>
    </w:p>
    <w:p w14:paraId="20E6DF51" w14:textId="25BD2B62" w:rsidR="00294F5D" w:rsidRPr="00544DA7" w:rsidRDefault="002E03FC" w:rsidP="002E03FC">
      <w:pPr>
        <w:jc w:val="both"/>
        <w:rPr>
          <w:rFonts w:ascii="Arial" w:hAnsi="Arial" w:cs="Arial"/>
          <w:sz w:val="22"/>
          <w:szCs w:val="22"/>
        </w:rPr>
      </w:pPr>
      <w:r w:rsidRPr="00544DA7">
        <w:rPr>
          <w:rFonts w:ascii="Arial" w:hAnsi="Arial" w:cs="Arial"/>
          <w:sz w:val="22"/>
          <w:szCs w:val="22"/>
        </w:rPr>
        <w:t>A brief analysis of the output files shows that 20.7% (3s.f.) (450/21</w:t>
      </w:r>
      <w:r w:rsidR="00FB3A65">
        <w:rPr>
          <w:rFonts w:ascii="Arial" w:hAnsi="Arial" w:cs="Arial"/>
          <w:sz w:val="22"/>
          <w:szCs w:val="22"/>
        </w:rPr>
        <w:t>69</w:t>
      </w:r>
      <w:r w:rsidRPr="00544DA7">
        <w:rPr>
          <w:rFonts w:ascii="Arial" w:hAnsi="Arial" w:cs="Arial"/>
          <w:sz w:val="22"/>
          <w:szCs w:val="22"/>
        </w:rPr>
        <w:t>) of sequence comparison between BYD</w:t>
      </w:r>
      <w:r w:rsidR="0020396B">
        <w:rPr>
          <w:rFonts w:ascii="Arial" w:hAnsi="Arial" w:cs="Arial"/>
          <w:sz w:val="22"/>
          <w:szCs w:val="22"/>
        </w:rPr>
        <w:t xml:space="preserve">V isolates </w:t>
      </w:r>
      <w:r w:rsidRPr="00544DA7">
        <w:rPr>
          <w:rFonts w:ascii="Arial" w:hAnsi="Arial" w:cs="Arial"/>
          <w:sz w:val="22"/>
          <w:szCs w:val="22"/>
        </w:rPr>
        <w:t xml:space="preserve">results in gaps (“-“ characters) </w:t>
      </w:r>
      <w:r w:rsidR="00C049E1">
        <w:rPr>
          <w:rFonts w:ascii="Arial" w:hAnsi="Arial" w:cs="Arial"/>
          <w:sz w:val="22"/>
          <w:szCs w:val="22"/>
        </w:rPr>
        <w:t>after</w:t>
      </w:r>
      <w:r w:rsidRPr="00544DA7">
        <w:rPr>
          <w:rFonts w:ascii="Arial" w:hAnsi="Arial" w:cs="Arial"/>
          <w:sz w:val="22"/>
          <w:szCs w:val="22"/>
        </w:rPr>
        <w:t xml:space="preserve"> pairwise</w:t>
      </w:r>
      <w:r w:rsidR="00C049E1">
        <w:rPr>
          <w:rFonts w:ascii="Arial" w:hAnsi="Arial" w:cs="Arial"/>
          <w:sz w:val="22"/>
          <w:szCs w:val="22"/>
        </w:rPr>
        <w:t xml:space="preserve"> alignment</w:t>
      </w:r>
      <w:r w:rsidRPr="00544DA7">
        <w:rPr>
          <w:rFonts w:ascii="Arial" w:hAnsi="Arial" w:cs="Arial"/>
          <w:sz w:val="22"/>
          <w:szCs w:val="22"/>
        </w:rPr>
        <w:t>. The indices of these positions in the sequences are therefore of interest to look for indels, and perhaps some are due to the difference in sequence completion between the complete genome of the Ker II isolate and the complete CDS of the Ker III isolate. Also, 18.1% (3s.f.) (392/21</w:t>
      </w:r>
      <w:r w:rsidR="00FB3A65">
        <w:rPr>
          <w:rFonts w:ascii="Arial" w:hAnsi="Arial" w:cs="Arial"/>
          <w:sz w:val="22"/>
          <w:szCs w:val="22"/>
        </w:rPr>
        <w:t>69</w:t>
      </w:r>
      <w:r w:rsidRPr="00544DA7">
        <w:rPr>
          <w:rFonts w:ascii="Arial" w:hAnsi="Arial" w:cs="Arial"/>
          <w:sz w:val="22"/>
          <w:szCs w:val="22"/>
        </w:rPr>
        <w:t xml:space="preserve">) of nucleotides are found to differ between isolates. These indices </w:t>
      </w:r>
      <w:r w:rsidR="00294F5D" w:rsidRPr="00544DA7">
        <w:rPr>
          <w:rFonts w:ascii="Arial" w:hAnsi="Arial" w:cs="Arial"/>
          <w:sz w:val="22"/>
          <w:szCs w:val="22"/>
        </w:rPr>
        <w:t>and their difference in nucleotide residue</w:t>
      </w:r>
      <w:r w:rsidR="00C049E1">
        <w:rPr>
          <w:rFonts w:ascii="Arial" w:hAnsi="Arial" w:cs="Arial"/>
          <w:sz w:val="22"/>
          <w:szCs w:val="22"/>
        </w:rPr>
        <w:t>s</w:t>
      </w:r>
      <w:r w:rsidR="00294F5D" w:rsidRPr="00544DA7">
        <w:rPr>
          <w:rFonts w:ascii="Arial" w:hAnsi="Arial" w:cs="Arial"/>
          <w:sz w:val="22"/>
          <w:szCs w:val="22"/>
        </w:rPr>
        <w:t xml:space="preserve"> </w:t>
      </w:r>
      <w:r w:rsidRPr="00544DA7">
        <w:rPr>
          <w:rFonts w:ascii="Arial" w:hAnsi="Arial" w:cs="Arial"/>
          <w:sz w:val="22"/>
          <w:szCs w:val="22"/>
        </w:rPr>
        <w:t>will be of interest, particularly within annotated coding regions to look for potentially different alleles between isolates.</w:t>
      </w:r>
      <w:r w:rsidR="00294F5D" w:rsidRPr="00544DA7">
        <w:rPr>
          <w:rFonts w:ascii="Arial" w:hAnsi="Arial" w:cs="Arial"/>
          <w:sz w:val="22"/>
          <w:szCs w:val="22"/>
        </w:rPr>
        <w:t xml:space="preserve"> For further analysis, outputted index values could be examined using a genome viewer (</w:t>
      </w:r>
      <w:proofErr w:type="spellStart"/>
      <w:r w:rsidR="00294F5D" w:rsidRPr="00544DA7">
        <w:rPr>
          <w:rFonts w:ascii="Arial" w:hAnsi="Arial" w:cs="Arial"/>
          <w:sz w:val="22"/>
          <w:szCs w:val="22"/>
        </w:rPr>
        <w:t>e.g.IGV</w:t>
      </w:r>
      <w:proofErr w:type="spellEnd"/>
      <w:r w:rsidR="00294F5D" w:rsidRPr="00544DA7">
        <w:rPr>
          <w:rFonts w:ascii="Arial" w:hAnsi="Arial" w:cs="Arial"/>
          <w:sz w:val="22"/>
          <w:szCs w:val="22"/>
        </w:rPr>
        <w:t>) to identify SNPs or other features in areas of interest.</w:t>
      </w:r>
    </w:p>
    <w:p w14:paraId="26461C7F" w14:textId="77777777" w:rsidR="008C5A73" w:rsidRPr="00544DA7" w:rsidRDefault="008C5A73" w:rsidP="00A5161B">
      <w:pPr>
        <w:jc w:val="both"/>
        <w:rPr>
          <w:rFonts w:ascii="Arial" w:hAnsi="Arial" w:cs="Arial"/>
          <w:sz w:val="22"/>
          <w:szCs w:val="22"/>
        </w:rPr>
      </w:pPr>
    </w:p>
    <w:p w14:paraId="4AB296A3" w14:textId="6BE70864" w:rsidR="00CD143D" w:rsidRPr="00544DA7" w:rsidRDefault="0076173A" w:rsidP="00A5161B">
      <w:pPr>
        <w:jc w:val="both"/>
        <w:rPr>
          <w:rFonts w:ascii="Arial" w:hAnsi="Arial" w:cs="Arial"/>
          <w:b/>
          <w:bCs/>
          <w:sz w:val="22"/>
          <w:szCs w:val="22"/>
          <w:u w:val="single"/>
        </w:rPr>
      </w:pPr>
      <w:r w:rsidRPr="00544DA7">
        <w:rPr>
          <w:rFonts w:ascii="Arial" w:hAnsi="Arial" w:cs="Arial"/>
          <w:b/>
          <w:bCs/>
          <w:sz w:val="22"/>
          <w:szCs w:val="22"/>
          <w:u w:val="single"/>
        </w:rPr>
        <w:t>Conclusion:</w:t>
      </w:r>
    </w:p>
    <w:p w14:paraId="67B50BCB" w14:textId="30F07B51" w:rsidR="00CD143D" w:rsidRPr="00544DA7" w:rsidRDefault="00544DA7" w:rsidP="00A5161B">
      <w:pPr>
        <w:jc w:val="both"/>
        <w:rPr>
          <w:rFonts w:ascii="Arial" w:hAnsi="Arial" w:cs="Arial"/>
          <w:sz w:val="22"/>
          <w:szCs w:val="22"/>
        </w:rPr>
      </w:pPr>
      <w:r w:rsidRPr="00544DA7">
        <w:rPr>
          <w:rFonts w:ascii="Arial" w:hAnsi="Arial" w:cs="Arial"/>
          <w:sz w:val="22"/>
          <w:szCs w:val="22"/>
        </w:rPr>
        <w:t xml:space="preserve">The program was run as a proof of concept for larger more complex </w:t>
      </w:r>
      <w:r>
        <w:rPr>
          <w:rFonts w:ascii="Arial" w:hAnsi="Arial" w:cs="Arial"/>
          <w:sz w:val="22"/>
          <w:szCs w:val="22"/>
        </w:rPr>
        <w:t xml:space="preserve">eukaryotic </w:t>
      </w:r>
      <w:r w:rsidRPr="00544DA7">
        <w:rPr>
          <w:rFonts w:ascii="Arial" w:hAnsi="Arial" w:cs="Arial"/>
          <w:sz w:val="22"/>
          <w:szCs w:val="22"/>
        </w:rPr>
        <w:t xml:space="preserve">genomic files from </w:t>
      </w:r>
      <w:r w:rsidRPr="00544DA7">
        <w:rPr>
          <w:rFonts w:ascii="Arial" w:hAnsi="Arial" w:cs="Arial"/>
          <w:i/>
          <w:iCs/>
          <w:sz w:val="22"/>
          <w:szCs w:val="22"/>
        </w:rPr>
        <w:t xml:space="preserve">M. </w:t>
      </w:r>
      <w:proofErr w:type="spellStart"/>
      <w:r w:rsidRPr="00544DA7">
        <w:rPr>
          <w:rFonts w:ascii="Arial" w:hAnsi="Arial" w:cs="Arial"/>
          <w:i/>
          <w:iCs/>
          <w:sz w:val="22"/>
          <w:szCs w:val="22"/>
        </w:rPr>
        <w:t>persicae</w:t>
      </w:r>
      <w:proofErr w:type="spellEnd"/>
      <w:r w:rsidRPr="00544DA7">
        <w:rPr>
          <w:rFonts w:ascii="Arial" w:hAnsi="Arial" w:cs="Arial"/>
          <w:sz w:val="22"/>
          <w:szCs w:val="22"/>
        </w:rPr>
        <w:t>,</w:t>
      </w:r>
      <w:r w:rsidR="009F163B">
        <w:rPr>
          <w:rFonts w:ascii="Arial" w:hAnsi="Arial" w:cs="Arial"/>
          <w:sz w:val="22"/>
          <w:szCs w:val="22"/>
        </w:rPr>
        <w:t xml:space="preserve"> for</w:t>
      </w:r>
      <w:r w:rsidRPr="00544DA7">
        <w:rPr>
          <w:rFonts w:ascii="Arial" w:hAnsi="Arial" w:cs="Arial"/>
          <w:sz w:val="22"/>
          <w:szCs w:val="22"/>
        </w:rPr>
        <w:t xml:space="preserve"> when they are in a format more tractable for analysis, and differences in insecticide resistance </w:t>
      </w:r>
      <w:r>
        <w:rPr>
          <w:rFonts w:ascii="Arial" w:hAnsi="Arial" w:cs="Arial"/>
          <w:sz w:val="22"/>
          <w:szCs w:val="22"/>
        </w:rPr>
        <w:t xml:space="preserve">have been </w:t>
      </w:r>
      <w:r w:rsidRPr="00544DA7">
        <w:rPr>
          <w:rFonts w:ascii="Arial" w:hAnsi="Arial" w:cs="Arial"/>
          <w:sz w:val="22"/>
          <w:szCs w:val="22"/>
        </w:rPr>
        <w:t>fully quantified in the lab. However, t</w:t>
      </w:r>
      <w:r w:rsidR="00AB2208" w:rsidRPr="00544DA7">
        <w:rPr>
          <w:rFonts w:ascii="Arial" w:hAnsi="Arial" w:cs="Arial"/>
          <w:sz w:val="22"/>
          <w:szCs w:val="22"/>
        </w:rPr>
        <w:t xml:space="preserve">he core program functionality will be applicable further down the road, </w:t>
      </w:r>
      <w:r w:rsidRPr="00544DA7">
        <w:rPr>
          <w:rFonts w:ascii="Arial" w:hAnsi="Arial" w:cs="Arial"/>
          <w:sz w:val="22"/>
          <w:szCs w:val="22"/>
        </w:rPr>
        <w:t>and when modified to handle additional file input requirements</w:t>
      </w:r>
      <w:r>
        <w:rPr>
          <w:rFonts w:ascii="Arial" w:hAnsi="Arial" w:cs="Arial"/>
          <w:sz w:val="22"/>
          <w:szCs w:val="22"/>
        </w:rPr>
        <w:t xml:space="preserve">, a version of this program could be employed to compare protein coding sequence data between resistant/susceptible </w:t>
      </w:r>
      <w:r w:rsidR="00C049E1">
        <w:rPr>
          <w:rFonts w:ascii="Arial" w:hAnsi="Arial" w:cs="Arial"/>
          <w:sz w:val="22"/>
          <w:szCs w:val="22"/>
        </w:rPr>
        <w:t xml:space="preserve">aphid </w:t>
      </w:r>
      <w:r>
        <w:rPr>
          <w:rFonts w:ascii="Arial" w:hAnsi="Arial" w:cs="Arial"/>
          <w:sz w:val="22"/>
          <w:szCs w:val="22"/>
        </w:rPr>
        <w:t xml:space="preserve">clones and as stated in the outcomes, signpost further bioinformatic analyses with a genome browser. </w:t>
      </w:r>
    </w:p>
    <w:p w14:paraId="55133F45" w14:textId="77777777" w:rsidR="00544DA7" w:rsidRPr="00544DA7" w:rsidRDefault="00544DA7" w:rsidP="00A5161B">
      <w:pPr>
        <w:jc w:val="both"/>
        <w:rPr>
          <w:rFonts w:ascii="Arial" w:hAnsi="Arial" w:cs="Arial"/>
          <w:sz w:val="22"/>
          <w:szCs w:val="22"/>
        </w:rPr>
      </w:pPr>
    </w:p>
    <w:p w14:paraId="789BA8E1" w14:textId="037DFD43" w:rsidR="0076173A" w:rsidRPr="00544DA7" w:rsidRDefault="0076173A" w:rsidP="00A5161B">
      <w:pPr>
        <w:widowControl w:val="0"/>
        <w:autoSpaceDE w:val="0"/>
        <w:autoSpaceDN w:val="0"/>
        <w:adjustRightInd w:val="0"/>
        <w:ind w:left="480" w:hanging="480"/>
        <w:jc w:val="both"/>
        <w:rPr>
          <w:rFonts w:ascii="Arial" w:hAnsi="Arial" w:cs="Arial"/>
          <w:b/>
          <w:bCs/>
          <w:sz w:val="22"/>
          <w:szCs w:val="22"/>
          <w:u w:val="single"/>
        </w:rPr>
      </w:pPr>
      <w:r w:rsidRPr="00544DA7">
        <w:rPr>
          <w:rFonts w:ascii="Arial" w:hAnsi="Arial" w:cs="Arial"/>
          <w:b/>
          <w:bCs/>
          <w:sz w:val="22"/>
          <w:szCs w:val="22"/>
          <w:u w:val="single"/>
        </w:rPr>
        <w:t>References:</w:t>
      </w:r>
    </w:p>
    <w:p w14:paraId="1369A6F8" w14:textId="77777777" w:rsidR="0076173A" w:rsidRPr="00544DA7" w:rsidRDefault="0076173A" w:rsidP="00A5161B">
      <w:pPr>
        <w:widowControl w:val="0"/>
        <w:autoSpaceDE w:val="0"/>
        <w:autoSpaceDN w:val="0"/>
        <w:adjustRightInd w:val="0"/>
        <w:ind w:left="480" w:hanging="480"/>
        <w:jc w:val="both"/>
        <w:rPr>
          <w:rFonts w:ascii="Arial" w:hAnsi="Arial" w:cs="Arial"/>
          <w:b/>
          <w:bCs/>
          <w:sz w:val="22"/>
          <w:szCs w:val="22"/>
          <w:u w:val="single"/>
        </w:rPr>
      </w:pPr>
    </w:p>
    <w:p w14:paraId="4D940E6C" w14:textId="58E24250" w:rsidR="002E03FC" w:rsidRPr="00544DA7" w:rsidRDefault="0076173A" w:rsidP="002E03FC">
      <w:pPr>
        <w:widowControl w:val="0"/>
        <w:autoSpaceDE w:val="0"/>
        <w:autoSpaceDN w:val="0"/>
        <w:adjustRightInd w:val="0"/>
        <w:ind w:left="640" w:hanging="640"/>
        <w:rPr>
          <w:rFonts w:ascii="Arial" w:hAnsi="Arial" w:cs="Arial"/>
          <w:noProof/>
          <w:sz w:val="22"/>
          <w:szCs w:val="22"/>
        </w:rPr>
      </w:pPr>
      <w:r w:rsidRPr="00544DA7">
        <w:rPr>
          <w:rFonts w:ascii="Arial" w:hAnsi="Arial" w:cs="Arial"/>
          <w:sz w:val="22"/>
          <w:szCs w:val="22"/>
        </w:rPr>
        <w:fldChar w:fldCharType="begin" w:fldLock="1"/>
      </w:r>
      <w:r w:rsidRPr="00544DA7">
        <w:rPr>
          <w:rFonts w:ascii="Arial" w:hAnsi="Arial" w:cs="Arial"/>
          <w:sz w:val="22"/>
          <w:szCs w:val="22"/>
        </w:rPr>
        <w:instrText xml:space="preserve">ADDIN Mendeley Bibliography CSL_BIBLIOGRAPHY </w:instrText>
      </w:r>
      <w:r w:rsidRPr="00544DA7">
        <w:rPr>
          <w:rFonts w:ascii="Arial" w:hAnsi="Arial" w:cs="Arial"/>
          <w:sz w:val="22"/>
          <w:szCs w:val="22"/>
        </w:rPr>
        <w:fldChar w:fldCharType="separate"/>
      </w:r>
      <w:r w:rsidR="002E03FC" w:rsidRPr="00544DA7">
        <w:rPr>
          <w:rFonts w:ascii="Arial" w:hAnsi="Arial" w:cs="Arial"/>
          <w:noProof/>
          <w:sz w:val="22"/>
          <w:szCs w:val="22"/>
        </w:rPr>
        <w:t>1.</w:t>
      </w:r>
      <w:r w:rsidR="002E03FC" w:rsidRPr="00544DA7">
        <w:rPr>
          <w:rFonts w:ascii="Arial" w:hAnsi="Arial" w:cs="Arial"/>
          <w:noProof/>
          <w:sz w:val="22"/>
          <w:szCs w:val="22"/>
        </w:rPr>
        <w:tab/>
        <w:t xml:space="preserve">Bass, C. </w:t>
      </w:r>
      <w:r w:rsidR="002E03FC" w:rsidRPr="00544DA7">
        <w:rPr>
          <w:rFonts w:ascii="Arial" w:hAnsi="Arial" w:cs="Arial"/>
          <w:i/>
          <w:iCs/>
          <w:noProof/>
          <w:sz w:val="22"/>
          <w:szCs w:val="22"/>
        </w:rPr>
        <w:t>et al.</w:t>
      </w:r>
      <w:r w:rsidR="002E03FC" w:rsidRPr="00544DA7">
        <w:rPr>
          <w:rFonts w:ascii="Arial" w:hAnsi="Arial" w:cs="Arial"/>
          <w:noProof/>
          <w:sz w:val="22"/>
          <w:szCs w:val="22"/>
        </w:rPr>
        <w:t xml:space="preserve"> Worldwide patterns of genetic diversity underpinning the evolution of resistance to natural and synthetic insecticides in the crop pest Myzus persicae. </w:t>
      </w:r>
      <w:r w:rsidR="002E03FC" w:rsidRPr="00544DA7">
        <w:rPr>
          <w:rFonts w:ascii="Arial" w:hAnsi="Arial" w:cs="Arial"/>
          <w:i/>
          <w:iCs/>
          <w:noProof/>
          <w:sz w:val="22"/>
          <w:szCs w:val="22"/>
        </w:rPr>
        <w:t>Unpublished</w:t>
      </w:r>
      <w:r w:rsidR="002E03FC" w:rsidRPr="00544DA7">
        <w:rPr>
          <w:rFonts w:ascii="Arial" w:hAnsi="Arial" w:cs="Arial"/>
          <w:noProof/>
          <w:sz w:val="22"/>
          <w:szCs w:val="22"/>
        </w:rPr>
        <w:t xml:space="preserve"> (2020).</w:t>
      </w:r>
    </w:p>
    <w:p w14:paraId="43FA2A63" w14:textId="77777777" w:rsidR="002E03FC" w:rsidRPr="00544DA7" w:rsidRDefault="002E03FC" w:rsidP="002E03FC">
      <w:pPr>
        <w:widowControl w:val="0"/>
        <w:autoSpaceDE w:val="0"/>
        <w:autoSpaceDN w:val="0"/>
        <w:adjustRightInd w:val="0"/>
        <w:ind w:left="640" w:hanging="640"/>
        <w:rPr>
          <w:rFonts w:ascii="Arial" w:hAnsi="Arial" w:cs="Arial"/>
          <w:noProof/>
          <w:sz w:val="22"/>
          <w:szCs w:val="22"/>
        </w:rPr>
      </w:pPr>
      <w:r w:rsidRPr="00544DA7">
        <w:rPr>
          <w:rFonts w:ascii="Arial" w:hAnsi="Arial" w:cs="Arial"/>
          <w:noProof/>
          <w:sz w:val="22"/>
          <w:szCs w:val="22"/>
        </w:rPr>
        <w:t>2.</w:t>
      </w:r>
      <w:r w:rsidRPr="00544DA7">
        <w:rPr>
          <w:rFonts w:ascii="Arial" w:hAnsi="Arial" w:cs="Arial"/>
          <w:noProof/>
          <w:sz w:val="22"/>
          <w:szCs w:val="22"/>
        </w:rPr>
        <w:tab/>
        <w:t>Barley yellow dwarf virus Ker-II isolate K439, complete genome - Nucleotide - NCBI. https://www.ncbi.nlm.nih.gov/nuccore/NC_021481.1?report=fasta&amp;from=2872&amp;to=4875.</w:t>
      </w:r>
    </w:p>
    <w:p w14:paraId="6F38FA0B" w14:textId="77777777" w:rsidR="002E03FC" w:rsidRPr="00544DA7" w:rsidRDefault="002E03FC" w:rsidP="002E03FC">
      <w:pPr>
        <w:widowControl w:val="0"/>
        <w:autoSpaceDE w:val="0"/>
        <w:autoSpaceDN w:val="0"/>
        <w:adjustRightInd w:val="0"/>
        <w:ind w:left="640" w:hanging="640"/>
        <w:rPr>
          <w:rFonts w:ascii="Arial" w:hAnsi="Arial" w:cs="Arial"/>
          <w:noProof/>
          <w:sz w:val="22"/>
          <w:szCs w:val="22"/>
        </w:rPr>
      </w:pPr>
      <w:r w:rsidRPr="00544DA7">
        <w:rPr>
          <w:rFonts w:ascii="Arial" w:hAnsi="Arial" w:cs="Arial"/>
          <w:noProof/>
          <w:sz w:val="22"/>
          <w:szCs w:val="22"/>
        </w:rPr>
        <w:t>3.</w:t>
      </w:r>
      <w:r w:rsidRPr="00544DA7">
        <w:rPr>
          <w:rFonts w:ascii="Arial" w:hAnsi="Arial" w:cs="Arial"/>
          <w:noProof/>
          <w:sz w:val="22"/>
          <w:szCs w:val="22"/>
        </w:rPr>
        <w:tab/>
        <w:t>Barley yellow dwarf virus Ker-III isolate K460 RNA-dependent RNA polym - Nucleotide - NCBI. https://www.ncbi.nlm.nih.gov/nuccore/NC_043123.1?report=fasta&amp;from=2683&amp;to=4566.</w:t>
      </w:r>
    </w:p>
    <w:p w14:paraId="77DD6F47" w14:textId="77777777" w:rsidR="002E03FC" w:rsidRPr="00544DA7" w:rsidRDefault="002E03FC" w:rsidP="002E03FC">
      <w:pPr>
        <w:widowControl w:val="0"/>
        <w:autoSpaceDE w:val="0"/>
        <w:autoSpaceDN w:val="0"/>
        <w:adjustRightInd w:val="0"/>
        <w:ind w:left="640" w:hanging="640"/>
        <w:rPr>
          <w:rFonts w:ascii="Arial" w:hAnsi="Arial" w:cs="Arial"/>
          <w:noProof/>
          <w:sz w:val="22"/>
          <w:szCs w:val="22"/>
        </w:rPr>
      </w:pPr>
      <w:r w:rsidRPr="00544DA7">
        <w:rPr>
          <w:rFonts w:ascii="Arial" w:hAnsi="Arial" w:cs="Arial"/>
          <w:noProof/>
          <w:sz w:val="22"/>
          <w:szCs w:val="22"/>
        </w:rPr>
        <w:t>4.</w:t>
      </w:r>
      <w:r w:rsidRPr="00544DA7">
        <w:rPr>
          <w:rFonts w:ascii="Arial" w:hAnsi="Arial" w:cs="Arial"/>
          <w:noProof/>
          <w:sz w:val="22"/>
          <w:szCs w:val="22"/>
        </w:rPr>
        <w:tab/>
        <w:t>EMBOSS Needle &lt; Pairwise Sequence Alignment &lt; EMBL-EBI. https://www.ebi.ac.uk/Tools/psa/emboss_needle/.</w:t>
      </w:r>
    </w:p>
    <w:p w14:paraId="0502FD98" w14:textId="77777777" w:rsidR="002E03FC" w:rsidRPr="00544DA7" w:rsidRDefault="002E03FC" w:rsidP="002E03FC">
      <w:pPr>
        <w:widowControl w:val="0"/>
        <w:autoSpaceDE w:val="0"/>
        <w:autoSpaceDN w:val="0"/>
        <w:adjustRightInd w:val="0"/>
        <w:ind w:left="640" w:hanging="640"/>
        <w:rPr>
          <w:rFonts w:ascii="Arial" w:hAnsi="Arial" w:cs="Arial"/>
          <w:noProof/>
          <w:sz w:val="22"/>
          <w:szCs w:val="22"/>
        </w:rPr>
      </w:pPr>
      <w:r w:rsidRPr="00544DA7">
        <w:rPr>
          <w:rFonts w:ascii="Arial" w:hAnsi="Arial" w:cs="Arial"/>
          <w:noProof/>
          <w:sz w:val="22"/>
          <w:szCs w:val="22"/>
        </w:rPr>
        <w:t>5.</w:t>
      </w:r>
      <w:r w:rsidRPr="00544DA7">
        <w:rPr>
          <w:rFonts w:ascii="Arial" w:hAnsi="Arial" w:cs="Arial"/>
          <w:noProof/>
          <w:sz w:val="22"/>
          <w:szCs w:val="22"/>
        </w:rPr>
        <w:tab/>
        <w:t>File Handling in Python - Python Tutorial - OverIQ.com. https://overiq.com/python-101/file-handling-in-python/.</w:t>
      </w:r>
    </w:p>
    <w:p w14:paraId="7153EFBF" w14:textId="5EC75B00" w:rsidR="0076173A" w:rsidRPr="00544DA7" w:rsidRDefault="0076173A" w:rsidP="00544DA7">
      <w:pPr>
        <w:widowControl w:val="0"/>
        <w:autoSpaceDE w:val="0"/>
        <w:autoSpaceDN w:val="0"/>
        <w:adjustRightInd w:val="0"/>
        <w:rPr>
          <w:rFonts w:ascii="Arial" w:hAnsi="Arial" w:cs="Arial"/>
          <w:sz w:val="22"/>
          <w:szCs w:val="22"/>
        </w:rPr>
      </w:pPr>
      <w:r w:rsidRPr="00544DA7">
        <w:rPr>
          <w:rFonts w:ascii="Arial" w:hAnsi="Arial" w:cs="Arial"/>
          <w:sz w:val="22"/>
          <w:szCs w:val="22"/>
        </w:rPr>
        <w:fldChar w:fldCharType="end"/>
      </w:r>
    </w:p>
    <w:sectPr w:rsidR="0076173A" w:rsidRPr="00544DA7" w:rsidSect="002E03FC">
      <w:footerReference w:type="even" r:id="rId8"/>
      <w:footerReference w:type="default" r:id="rId9"/>
      <w:pgSz w:w="11906" w:h="16838"/>
      <w:pgMar w:top="684" w:right="827" w:bottom="25" w:left="87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B8EC4" w14:textId="77777777" w:rsidR="00266888" w:rsidRDefault="00266888" w:rsidP="0076173A">
      <w:r>
        <w:separator/>
      </w:r>
    </w:p>
  </w:endnote>
  <w:endnote w:type="continuationSeparator" w:id="0">
    <w:p w14:paraId="3A553CA9" w14:textId="77777777" w:rsidR="00266888" w:rsidRDefault="00266888" w:rsidP="00761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2626942"/>
      <w:docPartObj>
        <w:docPartGallery w:val="Page Numbers (Bottom of Page)"/>
        <w:docPartUnique/>
      </w:docPartObj>
    </w:sdtPr>
    <w:sdtContent>
      <w:p w14:paraId="06D0842D" w14:textId="1DF42162" w:rsidR="0076173A" w:rsidRDefault="0076173A" w:rsidP="002101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5570AE" w14:textId="77777777" w:rsidR="0076173A" w:rsidRDefault="0076173A" w:rsidP="007617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19473471"/>
      <w:docPartObj>
        <w:docPartGallery w:val="Page Numbers (Bottom of Page)"/>
        <w:docPartUnique/>
      </w:docPartObj>
    </w:sdtPr>
    <w:sdtContent>
      <w:p w14:paraId="1BB289F0" w14:textId="5410A2AB" w:rsidR="0076173A" w:rsidRDefault="0076173A" w:rsidP="002101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9C6A9B" w14:textId="77777777" w:rsidR="0076173A" w:rsidRDefault="0076173A" w:rsidP="007617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3D806" w14:textId="77777777" w:rsidR="00266888" w:rsidRDefault="00266888" w:rsidP="0076173A">
      <w:r>
        <w:separator/>
      </w:r>
    </w:p>
  </w:footnote>
  <w:footnote w:type="continuationSeparator" w:id="0">
    <w:p w14:paraId="2DECD713" w14:textId="77777777" w:rsidR="00266888" w:rsidRDefault="00266888" w:rsidP="007617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55"/>
    <w:rsid w:val="0020396B"/>
    <w:rsid w:val="00266888"/>
    <w:rsid w:val="00294F5D"/>
    <w:rsid w:val="002E03FC"/>
    <w:rsid w:val="00351BAD"/>
    <w:rsid w:val="00354814"/>
    <w:rsid w:val="00544DA7"/>
    <w:rsid w:val="00572A3B"/>
    <w:rsid w:val="00725AB3"/>
    <w:rsid w:val="0076173A"/>
    <w:rsid w:val="007752D5"/>
    <w:rsid w:val="0077704E"/>
    <w:rsid w:val="007E1E55"/>
    <w:rsid w:val="00854879"/>
    <w:rsid w:val="008C5A73"/>
    <w:rsid w:val="0093019F"/>
    <w:rsid w:val="009F163B"/>
    <w:rsid w:val="00A5161B"/>
    <w:rsid w:val="00A67BD4"/>
    <w:rsid w:val="00AB2208"/>
    <w:rsid w:val="00AC2A1A"/>
    <w:rsid w:val="00AE33F6"/>
    <w:rsid w:val="00B15FCA"/>
    <w:rsid w:val="00C049E1"/>
    <w:rsid w:val="00C2221D"/>
    <w:rsid w:val="00CD143D"/>
    <w:rsid w:val="00DA0BA4"/>
    <w:rsid w:val="00E33E3D"/>
    <w:rsid w:val="00E65698"/>
    <w:rsid w:val="00F17BF0"/>
    <w:rsid w:val="00FA2320"/>
    <w:rsid w:val="00FB3A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97AB5"/>
  <w15:chartTrackingRefBased/>
  <w15:docId w15:val="{BEA72917-6D1C-A641-8118-E8711192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221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7617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73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6173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E55"/>
    <w:rPr>
      <w:color w:val="0563C1" w:themeColor="hyperlink"/>
      <w:u w:val="single"/>
    </w:rPr>
  </w:style>
  <w:style w:type="character" w:styleId="UnresolvedMention">
    <w:name w:val="Unresolved Mention"/>
    <w:basedOn w:val="DefaultParagraphFont"/>
    <w:uiPriority w:val="99"/>
    <w:semiHidden/>
    <w:unhideWhenUsed/>
    <w:rsid w:val="007E1E55"/>
    <w:rPr>
      <w:color w:val="605E5C"/>
      <w:shd w:val="clear" w:color="auto" w:fill="E1DFDD"/>
    </w:rPr>
  </w:style>
  <w:style w:type="character" w:customStyle="1" w:styleId="Heading1Char">
    <w:name w:val="Heading 1 Char"/>
    <w:basedOn w:val="DefaultParagraphFont"/>
    <w:link w:val="Heading1"/>
    <w:uiPriority w:val="9"/>
    <w:rsid w:val="00C2221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617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73A"/>
    <w:rPr>
      <w:rFonts w:asciiTheme="majorHAnsi" w:eastAsiaTheme="majorEastAsia" w:hAnsiTheme="majorHAnsi" w:cstheme="majorBidi"/>
      <w:color w:val="1F3763" w:themeColor="accent1" w:themeShade="7F"/>
    </w:rPr>
  </w:style>
  <w:style w:type="paragraph" w:styleId="NoSpacing">
    <w:name w:val="No Spacing"/>
    <w:uiPriority w:val="1"/>
    <w:qFormat/>
    <w:rsid w:val="0076173A"/>
  </w:style>
  <w:style w:type="character" w:customStyle="1" w:styleId="Heading4Char">
    <w:name w:val="Heading 4 Char"/>
    <w:basedOn w:val="DefaultParagraphFont"/>
    <w:link w:val="Heading4"/>
    <w:uiPriority w:val="9"/>
    <w:rsid w:val="0076173A"/>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76173A"/>
    <w:pPr>
      <w:tabs>
        <w:tab w:val="center" w:pos="4513"/>
        <w:tab w:val="right" w:pos="9026"/>
      </w:tabs>
    </w:pPr>
  </w:style>
  <w:style w:type="character" w:customStyle="1" w:styleId="FooterChar">
    <w:name w:val="Footer Char"/>
    <w:basedOn w:val="DefaultParagraphFont"/>
    <w:link w:val="Footer"/>
    <w:uiPriority w:val="99"/>
    <w:rsid w:val="0076173A"/>
  </w:style>
  <w:style w:type="character" w:styleId="PageNumber">
    <w:name w:val="page number"/>
    <w:basedOn w:val="DefaultParagraphFont"/>
    <w:uiPriority w:val="99"/>
    <w:semiHidden/>
    <w:unhideWhenUsed/>
    <w:rsid w:val="00761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886582">
      <w:bodyDiv w:val="1"/>
      <w:marLeft w:val="0"/>
      <w:marRight w:val="0"/>
      <w:marTop w:val="0"/>
      <w:marBottom w:val="0"/>
      <w:divBdr>
        <w:top w:val="none" w:sz="0" w:space="0" w:color="auto"/>
        <w:left w:val="none" w:sz="0" w:space="0" w:color="auto"/>
        <w:bottom w:val="none" w:sz="0" w:space="0" w:color="auto"/>
        <w:right w:val="none" w:sz="0" w:space="0" w:color="auto"/>
      </w:divBdr>
    </w:div>
    <w:div w:id="857280549">
      <w:bodyDiv w:val="1"/>
      <w:marLeft w:val="0"/>
      <w:marRight w:val="0"/>
      <w:marTop w:val="0"/>
      <w:marBottom w:val="0"/>
      <w:divBdr>
        <w:top w:val="none" w:sz="0" w:space="0" w:color="auto"/>
        <w:left w:val="none" w:sz="0" w:space="0" w:color="auto"/>
        <w:bottom w:val="none" w:sz="0" w:space="0" w:color="auto"/>
        <w:right w:val="none" w:sz="0" w:space="0" w:color="auto"/>
      </w:divBdr>
    </w:div>
    <w:div w:id="962079358">
      <w:bodyDiv w:val="1"/>
      <w:marLeft w:val="0"/>
      <w:marRight w:val="0"/>
      <w:marTop w:val="0"/>
      <w:marBottom w:val="0"/>
      <w:divBdr>
        <w:top w:val="none" w:sz="0" w:space="0" w:color="auto"/>
        <w:left w:val="none" w:sz="0" w:space="0" w:color="auto"/>
        <w:bottom w:val="none" w:sz="0" w:space="0" w:color="auto"/>
        <w:right w:val="none" w:sz="0" w:space="0" w:color="auto"/>
      </w:divBdr>
      <w:divsChild>
        <w:div w:id="847989173">
          <w:marLeft w:val="0"/>
          <w:marRight w:val="0"/>
          <w:marTop w:val="0"/>
          <w:marBottom w:val="0"/>
          <w:divBdr>
            <w:top w:val="none" w:sz="0" w:space="0" w:color="auto"/>
            <w:left w:val="none" w:sz="0" w:space="0" w:color="auto"/>
            <w:bottom w:val="none" w:sz="0" w:space="0" w:color="auto"/>
            <w:right w:val="none" w:sz="0" w:space="0" w:color="auto"/>
          </w:divBdr>
          <w:divsChild>
            <w:div w:id="356085485">
              <w:marLeft w:val="0"/>
              <w:marRight w:val="0"/>
              <w:marTop w:val="0"/>
              <w:marBottom w:val="0"/>
              <w:divBdr>
                <w:top w:val="none" w:sz="0" w:space="0" w:color="auto"/>
                <w:left w:val="none" w:sz="0" w:space="0" w:color="auto"/>
                <w:bottom w:val="none" w:sz="0" w:space="0" w:color="auto"/>
                <w:right w:val="none" w:sz="0" w:space="0" w:color="auto"/>
              </w:divBdr>
              <w:divsChild>
                <w:div w:id="18554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53407">
      <w:bodyDiv w:val="1"/>
      <w:marLeft w:val="0"/>
      <w:marRight w:val="0"/>
      <w:marTop w:val="0"/>
      <w:marBottom w:val="0"/>
      <w:divBdr>
        <w:top w:val="none" w:sz="0" w:space="0" w:color="auto"/>
        <w:left w:val="none" w:sz="0" w:space="0" w:color="auto"/>
        <w:bottom w:val="none" w:sz="0" w:space="0" w:color="auto"/>
        <w:right w:val="none" w:sz="0" w:space="0" w:color="auto"/>
      </w:divBdr>
    </w:div>
    <w:div w:id="1419903693">
      <w:bodyDiv w:val="1"/>
      <w:marLeft w:val="0"/>
      <w:marRight w:val="0"/>
      <w:marTop w:val="0"/>
      <w:marBottom w:val="0"/>
      <w:divBdr>
        <w:top w:val="none" w:sz="0" w:space="0" w:color="auto"/>
        <w:left w:val="none" w:sz="0" w:space="0" w:color="auto"/>
        <w:bottom w:val="none" w:sz="0" w:space="0" w:color="auto"/>
        <w:right w:val="none" w:sz="0" w:space="0" w:color="auto"/>
      </w:divBdr>
    </w:div>
    <w:div w:id="1529832539">
      <w:bodyDiv w:val="1"/>
      <w:marLeft w:val="0"/>
      <w:marRight w:val="0"/>
      <w:marTop w:val="0"/>
      <w:marBottom w:val="0"/>
      <w:divBdr>
        <w:top w:val="none" w:sz="0" w:space="0" w:color="auto"/>
        <w:left w:val="none" w:sz="0" w:space="0" w:color="auto"/>
        <w:bottom w:val="none" w:sz="0" w:space="0" w:color="auto"/>
        <w:right w:val="none" w:sz="0" w:space="0" w:color="auto"/>
      </w:divBdr>
    </w:div>
    <w:div w:id="200627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jag245/Data-Science-Assess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89142-92A3-044B-B6C8-E8DD2C0EE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2425</Words>
  <Characters>13586</Characters>
  <Application>Microsoft Office Word</Application>
  <DocSecurity>0</DocSecurity>
  <Lines>215</Lines>
  <Paragraphs>56</Paragraphs>
  <ScaleCrop>false</ScaleCrop>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Gardner</dc:creator>
  <cp:keywords/>
  <dc:description/>
  <cp:lastModifiedBy>James Gardner</cp:lastModifiedBy>
  <cp:revision>3</cp:revision>
  <dcterms:created xsi:type="dcterms:W3CDTF">2021-01-13T13:09:00Z</dcterms:created>
  <dcterms:modified xsi:type="dcterms:W3CDTF">2021-01-13T13:17:00Z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ab216309-9b59-3907-9622-fda42539ced2</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