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B8F7" w14:textId="77777777" w:rsidR="006A10E2" w:rsidRPr="001F779F" w:rsidRDefault="00EC6148" w:rsidP="006A10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79F">
        <w:rPr>
          <w:rFonts w:ascii="Times New Roman" w:hAnsi="Times New Roman" w:cs="Times New Roman"/>
          <w:b/>
          <w:bCs/>
          <w:sz w:val="24"/>
          <w:szCs w:val="24"/>
        </w:rPr>
        <w:t>CS544</w:t>
      </w:r>
    </w:p>
    <w:p w14:paraId="107BB892" w14:textId="77777777" w:rsidR="006A10E2" w:rsidRPr="001F779F" w:rsidRDefault="00EC6148" w:rsidP="006A10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79F">
        <w:rPr>
          <w:rFonts w:ascii="Times New Roman" w:hAnsi="Times New Roman" w:cs="Times New Roman"/>
          <w:b/>
          <w:bCs/>
          <w:sz w:val="24"/>
          <w:szCs w:val="24"/>
        </w:rPr>
        <w:t>Enterprise</w:t>
      </w:r>
      <w:r w:rsidR="006A10E2" w:rsidRPr="001F779F">
        <w:rPr>
          <w:rFonts w:ascii="Times New Roman" w:hAnsi="Times New Roman" w:cs="Times New Roman"/>
          <w:b/>
          <w:bCs/>
          <w:sz w:val="24"/>
          <w:szCs w:val="24"/>
        </w:rPr>
        <w:t xml:space="preserve"> Architecture</w:t>
      </w:r>
    </w:p>
    <w:p w14:paraId="75646E89" w14:textId="1CD78E45" w:rsidR="006A10E2" w:rsidRPr="001F779F" w:rsidRDefault="00D93A8B" w:rsidP="005E73FF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7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 </w:t>
      </w:r>
      <w:r w:rsidR="005A08B0" w:rsidRPr="001F77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F90BDB" w:rsidRPr="001F779F">
        <w:rPr>
          <w:rFonts w:ascii="Times New Roman" w:hAnsi="Times New Roman" w:cs="Times New Roman"/>
          <w:color w:val="000000" w:themeColor="text1"/>
          <w:sz w:val="24"/>
          <w:szCs w:val="24"/>
        </w:rPr>
        <w:t>April 2020</w:t>
      </w:r>
    </w:p>
    <w:p w14:paraId="28F17223" w14:textId="77777777" w:rsidR="006A10E2" w:rsidRPr="001F779F" w:rsidRDefault="006A10E2" w:rsidP="006A10E2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45FA3" w14:textId="4088A1BF" w:rsidR="006A10E2" w:rsidRPr="001F779F" w:rsidRDefault="006A10E2" w:rsidP="006A10E2">
      <w:pPr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>Name_________________________</w:t>
      </w:r>
    </w:p>
    <w:p w14:paraId="0FC5CF87" w14:textId="04E3DC2C" w:rsidR="00C72D78" w:rsidRPr="001F779F" w:rsidRDefault="006A10E2" w:rsidP="001B32D4">
      <w:pPr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>Student ID ____________________________________</w:t>
      </w:r>
    </w:p>
    <w:p w14:paraId="32B72351" w14:textId="77777777" w:rsidR="00174A65" w:rsidRPr="001F779F" w:rsidRDefault="00174A65" w:rsidP="00174A6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1F779F">
        <w:rPr>
          <w:rFonts w:ascii="Times New Roman" w:hAnsi="Times New Roman" w:cs="Times New Roman"/>
          <w:b/>
          <w:sz w:val="24"/>
          <w:szCs w:val="24"/>
        </w:rPr>
        <w:t xml:space="preserve">NOTE: This material is private and confidential. It is the property of MUM and is not to </w:t>
      </w:r>
      <w:proofErr w:type="gramStart"/>
      <w:r w:rsidRPr="001F779F">
        <w:rPr>
          <w:rFonts w:ascii="Times New Roman" w:hAnsi="Times New Roman" w:cs="Times New Roman"/>
          <w:b/>
          <w:sz w:val="24"/>
          <w:szCs w:val="24"/>
        </w:rPr>
        <w:t>be disseminated</w:t>
      </w:r>
      <w:proofErr w:type="gramEnd"/>
      <w:r w:rsidRPr="001F779F">
        <w:rPr>
          <w:rFonts w:ascii="Times New Roman" w:hAnsi="Times New Roman" w:cs="Times New Roman"/>
          <w:b/>
          <w:sz w:val="24"/>
          <w:szCs w:val="24"/>
        </w:rPr>
        <w:t>.</w:t>
      </w:r>
    </w:p>
    <w:p w14:paraId="36D2B9E3" w14:textId="4C090EA6" w:rsidR="00E826CF" w:rsidRPr="001F779F" w:rsidRDefault="00E34F39" w:rsidP="005E73F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9D9B249" w14:textId="77777777" w:rsidR="00E56F94" w:rsidRPr="001F779F" w:rsidRDefault="007C3C6F" w:rsidP="00F90BD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Identify which of the following are TRUE/FALSE.EXPLAIN.</w:t>
      </w:r>
      <w:r w:rsidRPr="001F779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1. RESTful web services are stateless.</w:t>
      </w:r>
    </w:p>
    <w:p w14:paraId="228CE2D5" w14:textId="22228CE0" w:rsidR="00F90BDB" w:rsidRPr="001F779F" w:rsidRDefault="00E56F94" w:rsidP="00E56F94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F77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True: RESTful Web Service should not keep a client state on the server. That is why it is statelessness.</w:t>
      </w:r>
      <w:r w:rsidR="007C3C6F" w:rsidRPr="001F779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7C3C6F" w:rsidRPr="001F779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7C3C6F" w:rsidRPr="001F77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The REST operations, GET and a DELETE are both are idempotent. Neither one of them</w:t>
      </w:r>
      <w:r w:rsidR="007C3C6F" w:rsidRPr="001F779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7C3C6F" w:rsidRPr="001F77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changes the state of the server.</w:t>
      </w:r>
    </w:p>
    <w:p w14:paraId="22833C94" w14:textId="77777777" w:rsidR="00A05EA3" w:rsidRPr="001F779F" w:rsidRDefault="00A05EA3" w:rsidP="00E56F94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1E6C97E" w14:textId="40FCEE8A" w:rsidR="00F90BDB" w:rsidRPr="001F779F" w:rsidRDefault="00611C50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>True</w:t>
      </w:r>
      <w:r w:rsidR="00A05EA3" w:rsidRPr="001F779F">
        <w:rPr>
          <w:rFonts w:ascii="Times New Roman" w:hAnsi="Times New Roman" w:cs="Times New Roman"/>
          <w:sz w:val="24"/>
          <w:szCs w:val="24"/>
        </w:rPr>
        <w:t xml:space="preserve">: </w:t>
      </w:r>
      <w:r w:rsidRPr="001F779F">
        <w:rPr>
          <w:rFonts w:ascii="Times New Roman" w:hAnsi="Times New Roman" w:cs="Times New Roman"/>
          <w:sz w:val="24"/>
          <w:szCs w:val="24"/>
        </w:rPr>
        <w:t>The GET, PUT and DELETE methods are idempotent, meaning that applying them multiple times to a resource result in the same state change of the resource as applying them once, though the response might differ.</w:t>
      </w:r>
    </w:p>
    <w:p w14:paraId="0DEA338E" w14:textId="4A9F27F5" w:rsidR="00F90BDB" w:rsidRPr="001F779F" w:rsidRDefault="00F90BDB" w:rsidP="005A08B0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C87CE4" w14:textId="5F9D4BE8" w:rsidR="005A08B0" w:rsidRPr="001F779F" w:rsidRDefault="005A08B0">
      <w:pPr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br w:type="page"/>
      </w:r>
    </w:p>
    <w:p w14:paraId="3075E97C" w14:textId="77777777" w:rsidR="00F90BDB" w:rsidRPr="001F779F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6C1A68" w14:textId="77777777" w:rsidR="00F90BDB" w:rsidRPr="001F779F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3DF10E" w14:textId="796AAE36" w:rsidR="00F90BDB" w:rsidRPr="001F779F" w:rsidRDefault="00F90BDB" w:rsidP="00F90BDB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2820EAD" w14:textId="77777777" w:rsidR="007C3C6F" w:rsidRPr="001F779F" w:rsidRDefault="007C3C6F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AOP is a Spring Core Technology. It </w:t>
      </w:r>
      <w:proofErr w:type="gram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is used</w:t>
      </w:r>
      <w:proofErr w:type="gram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numerous places with the Spring Framework, itself. For example, a client application needs to access a server application over the network. For monitoring purposes, it is necessary to log calls to save [</w:t>
      </w:r>
      <w:proofErr w:type="gram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save(</w:t>
      </w:r>
      <w:proofErr w:type="gram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Object object) ] methods at the service tier.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Consider the following example of </w:t>
      </w:r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t>one 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of the join points</w:t>
      </w:r>
      <w:proofErr w:type="gram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proofErr w:type="gram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Class </w:t>
      </w:r>
      <w:proofErr w:type="spell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FooServiceImpl</w:t>
      </w:r>
      <w:proofErr w:type="spell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{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t>public void save (Foo foo) {</w:t>
      </w:r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br/>
        <w:t xml:space="preserve">      </w:t>
      </w:r>
      <w:proofErr w:type="spellStart"/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t>fooDao.save</w:t>
      </w:r>
      <w:proofErr w:type="spellEnd"/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t xml:space="preserve"> (foo);</w:t>
      </w:r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br/>
        <w:t>}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Public List&lt;Foo&gt; </w:t>
      </w:r>
      <w:proofErr w:type="spell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findAll</w:t>
      </w:r>
      <w:proofErr w:type="spell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() {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return </w:t>
      </w:r>
      <w:proofErr w:type="spell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fooDao.findAll</w:t>
      </w:r>
      <w:proofErr w:type="spell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();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}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Public Foo </w:t>
      </w:r>
      <w:proofErr w:type="spell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findOne</w:t>
      </w:r>
      <w:proofErr w:type="spell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(Long id) {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return </w:t>
      </w:r>
      <w:proofErr w:type="spell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fooDao.findAll</w:t>
      </w:r>
      <w:proofErr w:type="spell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(id);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}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}</w:t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Given this example of one of the join points, Implement the necessary </w:t>
      </w:r>
      <w:proofErr w:type="spell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pointcut</w:t>
      </w:r>
      <w:proofErr w:type="spell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[s], advice and advice method signature to complete the Aspect.</w:t>
      </w:r>
    </w:p>
    <w:p w14:paraId="0279F352" w14:textId="77777777" w:rsidR="007C3C6F" w:rsidRPr="001F779F" w:rsidRDefault="007C3C6F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t>Explain your solution using the appropriate AOP terminology.</w:t>
      </w:r>
    </w:p>
    <w:p w14:paraId="4CD4EE2D" w14:textId="77777777" w:rsidR="007C3C6F" w:rsidRPr="001F779F" w:rsidRDefault="007C3C6F" w:rsidP="007C3C6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3F713E" w14:textId="2CAB6A30" w:rsidR="00F90BDB" w:rsidRPr="001F779F" w:rsidRDefault="001F779F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>ANSWER GOES HERE</w:t>
      </w:r>
    </w:p>
    <w:p w14:paraId="471587CF" w14:textId="77777777" w:rsidR="001F779F" w:rsidRPr="001F779F" w:rsidRDefault="001F779F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5223B6" w14:textId="77777777" w:rsidR="00A076A3" w:rsidRDefault="001F779F" w:rsidP="0063182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AOP is Aspect oriented programming that </w:t>
      </w:r>
      <w:proofErr w:type="gramStart"/>
      <w:r w:rsidRPr="001F779F">
        <w:rPr>
          <w:rFonts w:ascii="Times New Roman" w:hAnsi="Times New Roman" w:cs="Times New Roman"/>
          <w:sz w:val="24"/>
          <w:szCs w:val="24"/>
        </w:rPr>
        <w:t>is defined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as the implementation of cross cutting concerns.</w:t>
      </w:r>
      <w:r w:rsidR="00A076A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A076A3">
        <w:rPr>
          <w:rFonts w:ascii="Times New Roman" w:hAnsi="Times New Roman" w:cs="Times New Roman"/>
          <w:sz w:val="24"/>
          <w:szCs w:val="24"/>
        </w:rPr>
        <w:t>OOP</w:t>
      </w:r>
      <w:proofErr w:type="gramEnd"/>
      <w:r w:rsidR="00A076A3">
        <w:rPr>
          <w:rFonts w:ascii="Times New Roman" w:hAnsi="Times New Roman" w:cs="Times New Roman"/>
          <w:sz w:val="24"/>
          <w:szCs w:val="24"/>
        </w:rPr>
        <w:t xml:space="preserve"> we faced problem with scattering and tangling type codes. Using AOP solve the problem.  </w:t>
      </w:r>
      <w:r w:rsidR="00A076A3" w:rsidRPr="00A076A3">
        <w:rPr>
          <w:rFonts w:ascii="Times New Roman" w:hAnsi="Times New Roman" w:cs="Times New Roman"/>
          <w:sz w:val="24"/>
          <w:szCs w:val="24"/>
        </w:rPr>
        <w:t xml:space="preserve">It centralize and modularize codes that </w:t>
      </w:r>
      <w:r w:rsidR="00A076A3">
        <w:rPr>
          <w:rFonts w:ascii="Times New Roman" w:hAnsi="Times New Roman" w:cs="Times New Roman"/>
          <w:sz w:val="24"/>
          <w:szCs w:val="24"/>
        </w:rPr>
        <w:t>tangled</w:t>
      </w:r>
      <w:r w:rsidR="00A076A3" w:rsidRPr="00A076A3">
        <w:rPr>
          <w:rFonts w:ascii="Times New Roman" w:hAnsi="Times New Roman" w:cs="Times New Roman"/>
          <w:sz w:val="24"/>
          <w:szCs w:val="24"/>
        </w:rPr>
        <w:t xml:space="preserve"> and scattered so you can easily maintain them and change in single place.</w:t>
      </w:r>
      <w:r w:rsidR="00A076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CFA00" w14:textId="77777777" w:rsidR="00A076A3" w:rsidRDefault="00A076A3" w:rsidP="0063182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3E52C3" w14:textId="77777777" w:rsidR="00852886" w:rsidRDefault="0063182B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3182B">
        <w:rPr>
          <w:rFonts w:ascii="Times New Roman" w:hAnsi="Times New Roman" w:cs="Times New Roman"/>
          <w:sz w:val="24"/>
          <w:szCs w:val="24"/>
        </w:rPr>
        <w:t xml:space="preserve">AOP </w:t>
      </w:r>
      <w:proofErr w:type="gramStart"/>
      <w:r w:rsidRPr="0063182B">
        <w:rPr>
          <w:rFonts w:ascii="Times New Roman" w:hAnsi="Times New Roman" w:cs="Times New Roman"/>
          <w:sz w:val="24"/>
          <w:szCs w:val="24"/>
        </w:rPr>
        <w:t>is mostly used</w:t>
      </w:r>
      <w:proofErr w:type="gramEnd"/>
      <w:r w:rsidRPr="0063182B">
        <w:rPr>
          <w:rFonts w:ascii="Times New Roman" w:hAnsi="Times New Roman" w:cs="Times New Roman"/>
          <w:sz w:val="24"/>
          <w:szCs w:val="24"/>
        </w:rPr>
        <w:t xml:space="preserve"> to provide declarative enterprise services such as dec</w:t>
      </w:r>
      <w:r>
        <w:rPr>
          <w:rFonts w:ascii="Times New Roman" w:hAnsi="Times New Roman" w:cs="Times New Roman"/>
          <w:sz w:val="24"/>
          <w:szCs w:val="24"/>
        </w:rPr>
        <w:t xml:space="preserve">larative transaction </w:t>
      </w:r>
    </w:p>
    <w:p w14:paraId="5C0A3EB6" w14:textId="30F9D6D6" w:rsidR="001F779F" w:rsidRDefault="0063182B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</w:t>
      </w:r>
      <w:r w:rsidRPr="0063182B">
        <w:rPr>
          <w:rFonts w:ascii="Times New Roman" w:hAnsi="Times New Roman" w:cs="Times New Roman"/>
          <w:sz w:val="24"/>
          <w:szCs w:val="24"/>
        </w:rPr>
        <w:t>t allows users to implement custom aspects.</w:t>
      </w:r>
    </w:p>
    <w:p w14:paraId="4CEA9C21" w14:textId="77777777" w:rsidR="00852886" w:rsidRPr="00852886" w:rsidRDefault="00852886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55DACEF" w14:textId="77777777" w:rsidR="00852886" w:rsidRPr="00852886" w:rsidRDefault="00852886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0B3FA83" w14:textId="5C4E5B27" w:rsidR="00E53E96" w:rsidRDefault="00E53E96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AOP implemented static and dynamic ways. Static is hard code and it is become part of your code so it is give better performance. (</w:t>
      </w:r>
      <w:proofErr w:type="gramStart"/>
      <w:r>
        <w:rPr>
          <w:rFonts w:ascii="Times New Roman" w:hAnsi="Times New Roman" w:cs="Times New Roman"/>
          <w:sz w:val="24"/>
          <w:szCs w:val="24"/>
        </w:rPr>
        <w:t>compile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="007970C6">
        <w:rPr>
          <w:rFonts w:ascii="Times New Roman" w:hAnsi="Times New Roman" w:cs="Times New Roman"/>
          <w:sz w:val="24"/>
          <w:szCs w:val="24"/>
        </w:rPr>
        <w:t xml:space="preserve"> weaving</w:t>
      </w:r>
      <w:r>
        <w:rPr>
          <w:rFonts w:ascii="Times New Roman" w:hAnsi="Times New Roman" w:cs="Times New Roman"/>
          <w:sz w:val="24"/>
          <w:szCs w:val="24"/>
        </w:rPr>
        <w:t>) Dynamic AOP is Spring AOP that is</w:t>
      </w:r>
      <w:r w:rsidR="001F779F" w:rsidRPr="001F779F">
        <w:rPr>
          <w:rFonts w:ascii="Times New Roman" w:hAnsi="Times New Roman" w:cs="Times New Roman"/>
          <w:sz w:val="24"/>
          <w:szCs w:val="24"/>
        </w:rPr>
        <w:t xml:space="preserve"> a proxy-based approach. </w:t>
      </w:r>
    </w:p>
    <w:p w14:paraId="05EFB9FF" w14:textId="239E44D0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That is it wraps the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 object by a proxy object. At the time of DAO injection under service object </w:t>
      </w:r>
      <w:proofErr w:type="gramStart"/>
      <w:r w:rsidRPr="001F779F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find out that there is some aspect is configured for DAO, so it injects the proxy object instead of the actual object. Now when the actual call </w:t>
      </w:r>
      <w:proofErr w:type="gramStart"/>
      <w:r w:rsidRPr="001F779F">
        <w:rPr>
          <w:rFonts w:ascii="Times New Roman" w:hAnsi="Times New Roman" w:cs="Times New Roman"/>
          <w:sz w:val="24"/>
          <w:szCs w:val="24"/>
        </w:rPr>
        <w:t>is made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to any method inside DAO, proxy applies the aspect and then call the actual target object. This </w:t>
      </w:r>
      <w:proofErr w:type="gramStart"/>
      <w:r w:rsidRPr="001F779F"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runtime waving. </w:t>
      </w:r>
    </w:p>
    <w:p w14:paraId="58BF1273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D8CE6" w14:textId="4EFCA90E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@Aspect </w:t>
      </w:r>
    </w:p>
    <w:p w14:paraId="43D33303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@component </w:t>
      </w:r>
    </w:p>
    <w:p w14:paraId="1858E3AB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7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AspectLogging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(){ </w:t>
      </w:r>
    </w:p>
    <w:p w14:paraId="2522C7FA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237CBB0" w14:textId="77777777" w:rsidR="00FA6A94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79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PointCut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“execution(*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edu.mum.service..</w:t>
      </w:r>
      <w:proofErr w:type="gramStart"/>
      <w:r w:rsidRPr="001F779F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object)”) </w:t>
      </w:r>
    </w:p>
    <w:p w14:paraId="425E85C8" w14:textId="047C49CD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7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logging</w:t>
      </w:r>
      <w:r w:rsidR="00852886">
        <w:rPr>
          <w:rFonts w:ascii="Times New Roman" w:hAnsi="Times New Roman" w:cs="Times New Roman"/>
          <w:sz w:val="24"/>
          <w:szCs w:val="24"/>
        </w:rPr>
        <w:t>A</w:t>
      </w:r>
      <w:r w:rsidRPr="001F779F">
        <w:rPr>
          <w:rFonts w:ascii="Times New Roman" w:hAnsi="Times New Roman" w:cs="Times New Roman"/>
          <w:sz w:val="24"/>
          <w:szCs w:val="24"/>
        </w:rPr>
        <w:t>dvice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(Object object){} </w:t>
      </w:r>
    </w:p>
    <w:p w14:paraId="3F3F19D4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EC17D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79F">
        <w:rPr>
          <w:rFonts w:ascii="Times New Roman" w:hAnsi="Times New Roman" w:cs="Times New Roman"/>
          <w:sz w:val="24"/>
          <w:szCs w:val="24"/>
        </w:rPr>
        <w:t>@Before(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loggingadvice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(object)”) </w:t>
      </w:r>
    </w:p>
    <w:p w14:paraId="00E1D2B3" w14:textId="77777777" w:rsidR="001F779F" w:rsidRP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77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void 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saveAdvice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, Object  object)  throws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1F779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5CBAEC" w14:textId="34AA2F6F" w:rsidR="001F779F" w:rsidRDefault="001F779F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FEA8B7D" w14:textId="4EB2C49A" w:rsidR="00852886" w:rsidRDefault="00852886" w:rsidP="001F779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</w:pPr>
      <w:r w:rsidRPr="001F779F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</w:rPr>
        <w:t>AOP terminology</w:t>
      </w:r>
    </w:p>
    <w:p w14:paraId="4F10FB32" w14:textId="3E640F63" w:rsidR="00852886" w:rsidRPr="00852886" w:rsidRDefault="00852886" w:rsidP="00852886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 Point</w:t>
      </w:r>
      <w:r w:rsidRPr="00852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any point in your program such as method execution, exception handling, field access etc. Spring supports only </w:t>
      </w:r>
      <w:proofErr w:type="gramStart"/>
      <w:r w:rsidRPr="00852886">
        <w:rPr>
          <w:rFonts w:ascii="Times New Roman" w:eastAsia="Times New Roman" w:hAnsi="Times New Roman" w:cs="Times New Roman"/>
          <w:color w:val="000000"/>
          <w:sz w:val="24"/>
          <w:szCs w:val="24"/>
        </w:rPr>
        <w:t>method execution join point</w:t>
      </w:r>
      <w:proofErr w:type="gramEnd"/>
      <w:r w:rsidRPr="008528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case it is </w:t>
      </w:r>
      <w:proofErr w:type="spellStart"/>
      <w:r w:rsidRPr="001F779F">
        <w:rPr>
          <w:rFonts w:ascii="Times New Roman" w:hAnsi="Times New Roman" w:cs="Times New Roman"/>
          <w:sz w:val="24"/>
          <w:szCs w:val="24"/>
        </w:rPr>
        <w:t>edu.mum.service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r w:rsidR="005D13C7">
        <w:rPr>
          <w:rFonts w:ascii="Times New Roman" w:hAnsi="Times New Roman" w:cs="Times New Roman"/>
          <w:sz w:val="24"/>
          <w:szCs w:val="24"/>
        </w:rPr>
        <w:t xml:space="preserve">save method with object parameter. </w:t>
      </w:r>
    </w:p>
    <w:p w14:paraId="59819F0E" w14:textId="4BE55A17" w:rsidR="00852886" w:rsidRPr="00852886" w:rsidRDefault="00852886" w:rsidP="00852886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Advice</w:t>
      </w:r>
      <w:r w:rsidRPr="00852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represents an action taken by an aspect at a particular join point. There are different types of advices: </w:t>
      </w:r>
      <w:r w:rsidR="006712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proofErr w:type="gramStart"/>
      <w:r w:rsidR="006712E3">
        <w:rPr>
          <w:rFonts w:ascii="Times New Roman" w:eastAsia="Times New Roman" w:hAnsi="Times New Roman" w:cs="Times New Roman"/>
          <w:color w:val="000000"/>
          <w:sz w:val="24"/>
          <w:szCs w:val="24"/>
        </w:rPr>
        <w:t>is called</w:t>
      </w:r>
      <w:proofErr w:type="gramEnd"/>
      <w:r w:rsidR="006712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</w:t>
      </w:r>
      <w:r w:rsidR="005D1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additional behavior. </w:t>
      </w:r>
      <w:r w:rsidR="006712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case </w:t>
      </w:r>
      <w:proofErr w:type="spellStart"/>
      <w:proofErr w:type="gramStart"/>
      <w:r w:rsidR="005D13C7" w:rsidRPr="001F779F">
        <w:rPr>
          <w:rFonts w:ascii="Times New Roman" w:hAnsi="Times New Roman" w:cs="Times New Roman"/>
          <w:sz w:val="24"/>
          <w:szCs w:val="24"/>
        </w:rPr>
        <w:t>logging</w:t>
      </w:r>
      <w:r w:rsidR="005D13C7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5D13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13C7">
        <w:rPr>
          <w:rFonts w:ascii="Times New Roman" w:hAnsi="Times New Roman" w:cs="Times New Roman"/>
          <w:sz w:val="24"/>
          <w:szCs w:val="24"/>
        </w:rPr>
        <w:t xml:space="preserve">Object object) </w:t>
      </w:r>
      <w:r w:rsidR="006712E3">
        <w:rPr>
          <w:rFonts w:ascii="Times New Roman" w:hAnsi="Times New Roman" w:cs="Times New Roman"/>
          <w:sz w:val="24"/>
          <w:szCs w:val="24"/>
        </w:rPr>
        <w:t xml:space="preserve">it is give logging behavior. </w:t>
      </w:r>
    </w:p>
    <w:p w14:paraId="51544F7E" w14:textId="2F6548B7" w:rsidR="001F779F" w:rsidRPr="00594C2D" w:rsidRDefault="00852886" w:rsidP="00381D94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100" w:beforeAutospacing="1" w:after="0" w:afterAutospacing="1" w:line="3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94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Pointcut</w:t>
      </w:r>
      <w:proofErr w:type="spellEnd"/>
      <w:r w:rsidRPr="00852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expression language of AOP that matches join points. </w:t>
      </w:r>
      <w:r w:rsidR="005D13C7" w:rsidRPr="00594C2D">
        <w:rPr>
          <w:rFonts w:ascii="Times New Roman" w:eastAsia="Times New Roman" w:hAnsi="Times New Roman" w:cs="Times New Roman"/>
          <w:color w:val="000000"/>
          <w:sz w:val="24"/>
          <w:szCs w:val="24"/>
        </w:rPr>
        <w:t>/ @</w:t>
      </w:r>
      <w:proofErr w:type="spellStart"/>
      <w:r w:rsidR="005D13C7" w:rsidRPr="00594C2D">
        <w:rPr>
          <w:rFonts w:ascii="Times New Roman" w:eastAsia="Times New Roman" w:hAnsi="Times New Roman" w:cs="Times New Roman"/>
          <w:color w:val="000000"/>
          <w:sz w:val="24"/>
          <w:szCs w:val="24"/>
        </w:rPr>
        <w:t>PointCut</w:t>
      </w:r>
      <w:proofErr w:type="spellEnd"/>
      <w:r w:rsidR="005D13C7" w:rsidRPr="00594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(“execution(* </w:t>
      </w:r>
      <w:proofErr w:type="spellStart"/>
      <w:r w:rsidR="005D13C7" w:rsidRPr="00594C2D">
        <w:rPr>
          <w:rFonts w:ascii="Times New Roman" w:eastAsia="Times New Roman" w:hAnsi="Times New Roman" w:cs="Times New Roman"/>
          <w:color w:val="000000"/>
          <w:sz w:val="24"/>
          <w:szCs w:val="24"/>
        </w:rPr>
        <w:t>edu.mum.service..save</w:t>
      </w:r>
      <w:proofErr w:type="spellEnd"/>
      <w:r w:rsidR="005D13C7" w:rsidRPr="00594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(object)”) / </w:t>
      </w:r>
      <w:r w:rsidR="001F779F" w:rsidRPr="00594C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96F663" w14:textId="77777777" w:rsidR="001F779F" w:rsidRPr="001F779F" w:rsidRDefault="001F779F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1E5AF4B" w14:textId="479B681A" w:rsidR="007C3C6F" w:rsidRPr="0093534D" w:rsidRDefault="007C3C6F" w:rsidP="00D17977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RBAC [Role Based Access Control] is widely used in Corporate Enterprises.</w:t>
      </w:r>
      <w:r w:rsidRPr="0093534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 has its limitation.</w:t>
      </w:r>
      <w:r w:rsidRPr="0093534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3534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Explain the alternative Access Control Methodology, ABAC based on RBAC.</w:t>
      </w:r>
      <w:r w:rsidRPr="0093534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 specific. Give an example [use case/scenario].</w:t>
      </w:r>
      <w:r w:rsidRPr="0093534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Diagrams are excellent but be sure to explain them.</w:t>
      </w:r>
      <w:r w:rsidRPr="0093534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What are the Authorization features of </w:t>
      </w:r>
      <w:proofErr w:type="gramStart"/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Spring</w:t>
      </w:r>
      <w:proofErr w:type="gramEnd"/>
      <w:r w:rsidRPr="0093534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that accommodate an ABAC implementation?</w:t>
      </w:r>
    </w:p>
    <w:p w14:paraId="21C6A552" w14:textId="5CC0FDEC" w:rsidR="001F779F" w:rsidRDefault="001F779F" w:rsidP="007C3C6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A2183C5" w14:textId="77777777" w:rsidR="0093534D" w:rsidRPr="0093534D" w:rsidRDefault="0093534D" w:rsidP="009353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1233B" w14:textId="22497F65" w:rsidR="0093534D" w:rsidRDefault="0093534D" w:rsidP="0093534D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>ANSWER GOES HERE</w:t>
      </w:r>
    </w:p>
    <w:p w14:paraId="4AEA35A4" w14:textId="281955BE" w:rsidR="008D5E59" w:rsidRDefault="00DF5A63" w:rsidP="00FA6A94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F5A63">
        <w:rPr>
          <w:rFonts w:ascii="Times New Roman" w:hAnsi="Times New Roman" w:cs="Times New Roman"/>
          <w:sz w:val="24"/>
          <w:szCs w:val="24"/>
        </w:rPr>
        <w:t>Role based access control (RBAC) is helps reduce the complexity of security administration and supports the review of permissions assigned to users</w:t>
      </w:r>
      <w:r w:rsidR="00A076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3743F" w14:textId="2E2F7E5B" w:rsidR="008D5E59" w:rsidRDefault="008D5E59" w:rsidP="008D5E59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RBAC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8D5E59">
        <w:rPr>
          <w:rFonts w:ascii="Times New Roman" w:hAnsi="Times New Roman" w:cs="Times New Roman"/>
          <w:sz w:val="24"/>
          <w:szCs w:val="24"/>
        </w:rPr>
        <w:t>Users</w:t>
      </w:r>
      <w:proofErr w:type="spellEnd"/>
      <w:proofErr w:type="gramEnd"/>
      <w:r w:rsidRPr="008D5E59">
        <w:rPr>
          <w:rFonts w:ascii="Times New Roman" w:hAnsi="Times New Roman" w:cs="Times New Roman"/>
          <w:sz w:val="24"/>
          <w:szCs w:val="24"/>
        </w:rPr>
        <w:t xml:space="preserve"> are assigned to Roles.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E59">
        <w:rPr>
          <w:rFonts w:ascii="Times New Roman" w:hAnsi="Times New Roman" w:cs="Times New Roman"/>
          <w:sz w:val="24"/>
          <w:szCs w:val="24"/>
        </w:rPr>
        <w:t xml:space="preserve">Permissions are given </w:t>
      </w:r>
      <w:proofErr w:type="gramStart"/>
      <w:r w:rsidRPr="008D5E59">
        <w:rPr>
          <w:rFonts w:ascii="Times New Roman" w:hAnsi="Times New Roman" w:cs="Times New Roman"/>
          <w:sz w:val="24"/>
          <w:szCs w:val="24"/>
        </w:rPr>
        <w:t>to a Roles</w:t>
      </w:r>
      <w:proofErr w:type="gramEnd"/>
      <w:r w:rsidRPr="008D5E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E59">
        <w:rPr>
          <w:rFonts w:ascii="Times New Roman" w:hAnsi="Times New Roman" w:cs="Times New Roman"/>
          <w:sz w:val="24"/>
          <w:szCs w:val="24"/>
        </w:rPr>
        <w:t>User has one or more Roles.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E59">
        <w:rPr>
          <w:rFonts w:ascii="Times New Roman" w:hAnsi="Times New Roman" w:cs="Times New Roman"/>
          <w:sz w:val="24"/>
          <w:szCs w:val="24"/>
        </w:rPr>
        <w:t>RBAC is essentially a subset of ABAC with one attribute [Role].</w:t>
      </w:r>
    </w:p>
    <w:p w14:paraId="6F0F3A0E" w14:textId="77777777" w:rsidR="00A17308" w:rsidRDefault="00A17308" w:rsidP="008D5E59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1C890B4" w14:textId="16189F36" w:rsidR="00FA6A94" w:rsidRDefault="00A076A3" w:rsidP="00FA6A94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</w:t>
      </w:r>
      <w:r w:rsidR="00DF5A63" w:rsidRPr="00DF5A63">
        <w:rPr>
          <w:rFonts w:ascii="Times New Roman" w:hAnsi="Times New Roman" w:cs="Times New Roman"/>
          <w:sz w:val="24"/>
          <w:szCs w:val="24"/>
        </w:rPr>
        <w:t xml:space="preserve">difficulty of setting up an initial role structure and inflexibility in changing domains.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F5A63" w:rsidRPr="00DF5A63">
        <w:rPr>
          <w:rFonts w:ascii="Times New Roman" w:hAnsi="Times New Roman" w:cs="Times New Roman"/>
          <w:sz w:val="24"/>
          <w:szCs w:val="24"/>
        </w:rPr>
        <w:t>ttribute-based access control (ABAC) make RBAC more simple and flexible.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A63" w:rsidRPr="00DF5A63">
        <w:rPr>
          <w:rFonts w:ascii="Times New Roman" w:hAnsi="Times New Roman" w:cs="Times New Roman"/>
          <w:sz w:val="24"/>
          <w:szCs w:val="24"/>
        </w:rPr>
        <w:t>ABAC is a rule-based approach to access control that can be easy to set up but complex to manage.</w:t>
      </w:r>
      <w:r w:rsidR="00FA6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A159F" w14:textId="0429C71F" w:rsidR="00FA6A94" w:rsidRDefault="00FA6A94" w:rsidP="00FA6A94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t xml:space="preserve">Attribute Based Access Control: Permissions </w:t>
      </w:r>
      <w:proofErr w:type="gramStart"/>
      <w:r w:rsidRPr="001F779F"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 w:rsidRPr="001F779F">
        <w:rPr>
          <w:rFonts w:ascii="Times New Roman" w:hAnsi="Times New Roman" w:cs="Times New Roman"/>
          <w:sz w:val="24"/>
          <w:szCs w:val="24"/>
        </w:rPr>
        <w:t xml:space="preserve"> based on user attributes, object attributes and environmental condition with requirements specified in access control policies.  </w:t>
      </w:r>
    </w:p>
    <w:p w14:paraId="5E0E45D5" w14:textId="77777777" w:rsidR="00FA6A94" w:rsidRPr="0093534D" w:rsidRDefault="00FA6A94" w:rsidP="0093534D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B474B32" w14:textId="77777777" w:rsidR="00F90BDB" w:rsidRPr="001F779F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1C657A" w14:textId="77777777" w:rsidR="00F90BDB" w:rsidRPr="001F779F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6DC885" w14:textId="31F776AA" w:rsidR="005A08B0" w:rsidRPr="001F779F" w:rsidRDefault="005A08B0">
      <w:pPr>
        <w:rPr>
          <w:rFonts w:ascii="Times New Roman" w:hAnsi="Times New Roman" w:cs="Times New Roman"/>
          <w:sz w:val="24"/>
          <w:szCs w:val="24"/>
        </w:rPr>
      </w:pPr>
      <w:r w:rsidRPr="001F779F">
        <w:rPr>
          <w:rFonts w:ascii="Times New Roman" w:hAnsi="Times New Roman" w:cs="Times New Roman"/>
          <w:sz w:val="24"/>
          <w:szCs w:val="24"/>
        </w:rPr>
        <w:br w:type="page"/>
      </w:r>
    </w:p>
    <w:p w14:paraId="177CE098" w14:textId="77777777" w:rsidR="00F90BDB" w:rsidRPr="001F779F" w:rsidRDefault="00F90BDB" w:rsidP="00F90BDB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11A91B4" w14:textId="3B9A659E" w:rsidR="007C3C6F" w:rsidRPr="001F779F" w:rsidRDefault="007C3C6F" w:rsidP="007C3C6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The following screen displays the member entry screen. Annotate The Member &amp; User Credentials domain</w:t>
      </w:r>
    </w:p>
    <w:p w14:paraId="089C5D69" w14:textId="77777777" w:rsidR="007C3C6F" w:rsidRPr="001F779F" w:rsidRDefault="007C3C6F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gramStart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>objects</w:t>
      </w:r>
      <w:proofErr w:type="gramEnd"/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to reflect the Validation requirements.</w:t>
      </w:r>
    </w:p>
    <w:p w14:paraId="71B845E1" w14:textId="77777777" w:rsidR="007C3C6F" w:rsidRPr="001F779F" w:rsidRDefault="007C3C6F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i/>
          <w:iCs/>
          <w:color w:val="2ECC71"/>
          <w:sz w:val="24"/>
          <w:szCs w:val="24"/>
        </w:rPr>
      </w:pPr>
      <w:r w:rsidRPr="001F779F">
        <w:rPr>
          <w:rFonts w:ascii="Times New Roman" w:eastAsia="Times New Roman" w:hAnsi="Times New Roman" w:cs="Times New Roman"/>
          <w:b/>
          <w:bCs/>
          <w:i/>
          <w:iCs/>
          <w:color w:val="2ECC71"/>
          <w:sz w:val="24"/>
          <w:szCs w:val="24"/>
        </w:rPr>
        <w:t>NOTE: ANSWER goes in ATTACHMENT</w:t>
      </w:r>
    </w:p>
    <w:p w14:paraId="2D3941C1" w14:textId="77777777" w:rsidR="007C3C6F" w:rsidRPr="001F779F" w:rsidRDefault="007C3C6F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C56C128" w14:textId="7BB2FB84" w:rsidR="007C3C6F" w:rsidRDefault="007C3C6F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F779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1F7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18F1B" wp14:editId="2656FD6B">
            <wp:extent cx="3155950" cy="421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759" cy="42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D3FB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646464"/>
          <w:sz w:val="24"/>
          <w:szCs w:val="24"/>
        </w:rPr>
        <w:t>@Entity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97A1B8C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 Member {</w:t>
      </w:r>
    </w:p>
    <w:p w14:paraId="5C7FC21E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46E745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r w:rsidRPr="00473C8C">
        <w:rPr>
          <w:rFonts w:ascii="Consolas" w:hAnsi="Consolas" w:cs="Consolas"/>
          <w:color w:val="646464"/>
          <w:sz w:val="24"/>
          <w:szCs w:val="24"/>
        </w:rPr>
        <w:t>@Id</w:t>
      </w:r>
    </w:p>
    <w:p w14:paraId="37230AE6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473C8C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strategy=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473C8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)</w:t>
      </w:r>
    </w:p>
    <w:p w14:paraId="5665E24F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C0"/>
          <w:sz w:val="24"/>
          <w:szCs w:val="24"/>
        </w:rPr>
        <w:t>id</w:t>
      </w:r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1DA7D8DA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4B36E91A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14997658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4"/>
          <w:szCs w:val="24"/>
        </w:rPr>
      </w:pPr>
    </w:p>
    <w:p w14:paraId="5E5DD706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@Column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length = 16)</w:t>
      </w:r>
    </w:p>
    <w:p w14:paraId="510EDED7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NotEmpty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message=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"{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NotEmpty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}"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4287B9E5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6BF34D39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6FE66509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BF08AC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@Column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length = 16)</w:t>
      </w:r>
    </w:p>
    <w:p w14:paraId="5FBC98CE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@Size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min=6, max = 16, message=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"{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Size.name.validation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}"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613F0D72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4AF3BCDC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A113B9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557E64D7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@Min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value = 18, message 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"{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MinNumber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}"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6CEF74A1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473C8C">
        <w:rPr>
          <w:rFonts w:ascii="Consolas" w:hAnsi="Consolas" w:cs="Consolas"/>
          <w:color w:val="0000C0"/>
          <w:sz w:val="24"/>
          <w:szCs w:val="24"/>
        </w:rPr>
        <w:t>age</w:t>
      </w:r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395A2D3D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5386549A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6870CF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BC9F60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@Column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length = 32)</w:t>
      </w:r>
    </w:p>
    <w:p w14:paraId="373AE81D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@Size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min=6, max = 32, message=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"{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Size.name.validation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}"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69E769E3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73C8C">
        <w:rPr>
          <w:rFonts w:ascii="Consolas" w:hAnsi="Consolas" w:cs="Consolas"/>
          <w:color w:val="0000C0"/>
          <w:sz w:val="24"/>
          <w:szCs w:val="24"/>
        </w:rPr>
        <w:t>title</w:t>
      </w:r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6DD622FF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4B09824D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46D8B2F1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NotEmpty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message= "{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NotEmpty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}")</w:t>
      </w:r>
    </w:p>
    <w:p w14:paraId="0255A1C5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memberNumber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2A2BAA5B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3329D8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0DD92A93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5F42FA7B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473C8C">
        <w:rPr>
          <w:rFonts w:ascii="Consolas" w:hAnsi="Consolas" w:cs="Consolas"/>
          <w:color w:val="646464"/>
          <w:sz w:val="24"/>
          <w:szCs w:val="24"/>
        </w:rPr>
        <w:t>OneToOne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fetch=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FetchType.</w:t>
      </w:r>
      <w:r w:rsidRPr="00473C8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,  cascade = 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CascadeType.</w:t>
      </w:r>
      <w:r w:rsidRPr="00473C8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790198D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473C8C">
        <w:rPr>
          <w:rFonts w:ascii="Consolas" w:hAnsi="Consolas" w:cs="Consolas"/>
          <w:color w:val="646464"/>
          <w:sz w:val="24"/>
          <w:szCs w:val="24"/>
        </w:rPr>
        <w:t>JoinColumn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name=</w:t>
      </w:r>
      <w:r w:rsidRPr="00473C8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</w:rPr>
        <w:t>member_id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</w:rPr>
        <w:t>"</w:t>
      </w:r>
      <w:r w:rsidRPr="00473C8C">
        <w:rPr>
          <w:rFonts w:ascii="Consolas" w:hAnsi="Consolas" w:cs="Consolas"/>
          <w:color w:val="000000"/>
          <w:sz w:val="24"/>
          <w:szCs w:val="24"/>
        </w:rPr>
        <w:t>)</w:t>
      </w:r>
    </w:p>
    <w:p w14:paraId="5E30FA08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@Valid</w:t>
      </w:r>
    </w:p>
    <w:p w14:paraId="17F4ED82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UserCredentials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userCredentials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2A485D95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</w:p>
    <w:p w14:paraId="5A29227A" w14:textId="77777777" w:rsidR="00A82473" w:rsidRPr="00473C8C" w:rsidRDefault="00A82473" w:rsidP="00A82473">
      <w:pPr>
        <w:rPr>
          <w:rFonts w:ascii="Times New Roman" w:hAnsi="Times New Roman" w:cs="Times New Roman"/>
          <w:b/>
          <w:sz w:val="24"/>
          <w:szCs w:val="24"/>
        </w:rPr>
      </w:pPr>
    </w:p>
    <w:p w14:paraId="771C93AF" w14:textId="77777777" w:rsidR="00A82473" w:rsidRPr="00473C8C" w:rsidRDefault="00A82473" w:rsidP="00A82473">
      <w:pPr>
        <w:rPr>
          <w:rFonts w:ascii="Times New Roman" w:hAnsi="Times New Roman" w:cs="Times New Roman"/>
          <w:b/>
          <w:sz w:val="24"/>
          <w:szCs w:val="24"/>
        </w:rPr>
      </w:pPr>
      <w:r w:rsidRPr="00473C8C">
        <w:rPr>
          <w:rFonts w:ascii="Times New Roman" w:hAnsi="Times New Roman" w:cs="Times New Roman"/>
          <w:b/>
          <w:sz w:val="24"/>
          <w:szCs w:val="24"/>
        </w:rPr>
        <w:t xml:space="preserve"> Here is the </w:t>
      </w:r>
      <w:proofErr w:type="spellStart"/>
      <w:r w:rsidRPr="00473C8C">
        <w:rPr>
          <w:rFonts w:ascii="Times New Roman" w:hAnsi="Times New Roman" w:cs="Times New Roman"/>
          <w:b/>
          <w:sz w:val="24"/>
          <w:szCs w:val="24"/>
        </w:rPr>
        <w:t>UserCredentials</w:t>
      </w:r>
      <w:proofErr w:type="spellEnd"/>
      <w:r w:rsidRPr="00473C8C">
        <w:rPr>
          <w:rFonts w:ascii="Times New Roman" w:hAnsi="Times New Roman" w:cs="Times New Roman"/>
          <w:b/>
          <w:sz w:val="24"/>
          <w:szCs w:val="24"/>
        </w:rPr>
        <w:t>:</w:t>
      </w:r>
    </w:p>
    <w:p w14:paraId="1E5A99F6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@Entity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473C8C">
        <w:rPr>
          <w:rFonts w:ascii="Consolas" w:hAnsi="Consolas" w:cs="Consolas"/>
          <w:color w:val="2A00FF"/>
          <w:sz w:val="24"/>
          <w:szCs w:val="24"/>
        </w:rPr>
        <w:t>"Authentication"</w:t>
      </w:r>
      <w:r w:rsidRPr="00473C8C">
        <w:rPr>
          <w:rFonts w:ascii="Consolas" w:hAnsi="Consolas" w:cs="Consolas"/>
          <w:color w:val="000000"/>
          <w:sz w:val="24"/>
          <w:szCs w:val="24"/>
        </w:rPr>
        <w:t>)</w:t>
      </w:r>
    </w:p>
    <w:p w14:paraId="14D12FBD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UserCredentials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211012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725508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351396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73C8C">
        <w:rPr>
          <w:rFonts w:ascii="Consolas" w:hAnsi="Consolas" w:cs="Consolas"/>
          <w:color w:val="646464"/>
          <w:sz w:val="24"/>
          <w:szCs w:val="24"/>
        </w:rPr>
        <w:t>@Id</w:t>
      </w:r>
    </w:p>
    <w:p w14:paraId="173D28C0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@Column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473C8C">
        <w:rPr>
          <w:rFonts w:ascii="Consolas" w:hAnsi="Consolas" w:cs="Consolas"/>
          <w:color w:val="2A00FF"/>
          <w:sz w:val="24"/>
          <w:szCs w:val="24"/>
        </w:rPr>
        <w:t>"USER"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nullable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, unique =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473C8C">
        <w:rPr>
          <w:rFonts w:ascii="Consolas" w:hAnsi="Consolas" w:cs="Consolas"/>
          <w:color w:val="000000"/>
          <w:sz w:val="24"/>
          <w:szCs w:val="24"/>
        </w:rPr>
        <w:t>, length = 127)</w:t>
      </w:r>
    </w:p>
    <w:p w14:paraId="20511DA0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NotEmpty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message=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"{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NotEmpty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}"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62EA4EBA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51DB19F9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804E94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537DE7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@Column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473C8C">
        <w:rPr>
          <w:rFonts w:ascii="Consolas" w:hAnsi="Consolas" w:cs="Consolas"/>
          <w:color w:val="2A00FF"/>
          <w:sz w:val="24"/>
          <w:szCs w:val="24"/>
        </w:rPr>
        <w:t>"PASSWORD"</w:t>
      </w:r>
      <w:r w:rsidRPr="00473C8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nullable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473C8C">
        <w:rPr>
          <w:rFonts w:ascii="Consolas" w:hAnsi="Consolas" w:cs="Consolas"/>
          <w:color w:val="000000"/>
          <w:sz w:val="24"/>
          <w:szCs w:val="24"/>
        </w:rPr>
        <w:t>, length = 32)</w:t>
      </w:r>
    </w:p>
    <w:p w14:paraId="0411BD3F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73C8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@Size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min=6, max = 32, message=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"{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Size.name.validation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}"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3795C173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473C8C">
        <w:rPr>
          <w:rFonts w:ascii="Consolas" w:hAnsi="Consolas" w:cs="Consolas"/>
          <w:color w:val="0000C0"/>
          <w:sz w:val="24"/>
          <w:szCs w:val="24"/>
        </w:rPr>
        <w:t>password</w:t>
      </w:r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072B2F06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B7AF48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CC162E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@Column</w:t>
      </w:r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nullable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473C8C">
        <w:rPr>
          <w:rFonts w:ascii="Consolas" w:hAnsi="Consolas" w:cs="Consolas"/>
          <w:color w:val="000000"/>
          <w:sz w:val="24"/>
          <w:szCs w:val="24"/>
        </w:rPr>
        <w:t>, length = 32)</w:t>
      </w:r>
    </w:p>
    <w:p w14:paraId="3B7B9EF4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verifyPassword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108DD1FB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  <w:t xml:space="preserve">Boolean </w:t>
      </w:r>
      <w:r w:rsidRPr="00473C8C">
        <w:rPr>
          <w:rFonts w:ascii="Consolas" w:hAnsi="Consolas" w:cs="Consolas"/>
          <w:color w:val="0000C0"/>
          <w:sz w:val="24"/>
          <w:szCs w:val="24"/>
        </w:rPr>
        <w:t>enabled</w:t>
      </w:r>
      <w:proofErr w:type="gramStart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BBD4DC5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5D5244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29AA0F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6DD380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473C8C">
        <w:rPr>
          <w:rFonts w:ascii="Consolas" w:hAnsi="Consolas" w:cs="Consolas"/>
          <w:color w:val="646464"/>
          <w:sz w:val="24"/>
          <w:szCs w:val="24"/>
        </w:rPr>
        <w:t>OneToOne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>mappedBy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=</w:t>
      </w:r>
      <w:r w:rsidRPr="00473C8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73C8C">
        <w:rPr>
          <w:rFonts w:ascii="Consolas" w:hAnsi="Consolas" w:cs="Consolas"/>
          <w:color w:val="2A00FF"/>
          <w:sz w:val="24"/>
          <w:szCs w:val="24"/>
        </w:rPr>
        <w:t>userCredentials</w:t>
      </w:r>
      <w:proofErr w:type="spellEnd"/>
      <w:r w:rsidRPr="00473C8C">
        <w:rPr>
          <w:rFonts w:ascii="Consolas" w:hAnsi="Consolas" w:cs="Consolas"/>
          <w:color w:val="2A00FF"/>
          <w:sz w:val="24"/>
          <w:szCs w:val="24"/>
        </w:rPr>
        <w:t>"</w:t>
      </w:r>
      <w:r w:rsidRPr="00473C8C">
        <w:rPr>
          <w:rFonts w:ascii="Consolas" w:hAnsi="Consolas" w:cs="Consolas"/>
          <w:color w:val="000000"/>
          <w:sz w:val="24"/>
          <w:szCs w:val="24"/>
        </w:rPr>
        <w:t>, cascade = {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CascadeType.</w:t>
      </w:r>
      <w:r w:rsidRPr="00473C8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PERSIST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73C8C">
        <w:rPr>
          <w:rFonts w:ascii="Consolas" w:hAnsi="Consolas" w:cs="Consolas"/>
          <w:color w:val="000000"/>
          <w:sz w:val="24"/>
          <w:szCs w:val="24"/>
        </w:rPr>
        <w:t>CascadeType.</w:t>
      </w:r>
      <w:r w:rsidRPr="00473C8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MERGE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 xml:space="preserve">}) </w:t>
      </w:r>
    </w:p>
    <w:p w14:paraId="6C578501" w14:textId="77777777" w:rsidR="00A82473" w:rsidRPr="00473C8C" w:rsidRDefault="00A82473" w:rsidP="00A8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8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C8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473C8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473C8C">
        <w:rPr>
          <w:rFonts w:ascii="Consolas" w:hAnsi="Consolas" w:cs="Consolas"/>
          <w:color w:val="000000"/>
          <w:sz w:val="24"/>
          <w:szCs w:val="24"/>
        </w:rPr>
        <w:t xml:space="preserve"> User </w:t>
      </w:r>
      <w:proofErr w:type="spellStart"/>
      <w:r w:rsidRPr="00473C8C">
        <w:rPr>
          <w:rFonts w:ascii="Consolas" w:hAnsi="Consolas" w:cs="Consolas"/>
          <w:color w:val="0000C0"/>
          <w:sz w:val="24"/>
          <w:szCs w:val="24"/>
        </w:rPr>
        <w:t>user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</w:rPr>
        <w:t>;</w:t>
      </w:r>
    </w:p>
    <w:p w14:paraId="74965758" w14:textId="77777777" w:rsidR="00A82473" w:rsidRPr="00473C8C" w:rsidRDefault="00A82473" w:rsidP="00A82473">
      <w:pPr>
        <w:rPr>
          <w:rFonts w:ascii="Times New Roman" w:hAnsi="Times New Roman" w:cs="Times New Roman"/>
          <w:sz w:val="24"/>
          <w:szCs w:val="24"/>
        </w:rPr>
      </w:pPr>
      <w:r w:rsidRPr="00473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1BF08" w14:textId="77777777" w:rsidR="00A82473" w:rsidRPr="00473C8C" w:rsidRDefault="00A82473" w:rsidP="00A824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3C8C">
        <w:rPr>
          <w:rFonts w:ascii="Times New Roman" w:hAnsi="Times New Roman" w:cs="Times New Roman"/>
          <w:b/>
          <w:sz w:val="24"/>
          <w:szCs w:val="24"/>
        </w:rPr>
        <w:t>ErrorMessage.properties</w:t>
      </w:r>
      <w:proofErr w:type="spellEnd"/>
    </w:p>
    <w:p w14:paraId="462A7DAF" w14:textId="77777777" w:rsidR="00A82473" w:rsidRPr="00473C8C" w:rsidRDefault="00A82473" w:rsidP="00A82473">
      <w:pPr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proofErr w:type="spellStart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NotNull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{0}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is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required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field</w:t>
      </w:r>
    </w:p>
    <w:p w14:paraId="67246C00" w14:textId="77777777" w:rsidR="00A82473" w:rsidRPr="00473C8C" w:rsidRDefault="00A82473" w:rsidP="00A82473">
      <w:pPr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proofErr w:type="spellStart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>NotEmpty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{0}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field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must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have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value</w:t>
      </w:r>
    </w:p>
    <w:p w14:paraId="7B503C80" w14:textId="77777777" w:rsidR="00A82473" w:rsidRPr="00473C8C" w:rsidRDefault="00A82473" w:rsidP="00A82473">
      <w:pP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</w:pPr>
      <w:proofErr w:type="spellStart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Size.name.validation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Size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the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{0}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must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be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between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{2}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{1}</w:t>
      </w:r>
    </w:p>
    <w:p w14:paraId="502DE80B" w14:textId="77777777" w:rsidR="00A82473" w:rsidRPr="00473C8C" w:rsidRDefault="00A82473" w:rsidP="00A824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MinNumber</w:t>
      </w:r>
      <w:proofErr w:type="spellEnd"/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 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{0}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must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have</w:t>
      </w:r>
      <w:r w:rsidRPr="00473C8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473C8C">
        <w:rPr>
          <w:rFonts w:ascii="Consolas" w:hAnsi="Consolas" w:cs="Consolas"/>
          <w:color w:val="0070C0"/>
          <w:sz w:val="24"/>
          <w:szCs w:val="24"/>
          <w:shd w:val="clear" w:color="auto" w:fill="E8F2FE"/>
        </w:rPr>
        <w:t xml:space="preserve">a </w:t>
      </w:r>
      <w:proofErr w:type="spellStart"/>
      <w:r w:rsidRPr="00473C8C">
        <w:rPr>
          <w:rFonts w:ascii="Consolas" w:hAnsi="Consolas" w:cs="Consolas"/>
          <w:color w:val="0070C0"/>
          <w:sz w:val="24"/>
          <w:szCs w:val="24"/>
          <w:shd w:val="clear" w:color="auto" w:fill="E8F2FE"/>
        </w:rPr>
        <w:t>valueof</w:t>
      </w:r>
      <w:proofErr w:type="spellEnd"/>
      <w:r w:rsidRPr="00473C8C">
        <w:rPr>
          <w:rFonts w:ascii="Consolas" w:hAnsi="Consolas" w:cs="Consolas"/>
          <w:color w:val="0070C0"/>
          <w:sz w:val="24"/>
          <w:szCs w:val="24"/>
          <w:shd w:val="clear" w:color="auto" w:fill="E8F2FE"/>
        </w:rPr>
        <w:t xml:space="preserve"> at least </w:t>
      </w:r>
      <w:r w:rsidRPr="00473C8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{1}</w:t>
      </w:r>
    </w:p>
    <w:p w14:paraId="0C2BDD6B" w14:textId="77777777" w:rsidR="00A82473" w:rsidRPr="00473C8C" w:rsidRDefault="00A82473" w:rsidP="00A82473">
      <w:pPr>
        <w:rPr>
          <w:rFonts w:ascii="Times New Roman" w:hAnsi="Times New Roman" w:cs="Times New Roman"/>
          <w:b/>
          <w:sz w:val="24"/>
          <w:szCs w:val="24"/>
        </w:rPr>
      </w:pPr>
      <w:r w:rsidRPr="00473C8C">
        <w:rPr>
          <w:noProof/>
          <w:sz w:val="24"/>
          <w:szCs w:val="24"/>
        </w:rPr>
        <w:t xml:space="preserve"> </w:t>
      </w:r>
    </w:p>
    <w:p w14:paraId="1C67FF67" w14:textId="77777777" w:rsidR="00A82473" w:rsidRPr="001F779F" w:rsidRDefault="00A82473" w:rsidP="007C3C6F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CC0E69C" w14:textId="5D0937E3" w:rsidR="00F90BDB" w:rsidRPr="001F779F" w:rsidRDefault="00F90BDB" w:rsidP="007C3C6F">
      <w:pPr>
        <w:widowControl w:val="0"/>
        <w:suppressAutoHyphens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283D850" w14:textId="1ADF3CB3" w:rsidR="00F90BDB" w:rsidRPr="001F779F" w:rsidRDefault="00F90BDB" w:rsidP="00F90BDB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F90BDB" w:rsidRPr="001F779F" w:rsidSect="00BA3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30F"/>
    <w:multiLevelType w:val="hybridMultilevel"/>
    <w:tmpl w:val="97B6B23A"/>
    <w:lvl w:ilvl="0" w:tplc="09CE67CC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C694900"/>
    <w:multiLevelType w:val="hybridMultilevel"/>
    <w:tmpl w:val="8E3AC0C0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964F9"/>
    <w:multiLevelType w:val="hybridMultilevel"/>
    <w:tmpl w:val="02FE294A"/>
    <w:lvl w:ilvl="0" w:tplc="462686D4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0151F5D"/>
    <w:multiLevelType w:val="hybridMultilevel"/>
    <w:tmpl w:val="B4E2BD92"/>
    <w:lvl w:ilvl="0" w:tplc="2138D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AF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25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02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66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0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8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0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936E1D"/>
    <w:multiLevelType w:val="hybridMultilevel"/>
    <w:tmpl w:val="8B8C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F3698"/>
    <w:multiLevelType w:val="hybridMultilevel"/>
    <w:tmpl w:val="45729A6A"/>
    <w:lvl w:ilvl="0" w:tplc="4942F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A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C9A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CE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F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E0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6E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EF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5371CE"/>
    <w:multiLevelType w:val="hybridMultilevel"/>
    <w:tmpl w:val="6CDCA54C"/>
    <w:lvl w:ilvl="0" w:tplc="E60E2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2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66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29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6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A2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AB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C5540F"/>
    <w:multiLevelType w:val="hybridMultilevel"/>
    <w:tmpl w:val="F9EA378C"/>
    <w:lvl w:ilvl="0" w:tplc="48C62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61EE">
      <w:start w:val="10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69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C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4B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C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A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A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89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16747D"/>
    <w:multiLevelType w:val="hybridMultilevel"/>
    <w:tmpl w:val="487C2758"/>
    <w:lvl w:ilvl="0" w:tplc="A97E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0F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CA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6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E6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0D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ED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557A93"/>
    <w:multiLevelType w:val="hybridMultilevel"/>
    <w:tmpl w:val="436E330A"/>
    <w:lvl w:ilvl="0" w:tplc="7164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03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69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25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E1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0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6E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6F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1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7F7CD8"/>
    <w:multiLevelType w:val="multilevel"/>
    <w:tmpl w:val="5D8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B3FF5"/>
    <w:multiLevelType w:val="hybridMultilevel"/>
    <w:tmpl w:val="CB0887D8"/>
    <w:lvl w:ilvl="0" w:tplc="D0341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1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E1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E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C8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C5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44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8D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1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D4124D"/>
    <w:multiLevelType w:val="hybridMultilevel"/>
    <w:tmpl w:val="E6A49FDE"/>
    <w:lvl w:ilvl="0" w:tplc="FF949D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118BA"/>
    <w:multiLevelType w:val="hybridMultilevel"/>
    <w:tmpl w:val="A60450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F163DD"/>
    <w:multiLevelType w:val="hybridMultilevel"/>
    <w:tmpl w:val="A23C72A6"/>
    <w:lvl w:ilvl="0" w:tplc="050626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DF6768"/>
    <w:multiLevelType w:val="hybridMultilevel"/>
    <w:tmpl w:val="933E5CB0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F7D72"/>
    <w:multiLevelType w:val="hybridMultilevel"/>
    <w:tmpl w:val="84B48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C20B35"/>
    <w:multiLevelType w:val="hybridMultilevel"/>
    <w:tmpl w:val="2C6A5976"/>
    <w:lvl w:ilvl="0" w:tplc="5B6C9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A7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C6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46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A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45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E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B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1061180"/>
    <w:multiLevelType w:val="hybridMultilevel"/>
    <w:tmpl w:val="215637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C53D68"/>
    <w:multiLevelType w:val="hybridMultilevel"/>
    <w:tmpl w:val="8B8C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B4E76"/>
    <w:multiLevelType w:val="hybridMultilevel"/>
    <w:tmpl w:val="5DF274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0690B"/>
    <w:multiLevelType w:val="hybridMultilevel"/>
    <w:tmpl w:val="219A6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74DB"/>
    <w:multiLevelType w:val="hybridMultilevel"/>
    <w:tmpl w:val="745A35C6"/>
    <w:lvl w:ilvl="0" w:tplc="38F22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2D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B9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AF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01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D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9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01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4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FA34791"/>
    <w:multiLevelType w:val="hybridMultilevel"/>
    <w:tmpl w:val="6ECAB6C6"/>
    <w:lvl w:ilvl="0" w:tplc="5E428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4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CD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2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E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E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8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8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CD6274"/>
    <w:multiLevelType w:val="hybridMultilevel"/>
    <w:tmpl w:val="B82CFA7C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440CB"/>
    <w:multiLevelType w:val="hybridMultilevel"/>
    <w:tmpl w:val="B9B4C210"/>
    <w:lvl w:ilvl="0" w:tplc="78C0B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84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61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47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2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4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C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2C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04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5E95F43"/>
    <w:multiLevelType w:val="hybridMultilevel"/>
    <w:tmpl w:val="ABBCD4CC"/>
    <w:lvl w:ilvl="0" w:tplc="C01ED86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457415"/>
    <w:multiLevelType w:val="hybridMultilevel"/>
    <w:tmpl w:val="3C641B4A"/>
    <w:lvl w:ilvl="0" w:tplc="282C9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8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A6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8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B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20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7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4B4592"/>
    <w:multiLevelType w:val="hybridMultilevel"/>
    <w:tmpl w:val="5540E3AC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74AD4"/>
    <w:multiLevelType w:val="hybridMultilevel"/>
    <w:tmpl w:val="CCF2E054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18"/>
  </w:num>
  <w:num w:numId="5">
    <w:abstractNumId w:val="19"/>
  </w:num>
  <w:num w:numId="6">
    <w:abstractNumId w:val="3"/>
  </w:num>
  <w:num w:numId="7">
    <w:abstractNumId w:val="17"/>
  </w:num>
  <w:num w:numId="8">
    <w:abstractNumId w:val="27"/>
  </w:num>
  <w:num w:numId="9">
    <w:abstractNumId w:val="9"/>
  </w:num>
  <w:num w:numId="10">
    <w:abstractNumId w:val="22"/>
  </w:num>
  <w:num w:numId="11">
    <w:abstractNumId w:val="5"/>
  </w:num>
  <w:num w:numId="12">
    <w:abstractNumId w:val="8"/>
  </w:num>
  <w:num w:numId="13">
    <w:abstractNumId w:val="7"/>
  </w:num>
  <w:num w:numId="14">
    <w:abstractNumId w:val="23"/>
  </w:num>
  <w:num w:numId="15">
    <w:abstractNumId w:val="6"/>
  </w:num>
  <w:num w:numId="16">
    <w:abstractNumId w:val="25"/>
  </w:num>
  <w:num w:numId="17">
    <w:abstractNumId w:val="21"/>
  </w:num>
  <w:num w:numId="18">
    <w:abstractNumId w:val="11"/>
  </w:num>
  <w:num w:numId="19">
    <w:abstractNumId w:val="4"/>
  </w:num>
  <w:num w:numId="20">
    <w:abstractNumId w:val="0"/>
  </w:num>
  <w:num w:numId="21">
    <w:abstractNumId w:val="24"/>
  </w:num>
  <w:num w:numId="22">
    <w:abstractNumId w:val="28"/>
  </w:num>
  <w:num w:numId="23">
    <w:abstractNumId w:val="1"/>
  </w:num>
  <w:num w:numId="24">
    <w:abstractNumId w:val="29"/>
  </w:num>
  <w:num w:numId="25">
    <w:abstractNumId w:val="15"/>
  </w:num>
  <w:num w:numId="26">
    <w:abstractNumId w:val="16"/>
  </w:num>
  <w:num w:numId="27">
    <w:abstractNumId w:val="2"/>
  </w:num>
  <w:num w:numId="28">
    <w:abstractNumId w:val="26"/>
  </w:num>
  <w:num w:numId="29">
    <w:abstractNumId w:val="14"/>
  </w:num>
  <w:num w:numId="3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3"/>
    <w:rsid w:val="000032BB"/>
    <w:rsid w:val="00010600"/>
    <w:rsid w:val="0001539A"/>
    <w:rsid w:val="000230F0"/>
    <w:rsid w:val="000361B3"/>
    <w:rsid w:val="0004002B"/>
    <w:rsid w:val="00042AE4"/>
    <w:rsid w:val="00054BB7"/>
    <w:rsid w:val="00061853"/>
    <w:rsid w:val="00061BC2"/>
    <w:rsid w:val="00081974"/>
    <w:rsid w:val="00081AFA"/>
    <w:rsid w:val="00082B71"/>
    <w:rsid w:val="000C0179"/>
    <w:rsid w:val="000C5560"/>
    <w:rsid w:val="000D31B4"/>
    <w:rsid w:val="000D5E79"/>
    <w:rsid w:val="000D75E6"/>
    <w:rsid w:val="00100BAA"/>
    <w:rsid w:val="00105B26"/>
    <w:rsid w:val="00111426"/>
    <w:rsid w:val="00111585"/>
    <w:rsid w:val="001157AB"/>
    <w:rsid w:val="00117FB4"/>
    <w:rsid w:val="00123B04"/>
    <w:rsid w:val="001253EA"/>
    <w:rsid w:val="00146D59"/>
    <w:rsid w:val="0015210C"/>
    <w:rsid w:val="00161363"/>
    <w:rsid w:val="0016187C"/>
    <w:rsid w:val="00162647"/>
    <w:rsid w:val="00174A65"/>
    <w:rsid w:val="00181DE4"/>
    <w:rsid w:val="0018224F"/>
    <w:rsid w:val="00190BF9"/>
    <w:rsid w:val="001918F8"/>
    <w:rsid w:val="001A4636"/>
    <w:rsid w:val="001B03C9"/>
    <w:rsid w:val="001B111D"/>
    <w:rsid w:val="001B2CA0"/>
    <w:rsid w:val="001B32D4"/>
    <w:rsid w:val="001B378E"/>
    <w:rsid w:val="001C3360"/>
    <w:rsid w:val="001C3486"/>
    <w:rsid w:val="001E0998"/>
    <w:rsid w:val="001E48A8"/>
    <w:rsid w:val="001E56FB"/>
    <w:rsid w:val="001F02C2"/>
    <w:rsid w:val="001F0FB7"/>
    <w:rsid w:val="001F651E"/>
    <w:rsid w:val="001F779F"/>
    <w:rsid w:val="001F7D49"/>
    <w:rsid w:val="002031FD"/>
    <w:rsid w:val="00212187"/>
    <w:rsid w:val="002140B0"/>
    <w:rsid w:val="00214E5A"/>
    <w:rsid w:val="0021757F"/>
    <w:rsid w:val="00221C89"/>
    <w:rsid w:val="00227BC3"/>
    <w:rsid w:val="00232E5B"/>
    <w:rsid w:val="002345AA"/>
    <w:rsid w:val="002454F6"/>
    <w:rsid w:val="002661B3"/>
    <w:rsid w:val="002661F3"/>
    <w:rsid w:val="00280203"/>
    <w:rsid w:val="002804DC"/>
    <w:rsid w:val="00282A1E"/>
    <w:rsid w:val="0029183C"/>
    <w:rsid w:val="0029218B"/>
    <w:rsid w:val="00292D1F"/>
    <w:rsid w:val="002946F2"/>
    <w:rsid w:val="002A1199"/>
    <w:rsid w:val="002A339F"/>
    <w:rsid w:val="002A42E3"/>
    <w:rsid w:val="002C63EE"/>
    <w:rsid w:val="002D3716"/>
    <w:rsid w:val="002D7CE5"/>
    <w:rsid w:val="002D7E0A"/>
    <w:rsid w:val="002E1E9F"/>
    <w:rsid w:val="002F11C9"/>
    <w:rsid w:val="002F5B7B"/>
    <w:rsid w:val="0030460E"/>
    <w:rsid w:val="00314CE5"/>
    <w:rsid w:val="00332D77"/>
    <w:rsid w:val="0035224A"/>
    <w:rsid w:val="00353872"/>
    <w:rsid w:val="00355756"/>
    <w:rsid w:val="00362F0C"/>
    <w:rsid w:val="00370F16"/>
    <w:rsid w:val="003730F5"/>
    <w:rsid w:val="0037503F"/>
    <w:rsid w:val="003A1728"/>
    <w:rsid w:val="003B7F6F"/>
    <w:rsid w:val="003C269D"/>
    <w:rsid w:val="003C3469"/>
    <w:rsid w:val="003C58B8"/>
    <w:rsid w:val="003D2969"/>
    <w:rsid w:val="003E1FE1"/>
    <w:rsid w:val="003E3695"/>
    <w:rsid w:val="00401CBE"/>
    <w:rsid w:val="004076D4"/>
    <w:rsid w:val="0041380C"/>
    <w:rsid w:val="004143EB"/>
    <w:rsid w:val="00433DA6"/>
    <w:rsid w:val="004368CF"/>
    <w:rsid w:val="004423F8"/>
    <w:rsid w:val="0044382B"/>
    <w:rsid w:val="00446C21"/>
    <w:rsid w:val="0046629F"/>
    <w:rsid w:val="00470A0F"/>
    <w:rsid w:val="00474504"/>
    <w:rsid w:val="004766F8"/>
    <w:rsid w:val="00480B21"/>
    <w:rsid w:val="00484A63"/>
    <w:rsid w:val="00490FB5"/>
    <w:rsid w:val="00491D43"/>
    <w:rsid w:val="004A04C0"/>
    <w:rsid w:val="004A0C30"/>
    <w:rsid w:val="004B6E7E"/>
    <w:rsid w:val="004D410B"/>
    <w:rsid w:val="004D506B"/>
    <w:rsid w:val="004D5668"/>
    <w:rsid w:val="004D66F8"/>
    <w:rsid w:val="00501899"/>
    <w:rsid w:val="00543BCD"/>
    <w:rsid w:val="00545E1B"/>
    <w:rsid w:val="00547494"/>
    <w:rsid w:val="00547C25"/>
    <w:rsid w:val="00547F8F"/>
    <w:rsid w:val="00552556"/>
    <w:rsid w:val="005606EC"/>
    <w:rsid w:val="00566951"/>
    <w:rsid w:val="005702F8"/>
    <w:rsid w:val="0058693F"/>
    <w:rsid w:val="00594C2D"/>
    <w:rsid w:val="005A050E"/>
    <w:rsid w:val="005A08B0"/>
    <w:rsid w:val="005C156F"/>
    <w:rsid w:val="005C15B2"/>
    <w:rsid w:val="005D13C7"/>
    <w:rsid w:val="005D20BB"/>
    <w:rsid w:val="005E73FF"/>
    <w:rsid w:val="005E7EAB"/>
    <w:rsid w:val="005F4B30"/>
    <w:rsid w:val="005F5660"/>
    <w:rsid w:val="006009EF"/>
    <w:rsid w:val="00611C50"/>
    <w:rsid w:val="00613A94"/>
    <w:rsid w:val="00620D0B"/>
    <w:rsid w:val="0063182B"/>
    <w:rsid w:val="00641258"/>
    <w:rsid w:val="006531FC"/>
    <w:rsid w:val="006564DD"/>
    <w:rsid w:val="00663F37"/>
    <w:rsid w:val="006651D5"/>
    <w:rsid w:val="00665E7E"/>
    <w:rsid w:val="006712E3"/>
    <w:rsid w:val="0067208D"/>
    <w:rsid w:val="0067756C"/>
    <w:rsid w:val="00684125"/>
    <w:rsid w:val="00690B62"/>
    <w:rsid w:val="0069770B"/>
    <w:rsid w:val="006A10E2"/>
    <w:rsid w:val="006A48CC"/>
    <w:rsid w:val="006A516F"/>
    <w:rsid w:val="006C3ADE"/>
    <w:rsid w:val="006D06FA"/>
    <w:rsid w:val="006D539F"/>
    <w:rsid w:val="006D6635"/>
    <w:rsid w:val="006E7C98"/>
    <w:rsid w:val="006F4521"/>
    <w:rsid w:val="007106B7"/>
    <w:rsid w:val="007110CD"/>
    <w:rsid w:val="0071194F"/>
    <w:rsid w:val="00716E57"/>
    <w:rsid w:val="007262D6"/>
    <w:rsid w:val="00733794"/>
    <w:rsid w:val="00736CB6"/>
    <w:rsid w:val="007433C4"/>
    <w:rsid w:val="00746D9E"/>
    <w:rsid w:val="0075207B"/>
    <w:rsid w:val="00755999"/>
    <w:rsid w:val="00770775"/>
    <w:rsid w:val="00783DA8"/>
    <w:rsid w:val="00790B1C"/>
    <w:rsid w:val="007931ED"/>
    <w:rsid w:val="007970C6"/>
    <w:rsid w:val="007A2B52"/>
    <w:rsid w:val="007A41B5"/>
    <w:rsid w:val="007B5FCC"/>
    <w:rsid w:val="007C029D"/>
    <w:rsid w:val="007C3C6F"/>
    <w:rsid w:val="007D0BA4"/>
    <w:rsid w:val="007D1B23"/>
    <w:rsid w:val="007E46D1"/>
    <w:rsid w:val="007E5E58"/>
    <w:rsid w:val="007E710B"/>
    <w:rsid w:val="00811C06"/>
    <w:rsid w:val="0081237F"/>
    <w:rsid w:val="0083351B"/>
    <w:rsid w:val="00835421"/>
    <w:rsid w:val="0083560E"/>
    <w:rsid w:val="00847292"/>
    <w:rsid w:val="00852886"/>
    <w:rsid w:val="008618C9"/>
    <w:rsid w:val="00880D46"/>
    <w:rsid w:val="008A55C4"/>
    <w:rsid w:val="008D2DEB"/>
    <w:rsid w:val="008D5E59"/>
    <w:rsid w:val="009025C8"/>
    <w:rsid w:val="00902AD0"/>
    <w:rsid w:val="0090772C"/>
    <w:rsid w:val="0091571E"/>
    <w:rsid w:val="0093534D"/>
    <w:rsid w:val="00942DD2"/>
    <w:rsid w:val="00943F4C"/>
    <w:rsid w:val="00945AAC"/>
    <w:rsid w:val="00951946"/>
    <w:rsid w:val="00971AD3"/>
    <w:rsid w:val="00974B1D"/>
    <w:rsid w:val="00980F91"/>
    <w:rsid w:val="00994907"/>
    <w:rsid w:val="00997DDD"/>
    <w:rsid w:val="009A7783"/>
    <w:rsid w:val="009B028D"/>
    <w:rsid w:val="009B71F5"/>
    <w:rsid w:val="009C796E"/>
    <w:rsid w:val="009E5D61"/>
    <w:rsid w:val="009F234C"/>
    <w:rsid w:val="009F3B08"/>
    <w:rsid w:val="00A05EA3"/>
    <w:rsid w:val="00A076A3"/>
    <w:rsid w:val="00A14C9F"/>
    <w:rsid w:val="00A15440"/>
    <w:rsid w:val="00A17308"/>
    <w:rsid w:val="00A338F8"/>
    <w:rsid w:val="00A7155E"/>
    <w:rsid w:val="00A82473"/>
    <w:rsid w:val="00A82EFA"/>
    <w:rsid w:val="00A91ADE"/>
    <w:rsid w:val="00A9463A"/>
    <w:rsid w:val="00A95123"/>
    <w:rsid w:val="00AA5F9A"/>
    <w:rsid w:val="00AB61C1"/>
    <w:rsid w:val="00AB760C"/>
    <w:rsid w:val="00AB7627"/>
    <w:rsid w:val="00AB7D18"/>
    <w:rsid w:val="00AD17B9"/>
    <w:rsid w:val="00AD1F5D"/>
    <w:rsid w:val="00AD43A8"/>
    <w:rsid w:val="00AE5FE4"/>
    <w:rsid w:val="00B0336F"/>
    <w:rsid w:val="00B11E80"/>
    <w:rsid w:val="00B16AE0"/>
    <w:rsid w:val="00B16E54"/>
    <w:rsid w:val="00B2188F"/>
    <w:rsid w:val="00B276BE"/>
    <w:rsid w:val="00B328B5"/>
    <w:rsid w:val="00B44086"/>
    <w:rsid w:val="00B6586D"/>
    <w:rsid w:val="00B73190"/>
    <w:rsid w:val="00B866BE"/>
    <w:rsid w:val="00B92700"/>
    <w:rsid w:val="00B9693F"/>
    <w:rsid w:val="00BA3D38"/>
    <w:rsid w:val="00BA734D"/>
    <w:rsid w:val="00BB36E2"/>
    <w:rsid w:val="00BC0336"/>
    <w:rsid w:val="00BC0967"/>
    <w:rsid w:val="00BD1998"/>
    <w:rsid w:val="00BE16BF"/>
    <w:rsid w:val="00C2319C"/>
    <w:rsid w:val="00C25028"/>
    <w:rsid w:val="00C26142"/>
    <w:rsid w:val="00C3424F"/>
    <w:rsid w:val="00C35A99"/>
    <w:rsid w:val="00C72D78"/>
    <w:rsid w:val="00CA0B81"/>
    <w:rsid w:val="00CA2D7A"/>
    <w:rsid w:val="00CB1818"/>
    <w:rsid w:val="00CC1087"/>
    <w:rsid w:val="00CE3DF8"/>
    <w:rsid w:val="00D00B27"/>
    <w:rsid w:val="00D1382D"/>
    <w:rsid w:val="00D169A8"/>
    <w:rsid w:val="00D20FFF"/>
    <w:rsid w:val="00D31F6C"/>
    <w:rsid w:val="00D3427D"/>
    <w:rsid w:val="00D35944"/>
    <w:rsid w:val="00D41597"/>
    <w:rsid w:val="00D47C21"/>
    <w:rsid w:val="00D55862"/>
    <w:rsid w:val="00D646FD"/>
    <w:rsid w:val="00D6605B"/>
    <w:rsid w:val="00D663C5"/>
    <w:rsid w:val="00D74AD2"/>
    <w:rsid w:val="00D7612E"/>
    <w:rsid w:val="00D8262C"/>
    <w:rsid w:val="00D902DC"/>
    <w:rsid w:val="00D93567"/>
    <w:rsid w:val="00D93A8B"/>
    <w:rsid w:val="00DA3A39"/>
    <w:rsid w:val="00DB7114"/>
    <w:rsid w:val="00DC00B6"/>
    <w:rsid w:val="00DC56B8"/>
    <w:rsid w:val="00DF1C11"/>
    <w:rsid w:val="00DF4053"/>
    <w:rsid w:val="00DF4D1D"/>
    <w:rsid w:val="00DF5A63"/>
    <w:rsid w:val="00E00FEF"/>
    <w:rsid w:val="00E03E79"/>
    <w:rsid w:val="00E34F39"/>
    <w:rsid w:val="00E36DDF"/>
    <w:rsid w:val="00E431CA"/>
    <w:rsid w:val="00E53E96"/>
    <w:rsid w:val="00E56F94"/>
    <w:rsid w:val="00E622ED"/>
    <w:rsid w:val="00E64C13"/>
    <w:rsid w:val="00E72EBF"/>
    <w:rsid w:val="00E7391E"/>
    <w:rsid w:val="00E82439"/>
    <w:rsid w:val="00E826CF"/>
    <w:rsid w:val="00E877E0"/>
    <w:rsid w:val="00EA3B1F"/>
    <w:rsid w:val="00EA6B3A"/>
    <w:rsid w:val="00EC1A7D"/>
    <w:rsid w:val="00EC602A"/>
    <w:rsid w:val="00EC6148"/>
    <w:rsid w:val="00ED39DF"/>
    <w:rsid w:val="00EE631E"/>
    <w:rsid w:val="00EF4D25"/>
    <w:rsid w:val="00EF7F76"/>
    <w:rsid w:val="00F01046"/>
    <w:rsid w:val="00F148D7"/>
    <w:rsid w:val="00F16633"/>
    <w:rsid w:val="00F2163A"/>
    <w:rsid w:val="00F25233"/>
    <w:rsid w:val="00F34BD3"/>
    <w:rsid w:val="00F43FB7"/>
    <w:rsid w:val="00F62950"/>
    <w:rsid w:val="00F70A6E"/>
    <w:rsid w:val="00F90BDB"/>
    <w:rsid w:val="00FA28E1"/>
    <w:rsid w:val="00FA6A94"/>
    <w:rsid w:val="00FA77CE"/>
    <w:rsid w:val="00FB1355"/>
    <w:rsid w:val="00FB1D7F"/>
    <w:rsid w:val="00FC3114"/>
    <w:rsid w:val="00FD0159"/>
    <w:rsid w:val="00FD2438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1718"/>
  <w15:docId w15:val="{9055B95B-3639-4112-AD70-E5E06918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1B"/>
  </w:style>
  <w:style w:type="paragraph" w:styleId="Heading1">
    <w:name w:val="heading 1"/>
    <w:basedOn w:val="Normal"/>
    <w:next w:val="Normal"/>
    <w:link w:val="Heading1Char"/>
    <w:uiPriority w:val="9"/>
    <w:qFormat/>
    <w:rsid w:val="0005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61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1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3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02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04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5E73FF"/>
  </w:style>
  <w:style w:type="character" w:customStyle="1" w:styleId="pln">
    <w:name w:val="pln"/>
    <w:basedOn w:val="DefaultParagraphFont"/>
    <w:rsid w:val="005E73FF"/>
  </w:style>
  <w:style w:type="character" w:customStyle="1" w:styleId="atn">
    <w:name w:val="atn"/>
    <w:basedOn w:val="DefaultParagraphFont"/>
    <w:rsid w:val="005E73FF"/>
  </w:style>
  <w:style w:type="character" w:customStyle="1" w:styleId="pun">
    <w:name w:val="pun"/>
    <w:basedOn w:val="DefaultParagraphFont"/>
    <w:rsid w:val="005E73FF"/>
  </w:style>
  <w:style w:type="character" w:customStyle="1" w:styleId="atv">
    <w:name w:val="atv"/>
    <w:basedOn w:val="DefaultParagraphFont"/>
    <w:rsid w:val="005E73FF"/>
  </w:style>
  <w:style w:type="character" w:customStyle="1" w:styleId="Heading1Char">
    <w:name w:val="Heading 1 Char"/>
    <w:basedOn w:val="DefaultParagraphFont"/>
    <w:link w:val="Heading1"/>
    <w:uiPriority w:val="9"/>
    <w:rsid w:val="0005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C3C6F"/>
    <w:rPr>
      <w:b/>
      <w:bCs/>
    </w:rPr>
  </w:style>
  <w:style w:type="character" w:styleId="Emphasis">
    <w:name w:val="Emphasis"/>
    <w:basedOn w:val="DefaultParagraphFont"/>
    <w:uiPriority w:val="20"/>
    <w:qFormat/>
    <w:rsid w:val="007C3C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0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8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3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2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2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6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90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84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23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252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079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517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6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5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7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08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0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6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1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6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1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421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8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69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59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0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6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97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6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Byambatsetseg Bumnaran</cp:lastModifiedBy>
  <cp:revision>21</cp:revision>
  <cp:lastPrinted>2017-07-01T18:22:00Z</cp:lastPrinted>
  <dcterms:created xsi:type="dcterms:W3CDTF">2020-04-09T17:18:00Z</dcterms:created>
  <dcterms:modified xsi:type="dcterms:W3CDTF">2020-06-22T03:42:00Z</dcterms:modified>
</cp:coreProperties>
</file>