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E32EF" w14:textId="6758323E" w:rsidR="00D95251" w:rsidRPr="00740BAB" w:rsidRDefault="008C7568" w:rsidP="00D95251">
      <w:pPr>
        <w:autoSpaceDE w:val="0"/>
        <w:autoSpaceDN w:val="0"/>
        <w:adjustRightInd w:val="0"/>
        <w:spacing w:after="200" w:line="276" w:lineRule="auto"/>
        <w:rPr>
          <w:rFonts w:ascii="Calibri" w:hAnsi="Calibri" w:cs="Calibri"/>
          <w:b/>
          <w:bCs/>
          <w:sz w:val="48"/>
          <w:szCs w:val="48"/>
          <w:u w:val="single"/>
          <w:lang w:val="en"/>
        </w:rPr>
      </w:pPr>
      <w:r w:rsidRPr="00740BAB">
        <w:rPr>
          <w:rFonts w:ascii="Calibri" w:hAnsi="Calibri" w:cs="Calibri"/>
          <w:b/>
          <w:bCs/>
          <w:sz w:val="32"/>
          <w:szCs w:val="32"/>
          <w:u w:val="single"/>
          <w:lang w:val="en"/>
        </w:rPr>
        <w:t>Monitoring Web Apps with Azure Application Insights</w:t>
      </w:r>
    </w:p>
    <w:p w14:paraId="6FD7828C" w14:textId="7A76EDD0" w:rsidR="00D95251" w:rsidRPr="00740BAB" w:rsidRDefault="00D95251" w:rsidP="00D95251">
      <w:pPr>
        <w:autoSpaceDE w:val="0"/>
        <w:autoSpaceDN w:val="0"/>
        <w:adjustRightInd w:val="0"/>
        <w:spacing w:after="200" w:line="276" w:lineRule="auto"/>
        <w:rPr>
          <w:rFonts w:ascii="Calibri" w:hAnsi="Calibri" w:cs="Calibri"/>
          <w:b/>
          <w:bCs/>
          <w:sz w:val="28"/>
          <w:szCs w:val="28"/>
          <w:lang w:val="en"/>
        </w:rPr>
      </w:pPr>
      <w:r w:rsidRPr="00740BAB">
        <w:rPr>
          <w:rFonts w:ascii="Calibri" w:hAnsi="Calibri" w:cs="Calibri"/>
          <w:b/>
          <w:bCs/>
          <w:sz w:val="28"/>
          <w:szCs w:val="28"/>
          <w:lang w:val="en"/>
        </w:rPr>
        <w:t>Introduction</w:t>
      </w:r>
      <w:r w:rsidRPr="00740BAB">
        <w:rPr>
          <w:rFonts w:ascii="Calibri" w:hAnsi="Calibri" w:cs="Calibri"/>
          <w:b/>
          <w:bCs/>
          <w:sz w:val="28"/>
          <w:szCs w:val="28"/>
          <w:lang w:val="en"/>
        </w:rPr>
        <w:t>:</w:t>
      </w:r>
    </w:p>
    <w:p w14:paraId="39B81AD6" w14:textId="77777777" w:rsidR="00D95251" w:rsidRDefault="00D95251" w:rsidP="00D95251">
      <w:pPr>
        <w:autoSpaceDE w:val="0"/>
        <w:autoSpaceDN w:val="0"/>
        <w:adjustRightInd w:val="0"/>
        <w:spacing w:after="200" w:line="276" w:lineRule="auto"/>
        <w:rPr>
          <w:rFonts w:ascii="Calibri" w:hAnsi="Calibri" w:cs="Calibri"/>
          <w:lang w:val="en"/>
        </w:rPr>
      </w:pPr>
      <w:r>
        <w:rPr>
          <w:rFonts w:ascii="Calibri" w:hAnsi="Calibri" w:cs="Calibri"/>
          <w:lang w:val="en"/>
        </w:rPr>
        <w:t>Monitoring the performance and health of web applications is crucial for ensuring a seamless user experience and identifying potential issues before they impact users. Azure Application Insights offers powerful tools and capabilities to monitor and optimize web applications hosted on the Azure platform. By leveraging Application Insights, developers can gain valuable insights into the performance, availability, and usage of their web apps, allowing them to make data-driven decisions and enhance the overall user experience.</w:t>
      </w:r>
    </w:p>
    <w:p w14:paraId="66EA65D2" w14:textId="77777777" w:rsidR="00D95251" w:rsidRDefault="00D95251" w:rsidP="00D95251">
      <w:pPr>
        <w:autoSpaceDE w:val="0"/>
        <w:autoSpaceDN w:val="0"/>
        <w:adjustRightInd w:val="0"/>
        <w:spacing w:after="200" w:line="276" w:lineRule="auto"/>
        <w:rPr>
          <w:rFonts w:ascii="Calibri" w:hAnsi="Calibri" w:cs="Calibri"/>
          <w:lang w:val="en"/>
        </w:rPr>
      </w:pPr>
    </w:p>
    <w:p w14:paraId="49512093" w14:textId="77777777" w:rsidR="00D95251" w:rsidRDefault="00D95251" w:rsidP="00D95251">
      <w:pPr>
        <w:autoSpaceDE w:val="0"/>
        <w:autoSpaceDN w:val="0"/>
        <w:adjustRightInd w:val="0"/>
        <w:spacing w:after="200" w:line="276" w:lineRule="auto"/>
        <w:rPr>
          <w:rFonts w:ascii="Calibri" w:hAnsi="Calibri" w:cs="Calibri"/>
          <w:lang w:val="en"/>
        </w:rPr>
      </w:pPr>
      <w:r>
        <w:rPr>
          <w:rFonts w:ascii="Calibri" w:hAnsi="Calibri" w:cs="Calibri"/>
          <w:lang w:val="en"/>
        </w:rPr>
        <w:t>In this guide, we'll explore how to effectively monitor web applications using Azure Application Insights. We'll cover key features such as real-time performance monitoring, error tracking, customizable alerting, and usage analytics, providing you with the tools and knowledge needed to ensure the reliability and performance of your web applications.</w:t>
      </w:r>
    </w:p>
    <w:p w14:paraId="5EEFD066" w14:textId="77777777" w:rsidR="00D95251" w:rsidRDefault="00D95251" w:rsidP="00D95251">
      <w:pPr>
        <w:autoSpaceDE w:val="0"/>
        <w:autoSpaceDN w:val="0"/>
        <w:adjustRightInd w:val="0"/>
        <w:spacing w:after="200" w:line="276" w:lineRule="auto"/>
        <w:rPr>
          <w:rFonts w:ascii="Calibri" w:hAnsi="Calibri" w:cs="Calibri"/>
          <w:lang w:val="en"/>
        </w:rPr>
      </w:pPr>
    </w:p>
    <w:p w14:paraId="6A6066A7" w14:textId="77777777" w:rsidR="008C7568" w:rsidRPr="00740BAB" w:rsidRDefault="008C7568" w:rsidP="008C7568">
      <w:pPr>
        <w:autoSpaceDE w:val="0"/>
        <w:autoSpaceDN w:val="0"/>
        <w:adjustRightInd w:val="0"/>
        <w:spacing w:after="200" w:line="276" w:lineRule="auto"/>
        <w:rPr>
          <w:rFonts w:ascii="Calibri" w:hAnsi="Calibri" w:cs="Calibri"/>
          <w:b/>
          <w:bCs/>
          <w:sz w:val="28"/>
          <w:szCs w:val="28"/>
          <w:lang w:val="en"/>
        </w:rPr>
      </w:pPr>
      <w:r w:rsidRPr="00740BAB">
        <w:rPr>
          <w:rFonts w:ascii="Calibri" w:hAnsi="Calibri" w:cs="Calibri"/>
          <w:b/>
          <w:bCs/>
          <w:sz w:val="28"/>
          <w:szCs w:val="28"/>
          <w:lang w:val="en"/>
        </w:rPr>
        <w:t>Benefits of Monitoring Web Apps with Azure Application Insights:</w:t>
      </w:r>
    </w:p>
    <w:p w14:paraId="0F4F0C7B" w14:textId="77777777" w:rsidR="008C7568" w:rsidRDefault="008C7568" w:rsidP="008C7568">
      <w:pPr>
        <w:autoSpaceDE w:val="0"/>
        <w:autoSpaceDN w:val="0"/>
        <w:adjustRightInd w:val="0"/>
        <w:spacing w:after="200" w:line="276" w:lineRule="auto"/>
        <w:rPr>
          <w:rFonts w:ascii="Calibri" w:hAnsi="Calibri" w:cs="Calibri"/>
          <w:lang w:val="en"/>
        </w:rPr>
      </w:pPr>
    </w:p>
    <w:p w14:paraId="669E8F2B" w14:textId="77777777" w:rsidR="008C7568" w:rsidRDefault="008C7568" w:rsidP="008C7568">
      <w:pPr>
        <w:autoSpaceDE w:val="0"/>
        <w:autoSpaceDN w:val="0"/>
        <w:adjustRightInd w:val="0"/>
        <w:spacing w:after="200" w:line="276" w:lineRule="auto"/>
        <w:rPr>
          <w:rFonts w:ascii="Calibri" w:hAnsi="Calibri" w:cs="Calibri"/>
          <w:lang w:val="en"/>
        </w:rPr>
      </w:pPr>
      <w:r>
        <w:rPr>
          <w:rFonts w:ascii="Calibri" w:hAnsi="Calibri" w:cs="Calibri"/>
          <w:b/>
          <w:bCs/>
          <w:lang w:val="en"/>
        </w:rPr>
        <w:t>Real-time Performance Monitoring:</w:t>
      </w:r>
      <w:r>
        <w:rPr>
          <w:rFonts w:ascii="Calibri" w:hAnsi="Calibri" w:cs="Calibri"/>
          <w:lang w:val="en"/>
        </w:rPr>
        <w:t xml:space="preserve"> Gain insights into the availability, responsiveness, and overall performance of your web applications in real-time, allowing you to promptly address any performance issues and optimize resource utilization.</w:t>
      </w:r>
    </w:p>
    <w:p w14:paraId="6BE73F35" w14:textId="77777777" w:rsidR="008C7568" w:rsidRDefault="008C7568" w:rsidP="008C7568">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Error Tracking and Diagnostics: </w:t>
      </w:r>
      <w:r>
        <w:rPr>
          <w:rFonts w:ascii="Calibri" w:hAnsi="Calibri" w:cs="Calibri"/>
          <w:lang w:val="en"/>
        </w:rPr>
        <w:t>Identify and diagnose errors, exceptions, and failed requests within your web applications, including HTTP status codes such as 404 errors. Quickly pinpoint the root cause of issues to minimize downtime and improve user experience.</w:t>
      </w:r>
    </w:p>
    <w:p w14:paraId="2170C53F" w14:textId="77777777" w:rsidR="008C7568" w:rsidRDefault="008C7568" w:rsidP="008C7568">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Usage Analytics: </w:t>
      </w:r>
      <w:r>
        <w:rPr>
          <w:rFonts w:ascii="Calibri" w:hAnsi="Calibri" w:cs="Calibri"/>
          <w:lang w:val="en"/>
        </w:rPr>
        <w:t>Utilize usage analytics to understand user behavior, application usage patterns, and performance trends. By analyzing user interactions and engagement metrics, you can make informed decisions to enhance the usability and effectiveness of your web applications.</w:t>
      </w:r>
    </w:p>
    <w:p w14:paraId="7E4BD86D" w14:textId="77777777" w:rsidR="008C7568" w:rsidRDefault="008C7568" w:rsidP="008C7568">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Customizable Alerting: </w:t>
      </w:r>
      <w:r>
        <w:rPr>
          <w:rFonts w:ascii="Calibri" w:hAnsi="Calibri" w:cs="Calibri"/>
          <w:lang w:val="en"/>
        </w:rPr>
        <w:t>Configure custom alert rules to receive notifications when specific conditions are met, such as encountering a high number of 404 errors or experiencing a sudden increase in application response times. Stay proactive in monitoring the health and performance of your web applications to ensure uninterrupted service delivery.</w:t>
      </w:r>
    </w:p>
    <w:p w14:paraId="1E4830E0" w14:textId="77777777" w:rsidR="008C7568" w:rsidRDefault="008C7568" w:rsidP="00D95251">
      <w:pPr>
        <w:autoSpaceDE w:val="0"/>
        <w:autoSpaceDN w:val="0"/>
        <w:adjustRightInd w:val="0"/>
        <w:spacing w:after="200" w:line="276" w:lineRule="auto"/>
        <w:rPr>
          <w:rFonts w:ascii="Calibri" w:hAnsi="Calibri" w:cs="Calibri"/>
          <w:lang w:val="en"/>
        </w:rPr>
      </w:pPr>
    </w:p>
    <w:p w14:paraId="3ED25718" w14:textId="77777777" w:rsidR="008C7568" w:rsidRDefault="008C7568" w:rsidP="00D95251">
      <w:pPr>
        <w:autoSpaceDE w:val="0"/>
        <w:autoSpaceDN w:val="0"/>
        <w:adjustRightInd w:val="0"/>
        <w:spacing w:after="200" w:line="276" w:lineRule="auto"/>
        <w:rPr>
          <w:rFonts w:ascii="Calibri" w:hAnsi="Calibri" w:cs="Calibri"/>
          <w:lang w:val="en"/>
        </w:rPr>
      </w:pPr>
    </w:p>
    <w:p w14:paraId="69154559" w14:textId="77777777" w:rsidR="008C7568" w:rsidRDefault="008C7568" w:rsidP="00D95251">
      <w:pPr>
        <w:autoSpaceDE w:val="0"/>
        <w:autoSpaceDN w:val="0"/>
        <w:adjustRightInd w:val="0"/>
        <w:spacing w:after="200" w:line="276" w:lineRule="auto"/>
        <w:rPr>
          <w:rFonts w:ascii="Calibri" w:hAnsi="Calibri" w:cs="Calibri"/>
          <w:lang w:val="en"/>
        </w:rPr>
      </w:pPr>
    </w:p>
    <w:p w14:paraId="518B94C5" w14:textId="77777777" w:rsidR="00740BAB" w:rsidRPr="00740BAB" w:rsidRDefault="00740BAB" w:rsidP="00740BAB">
      <w:pPr>
        <w:autoSpaceDE w:val="0"/>
        <w:autoSpaceDN w:val="0"/>
        <w:adjustRightInd w:val="0"/>
        <w:spacing w:after="200" w:line="276" w:lineRule="auto"/>
        <w:rPr>
          <w:rFonts w:ascii="Calibri" w:hAnsi="Calibri" w:cs="Calibri"/>
          <w:sz w:val="20"/>
          <w:szCs w:val="20"/>
          <w:lang w:val="en"/>
        </w:rPr>
      </w:pPr>
      <w:r w:rsidRPr="00740BAB">
        <w:rPr>
          <w:rFonts w:ascii="Calibri" w:hAnsi="Calibri" w:cs="Calibri"/>
          <w:b/>
          <w:bCs/>
          <w:sz w:val="28"/>
          <w:szCs w:val="28"/>
          <w:lang w:val="en"/>
        </w:rPr>
        <w:lastRenderedPageBreak/>
        <w:t>Configuring Web App Monitoring with Azure Application Insights</w:t>
      </w:r>
    </w:p>
    <w:p w14:paraId="72D72666"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lang w:val="en"/>
        </w:rPr>
        <w:t>To start monitoring your web applications with Azure Application Insights, follow these steps:</w:t>
      </w:r>
    </w:p>
    <w:p w14:paraId="42E91948"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Create an Application Insights resource: </w:t>
      </w:r>
      <w:r>
        <w:rPr>
          <w:rFonts w:ascii="Calibri" w:hAnsi="Calibri" w:cs="Calibri"/>
          <w:lang w:val="en"/>
        </w:rPr>
        <w:t>In the Azure portal, navigate to the Application Insights service and create a new instance. Select the appropriate settings and configuration options based on your requirements.</w:t>
      </w:r>
    </w:p>
    <w:p w14:paraId="037BAD4F" w14:textId="77777777" w:rsidR="00740BAB" w:rsidRDefault="00740BAB" w:rsidP="00740BAB">
      <w:pPr>
        <w:autoSpaceDE w:val="0"/>
        <w:autoSpaceDN w:val="0"/>
        <w:adjustRightInd w:val="0"/>
        <w:spacing w:after="200" w:line="276" w:lineRule="auto"/>
        <w:rPr>
          <w:rFonts w:ascii="Calibri" w:hAnsi="Calibri" w:cs="Calibri"/>
          <w:lang w:val="en"/>
        </w:rPr>
      </w:pPr>
    </w:p>
    <w:p w14:paraId="3AB4747C"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Connect Application Insights to your web app: </w:t>
      </w:r>
      <w:r>
        <w:rPr>
          <w:rFonts w:ascii="Calibri" w:hAnsi="Calibri" w:cs="Calibri"/>
          <w:lang w:val="en"/>
        </w:rPr>
        <w:t>Once the Application Insights resource is created, navigate to your web app's settings in the Azure portal. Under the Monitoring section, find the option to enable Application Insights and select the instance you created in step 1.</w:t>
      </w:r>
    </w:p>
    <w:p w14:paraId="37E58925" w14:textId="77777777" w:rsidR="00740BAB" w:rsidRDefault="00740BAB" w:rsidP="00740BAB">
      <w:pPr>
        <w:autoSpaceDE w:val="0"/>
        <w:autoSpaceDN w:val="0"/>
        <w:adjustRightInd w:val="0"/>
        <w:spacing w:after="200" w:line="276" w:lineRule="auto"/>
        <w:rPr>
          <w:rFonts w:ascii="Calibri" w:hAnsi="Calibri" w:cs="Calibri"/>
          <w:lang w:val="en"/>
        </w:rPr>
      </w:pPr>
    </w:p>
    <w:p w14:paraId="7BCB30F2"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Instrument your web app code: </w:t>
      </w:r>
      <w:r>
        <w:rPr>
          <w:rFonts w:ascii="Calibri" w:hAnsi="Calibri" w:cs="Calibri"/>
          <w:lang w:val="en"/>
        </w:rPr>
        <w:t>Depending on the platform and technology stack used for your web application, you may need to add the Application Insights SDK to your codebase. Follow the documentation and guidelines provided by Microsoft to instrument your application code and enable data collection.</w:t>
      </w:r>
    </w:p>
    <w:p w14:paraId="3D21B252" w14:textId="77777777" w:rsidR="00740BAB" w:rsidRDefault="00740BAB" w:rsidP="00740BAB">
      <w:pPr>
        <w:autoSpaceDE w:val="0"/>
        <w:autoSpaceDN w:val="0"/>
        <w:adjustRightInd w:val="0"/>
        <w:spacing w:after="200" w:line="276" w:lineRule="auto"/>
        <w:rPr>
          <w:rFonts w:ascii="Calibri" w:hAnsi="Calibri" w:cs="Calibri"/>
          <w:lang w:val="en"/>
        </w:rPr>
      </w:pPr>
    </w:p>
    <w:p w14:paraId="50C2B7C0"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Configure monitoring settings: </w:t>
      </w:r>
      <w:r>
        <w:rPr>
          <w:rFonts w:ascii="Calibri" w:hAnsi="Calibri" w:cs="Calibri"/>
          <w:lang w:val="en"/>
        </w:rPr>
        <w:t>Customize monitoring settings and configure the types of data you want to collect, such as performance metrics, error logs, and usage analytics. Adjust sampling rates, data retention policies, and other configurations as needed to optimize monitoring and minimize costs.</w:t>
      </w:r>
    </w:p>
    <w:p w14:paraId="591010EC" w14:textId="77777777" w:rsidR="00740BAB" w:rsidRDefault="00740BAB" w:rsidP="00740BAB">
      <w:pPr>
        <w:autoSpaceDE w:val="0"/>
        <w:autoSpaceDN w:val="0"/>
        <w:adjustRightInd w:val="0"/>
        <w:spacing w:after="200" w:line="276" w:lineRule="auto"/>
        <w:rPr>
          <w:rFonts w:ascii="Calibri" w:hAnsi="Calibri" w:cs="Calibri"/>
          <w:lang w:val="en"/>
        </w:rPr>
      </w:pPr>
    </w:p>
    <w:p w14:paraId="58661536"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Set up alerting and notifications: </w:t>
      </w:r>
      <w:r>
        <w:rPr>
          <w:rFonts w:ascii="Calibri" w:hAnsi="Calibri" w:cs="Calibri"/>
          <w:lang w:val="en"/>
        </w:rPr>
        <w:t>Define custom alert rules and thresholds to receive notifications when specific conditions are met, such as encountering a high number of errors or experiencing a sudden drop in performance. Configure action groups to define how alerts should be handled, such as sending email notifications to relevant stakeholders or triggering automated responses.</w:t>
      </w:r>
    </w:p>
    <w:p w14:paraId="5F488C89" w14:textId="77777777" w:rsidR="00740BAB" w:rsidRDefault="00740BAB" w:rsidP="00740BAB">
      <w:pPr>
        <w:autoSpaceDE w:val="0"/>
        <w:autoSpaceDN w:val="0"/>
        <w:adjustRightInd w:val="0"/>
        <w:spacing w:after="200" w:line="276" w:lineRule="auto"/>
        <w:rPr>
          <w:rFonts w:ascii="Calibri" w:hAnsi="Calibri" w:cs="Calibri"/>
          <w:lang w:val="en"/>
        </w:rPr>
      </w:pPr>
    </w:p>
    <w:p w14:paraId="7D444E64"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Monitor and analyze data: </w:t>
      </w:r>
      <w:r>
        <w:rPr>
          <w:rFonts w:ascii="Calibri" w:hAnsi="Calibri" w:cs="Calibri"/>
          <w:lang w:val="en"/>
        </w:rPr>
        <w:t>Once configured, monitor the data collected by Application Insights to gain insights into the performance, availability, and usage of your web applications. Utilize the built-in dashboards, reports, and analytics tools to visualize data trends, identify areas for optimization, and troubleshoot issues as they arise.</w:t>
      </w:r>
    </w:p>
    <w:p w14:paraId="76F02492" w14:textId="77777777" w:rsidR="00740BAB" w:rsidRDefault="00740BAB" w:rsidP="00D95251">
      <w:pPr>
        <w:autoSpaceDE w:val="0"/>
        <w:autoSpaceDN w:val="0"/>
        <w:adjustRightInd w:val="0"/>
        <w:spacing w:after="200" w:line="276" w:lineRule="auto"/>
        <w:rPr>
          <w:rFonts w:ascii="Calibri" w:hAnsi="Calibri" w:cs="Calibri"/>
          <w:lang w:val="en"/>
        </w:rPr>
      </w:pPr>
    </w:p>
    <w:p w14:paraId="62F93721" w14:textId="77777777" w:rsidR="00740BAB" w:rsidRDefault="00740BAB" w:rsidP="00740BAB">
      <w:p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Analyzing Web App Performance Metrics</w:t>
      </w:r>
    </w:p>
    <w:p w14:paraId="0DC4DD3C"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Once Azure Application Insights is configured with your web app, you can start analyzing various performance metrics to gain insights into how your application is performing. Here are some key metrics to monitor:</w:t>
      </w:r>
    </w:p>
    <w:p w14:paraId="5467FE05"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Response Time:</w:t>
      </w:r>
      <w:r>
        <w:rPr>
          <w:rFonts w:ascii="Calibri" w:hAnsi="Calibri" w:cs="Calibri"/>
          <w:lang w:val="en"/>
        </w:rPr>
        <w:t xml:space="preserve"> Track the average response time of your web app endpoints to ensure they are responding within acceptable thresholds. High response times may indicate performance bottlenecks or resource constraints.</w:t>
      </w:r>
    </w:p>
    <w:p w14:paraId="3488DAA3"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Server Requests:</w:t>
      </w:r>
      <w:r>
        <w:rPr>
          <w:rFonts w:ascii="Calibri" w:hAnsi="Calibri" w:cs="Calibri"/>
          <w:lang w:val="en"/>
        </w:rPr>
        <w:t xml:space="preserve"> Monitor the number of </w:t>
      </w:r>
      <w:proofErr w:type="gramStart"/>
      <w:r>
        <w:rPr>
          <w:rFonts w:ascii="Calibri" w:hAnsi="Calibri" w:cs="Calibri"/>
          <w:lang w:val="en"/>
        </w:rPr>
        <w:t>server</w:t>
      </w:r>
      <w:proofErr w:type="gramEnd"/>
      <w:r>
        <w:rPr>
          <w:rFonts w:ascii="Calibri" w:hAnsi="Calibri" w:cs="Calibri"/>
          <w:lang w:val="en"/>
        </w:rPr>
        <w:t xml:space="preserve"> requests your web app receives over time. Sudden spikes in request volume could indicate increased user traffic or potential denial-of-service attacks.</w:t>
      </w:r>
    </w:p>
    <w:p w14:paraId="01386A5F"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b/>
          <w:bCs/>
          <w:lang w:val="en"/>
        </w:rPr>
        <w:t>Error Rates:</w:t>
      </w:r>
      <w:r>
        <w:rPr>
          <w:rFonts w:ascii="Calibri" w:hAnsi="Calibri" w:cs="Calibri"/>
          <w:lang w:val="en"/>
        </w:rPr>
        <w:t xml:space="preserve"> Keep an eye on the error rates and HTTP status codes returned by your web app. Identify common errors such as 404 Not Found or 500 Internal Server Error and investigate their root causes to improve reliability.</w:t>
      </w:r>
    </w:p>
    <w:p w14:paraId="62F72CBE" w14:textId="77777777" w:rsidR="00740BAB" w:rsidRPr="00740BAB" w:rsidRDefault="00740BAB" w:rsidP="00740BAB">
      <w:pPr>
        <w:autoSpaceDE w:val="0"/>
        <w:autoSpaceDN w:val="0"/>
        <w:adjustRightInd w:val="0"/>
        <w:spacing w:after="200" w:line="276" w:lineRule="auto"/>
        <w:rPr>
          <w:rFonts w:ascii="Calibri" w:hAnsi="Calibri" w:cs="Calibri"/>
          <w:b/>
          <w:bCs/>
          <w:sz w:val="28"/>
          <w:szCs w:val="28"/>
          <w:lang w:val="en"/>
        </w:rPr>
      </w:pPr>
      <w:r w:rsidRPr="00740BAB">
        <w:rPr>
          <w:rFonts w:ascii="Calibri" w:hAnsi="Calibri" w:cs="Calibri"/>
          <w:b/>
          <w:bCs/>
          <w:sz w:val="28"/>
          <w:szCs w:val="28"/>
          <w:lang w:val="en"/>
        </w:rPr>
        <w:t>Tracking Failed Requests and Errors</w:t>
      </w:r>
    </w:p>
    <w:p w14:paraId="3F7C6CC2" w14:textId="0B5F3BDB"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lang w:val="en"/>
        </w:rPr>
        <w:t>Azure Application Insights automatically tracks failed requests and errors within your web applications. This includes capturing HTTP status codes such as 404 errors, allowing you to quickly identify and address issues impacting your application's performance and user experience.</w:t>
      </w:r>
    </w:p>
    <w:p w14:paraId="7B624931" w14:textId="77777777" w:rsidR="00740BAB" w:rsidRPr="00740BAB" w:rsidRDefault="00740BAB" w:rsidP="00740BAB">
      <w:pPr>
        <w:autoSpaceDE w:val="0"/>
        <w:autoSpaceDN w:val="0"/>
        <w:adjustRightInd w:val="0"/>
        <w:spacing w:after="200" w:line="276" w:lineRule="auto"/>
        <w:rPr>
          <w:rFonts w:ascii="Calibri" w:hAnsi="Calibri" w:cs="Calibri"/>
          <w:b/>
          <w:bCs/>
          <w:sz w:val="28"/>
          <w:szCs w:val="28"/>
          <w:lang w:val="en"/>
        </w:rPr>
      </w:pPr>
      <w:r w:rsidRPr="00740BAB">
        <w:rPr>
          <w:rFonts w:ascii="Calibri" w:hAnsi="Calibri" w:cs="Calibri"/>
          <w:b/>
          <w:bCs/>
          <w:sz w:val="28"/>
          <w:szCs w:val="28"/>
          <w:lang w:val="en"/>
        </w:rPr>
        <w:t>Action Groups</w:t>
      </w:r>
    </w:p>
    <w:p w14:paraId="049ED524"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lang w:val="en"/>
        </w:rPr>
        <w:t>Action groups in Azure allow you to define a set of actions to be taken when alerts are triggered. This includes sending emails, SMS messages, or calling webhooks. You can configure action groups with one or more recipients, such as a team email address</w:t>
      </w:r>
    </w:p>
    <w:p w14:paraId="55236D12" w14:textId="77777777" w:rsidR="00740BAB" w:rsidRPr="00740BAB" w:rsidRDefault="00740BAB" w:rsidP="00740BAB">
      <w:pPr>
        <w:autoSpaceDE w:val="0"/>
        <w:autoSpaceDN w:val="0"/>
        <w:adjustRightInd w:val="0"/>
        <w:spacing w:after="200" w:line="276" w:lineRule="auto"/>
        <w:rPr>
          <w:rFonts w:ascii="Calibri" w:hAnsi="Calibri" w:cs="Calibri"/>
          <w:b/>
          <w:bCs/>
          <w:sz w:val="28"/>
          <w:szCs w:val="28"/>
          <w:lang w:val="en"/>
        </w:rPr>
      </w:pPr>
      <w:r w:rsidRPr="00740BAB">
        <w:rPr>
          <w:rFonts w:ascii="Calibri" w:hAnsi="Calibri" w:cs="Calibri"/>
          <w:b/>
          <w:bCs/>
          <w:sz w:val="28"/>
          <w:szCs w:val="28"/>
          <w:lang w:val="en"/>
        </w:rPr>
        <w:t>Configuring Alert Rules for Web Apps</w:t>
      </w:r>
    </w:p>
    <w:p w14:paraId="4B1C345D"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lang w:val="en"/>
        </w:rPr>
        <w:t>You can set up alert rules in Azure Application Insights to proactively monitor the health and performance of your web applications. Follow these steps to configure alert rules:</w:t>
      </w:r>
    </w:p>
    <w:p w14:paraId="05E83D2C"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lang w:val="en"/>
        </w:rPr>
        <w:t>Define Conditions: Specify the conditions that trigger an alert, such as the number of 404 errors exceeding a certain threshold or a sudden increase in application response time.</w:t>
      </w:r>
    </w:p>
    <w:p w14:paraId="67A11BB0"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lang w:val="en"/>
        </w:rPr>
        <w:t>Set Alert Severity and Thresholds: Define the severity level of the alert and set appropriate thresholds for triggering the alert.</w:t>
      </w:r>
    </w:p>
    <w:p w14:paraId="3F8C9D9C" w14:textId="77777777" w:rsidR="00740BAB" w:rsidRDefault="00740BAB" w:rsidP="00740BAB">
      <w:pPr>
        <w:autoSpaceDE w:val="0"/>
        <w:autoSpaceDN w:val="0"/>
        <w:adjustRightInd w:val="0"/>
        <w:spacing w:after="200" w:line="276" w:lineRule="auto"/>
        <w:rPr>
          <w:rFonts w:ascii="Calibri" w:hAnsi="Calibri" w:cs="Calibri"/>
          <w:lang w:val="en"/>
        </w:rPr>
      </w:pPr>
      <w:r>
        <w:rPr>
          <w:rFonts w:ascii="Calibri" w:hAnsi="Calibri" w:cs="Calibri"/>
          <w:lang w:val="en"/>
        </w:rPr>
        <w:t>Configure Notification Actions: Specify the action groups to be notified when the alert conditions are met. This can include sending emails to relevant stakeholders or triggering automated response actions.</w:t>
      </w:r>
    </w:p>
    <w:sectPr w:rsidR="00740BAB" w:rsidSect="00A712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51"/>
    <w:rsid w:val="00740BAB"/>
    <w:rsid w:val="008C7568"/>
    <w:rsid w:val="00D9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1E6D"/>
  <w15:chartTrackingRefBased/>
  <w15:docId w15:val="{4507A08D-E815-4F86-868B-35D6BB53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gowthu</dc:creator>
  <cp:keywords/>
  <dc:description/>
  <cp:lastModifiedBy>jagadeesh gowthu</cp:lastModifiedBy>
  <cp:revision>1</cp:revision>
  <dcterms:created xsi:type="dcterms:W3CDTF">2024-03-04T02:58:00Z</dcterms:created>
  <dcterms:modified xsi:type="dcterms:W3CDTF">2024-03-04T03:41:00Z</dcterms:modified>
</cp:coreProperties>
</file>