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3" w:rsidRPr="00A33537" w:rsidRDefault="007E02E3" w:rsidP="007E02E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Run hello-world </w:t>
      </w:r>
      <w:proofErr w:type="spell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container and observe the container status</w:t>
      </w:r>
      <w:r w:rsidR="00A335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4C7E3C" w:rsidRPr="00A33537" w:rsidRDefault="004C7E3C" w:rsidP="00291C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4"/>
        <w:rPr>
          <w:rFonts w:ascii="Arial" w:eastAsia="Times New Roman" w:hAnsi="Arial" w:cs="Arial"/>
          <w:color w:val="000000"/>
          <w:sz w:val="21"/>
          <w:szCs w:val="21"/>
        </w:rPr>
      </w:pPr>
    </w:p>
    <w:p w:rsidR="00291CC7" w:rsidRPr="00A33537" w:rsidRDefault="00291CC7" w:rsidP="00291C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4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Command ”</w:t>
      </w:r>
      <w:proofErr w:type="gram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container run hello-world”</w:t>
      </w:r>
    </w:p>
    <w:p w:rsidR="007E02E3" w:rsidRPr="00A33537" w:rsidRDefault="007E02E3" w:rsidP="007E0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</w:p>
    <w:p w:rsidR="00455AA7" w:rsidRPr="00A33537" w:rsidRDefault="007E02E3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565D64F6" wp14:editId="46EC9FAE">
            <wp:extent cx="5943600" cy="65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27" w:rsidRPr="00A33537" w:rsidRDefault="00CA0A27">
      <w:pPr>
        <w:rPr>
          <w:rFonts w:ascii="Arial" w:hAnsi="Arial" w:cs="Arial"/>
        </w:rPr>
      </w:pPr>
    </w:p>
    <w:p w:rsidR="007E02E3" w:rsidRPr="00A33537" w:rsidRDefault="007E02E3" w:rsidP="004C7E3C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Check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images and also write down the size of hello-world image</w:t>
      </w:r>
      <w:r w:rsidR="004C7E3C"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Command </w:t>
      </w:r>
      <w:proofErr w:type="gramStart"/>
      <w:r w:rsidRPr="00A33537">
        <w:rPr>
          <w:rFonts w:ascii="Arial" w:hAnsi="Arial" w:cs="Arial"/>
          <w:color w:val="000000"/>
          <w:sz w:val="21"/>
          <w:szCs w:val="21"/>
        </w:rPr>
        <w:t xml:space="preserve">“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proofErr w:type="gramEnd"/>
      <w:r w:rsidRPr="00A33537">
        <w:rPr>
          <w:rFonts w:ascii="Arial" w:hAnsi="Arial" w:cs="Arial"/>
          <w:color w:val="000000"/>
          <w:sz w:val="21"/>
          <w:szCs w:val="21"/>
        </w:rPr>
        <w:t xml:space="preserve"> image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ls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“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7E02E3" w:rsidRPr="00A33537" w:rsidRDefault="00CA0A27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02B6905D" wp14:editId="08AA4483">
            <wp:extent cx="4237087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27" w:rsidRPr="00A33537" w:rsidRDefault="00CA0A27">
      <w:pPr>
        <w:rPr>
          <w:rFonts w:ascii="Arial" w:hAnsi="Arial" w:cs="Arial"/>
        </w:rPr>
      </w:pPr>
    </w:p>
    <w:p w:rsidR="00CA0A27" w:rsidRPr="00A33537" w:rsidRDefault="00CA0A27" w:rsidP="004C7E3C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Run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with name as nginx1 and expose it on 8080 port on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host</w:t>
      </w:r>
      <w:r w:rsidR="004C7E3C"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Command </w:t>
      </w:r>
      <w:proofErr w:type="gramStart"/>
      <w:r w:rsidRPr="00A33537">
        <w:rPr>
          <w:rFonts w:ascii="Arial" w:hAnsi="Arial" w:cs="Arial"/>
          <w:color w:val="000000"/>
          <w:sz w:val="21"/>
          <w:szCs w:val="21"/>
        </w:rPr>
        <w:t xml:space="preserve">“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proofErr w:type="gram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run –-name nginx1 –d –p 8080:80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“ 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CA0A27" w:rsidRPr="00A33537" w:rsidRDefault="001910A7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0077E812" wp14:editId="38E4EB29">
            <wp:extent cx="5943600" cy="46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BB" w:rsidRPr="00A33537" w:rsidRDefault="004523BB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152288D1" wp14:editId="68E781B4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371A99" w:rsidRPr="00A33537" w:rsidRDefault="00371A99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4. Explain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lifecycle</w:t>
      </w:r>
    </w:p>
    <w:p w:rsidR="002A418C" w:rsidRPr="00A33537" w:rsidRDefault="002A418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2A418C" w:rsidRPr="00A33537" w:rsidRDefault="002A418C" w:rsidP="002A418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proofErr w:type="spellStart"/>
      <w:r w:rsidRPr="00A3353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lastRenderedPageBreak/>
        <w:t>Docker</w:t>
      </w:r>
      <w:proofErr w:type="spellEnd"/>
      <w:r w:rsidRPr="00A3353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 container lifecycle</w:t>
      </w:r>
    </w:p>
    <w:p w:rsidR="002A418C" w:rsidRPr="00A33537" w:rsidRDefault="002A418C" w:rsidP="002A4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lifecycle states</w:t>
      </w:r>
    </w:p>
    <w:p w:rsidR="00371A99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Created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create –name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nginx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2A418C" w:rsidRPr="00A33537" w:rsidRDefault="002A418C" w:rsidP="00371A9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7BD47709" wp14:editId="20E78723">
            <wp:extent cx="4572000" cy="10644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90" cy="10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Running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start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2A418C" w:rsidRPr="00A33537" w:rsidRDefault="004523BB" w:rsidP="002A4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0939F9CD" wp14:editId="6DC33D31">
            <wp:extent cx="5943600" cy="640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Paused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“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pause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“</w:t>
      </w:r>
    </w:p>
    <w:p w:rsidR="000E49FF" w:rsidRPr="00A33537" w:rsidRDefault="000E49FF" w:rsidP="000E49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6650D562" wp14:editId="033065AD">
            <wp:extent cx="5943600" cy="509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Stopped</w:t>
      </w:r>
    </w:p>
    <w:p w:rsidR="00371A99" w:rsidRPr="00A33537" w:rsidRDefault="00371A99" w:rsidP="004523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stop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4523BB" w:rsidRPr="00A33537" w:rsidRDefault="004523BB" w:rsidP="004523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68968CD4" wp14:editId="72A58066">
            <wp:extent cx="5943600" cy="622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9" w:rsidRDefault="00EB47C9" w:rsidP="00EB47C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</w:p>
    <w:p w:rsidR="00EB47C9" w:rsidRDefault="002A418C" w:rsidP="00371A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lastRenderedPageBreak/>
        <w:t>Deleted</w:t>
      </w:r>
    </w:p>
    <w:p w:rsidR="002A418C" w:rsidRPr="00EB47C9" w:rsidRDefault="00371A99" w:rsidP="00EB47C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rm</w:t>
      </w:r>
      <w:proofErr w:type="spell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–f 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1910A7" w:rsidRPr="00A33537" w:rsidRDefault="000E49FF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7E7861C" wp14:editId="723C2E38">
            <wp:extent cx="4328160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277" cy="9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1910A7" w:rsidRPr="00A33537" w:rsidRDefault="00A33537" w:rsidP="00A3353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5. </w:t>
      </w:r>
      <w:r w:rsidR="001910A7" w:rsidRPr="00A33537">
        <w:rPr>
          <w:rFonts w:ascii="Arial" w:hAnsi="Arial" w:cs="Arial"/>
          <w:color w:val="000000"/>
          <w:sz w:val="21"/>
          <w:szCs w:val="21"/>
        </w:rPr>
        <w:t xml:space="preserve">Explain what happens when you run the </w:t>
      </w:r>
      <w:proofErr w:type="spellStart"/>
      <w:r w:rsidR="001910A7"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="001910A7" w:rsidRPr="00A33537">
        <w:rPr>
          <w:rFonts w:ascii="Arial" w:hAnsi="Arial" w:cs="Arial"/>
          <w:color w:val="000000"/>
          <w:sz w:val="21"/>
          <w:szCs w:val="21"/>
        </w:rPr>
        <w:t xml:space="preserve"> container</w:t>
      </w:r>
      <w:r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A33537" w:rsidRPr="00A33537" w:rsidRDefault="00A33537" w:rsidP="00A33537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client will forward the request to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daemon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proofErr w:type="gram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proofErr w:type="gramEnd"/>
      <w:r w:rsidRPr="00BC5138">
        <w:rPr>
          <w:rFonts w:ascii="Arial" w:eastAsia="Times New Roman" w:hAnsi="Arial" w:cs="Arial"/>
          <w:color w:val="333333"/>
          <w:spacing w:val="2"/>
        </w:rPr>
        <w:t xml:space="preserve"> daemon will check if the image exists locally. if yes creates the container by using image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 w:rsidRPr="00BC5138">
        <w:rPr>
          <w:rFonts w:ascii="Arial" w:eastAsia="Times New Roman" w:hAnsi="Arial" w:cs="Arial"/>
          <w:color w:val="333333"/>
          <w:spacing w:val="2"/>
        </w:rPr>
        <w:t>if</w:t>
      </w:r>
      <w:proofErr w:type="gramEnd"/>
      <w:r w:rsidRPr="00BC5138">
        <w:rPr>
          <w:rFonts w:ascii="Arial" w:eastAsia="Times New Roman" w:hAnsi="Arial" w:cs="Arial"/>
          <w:color w:val="333333"/>
          <w:spacing w:val="2"/>
        </w:rPr>
        <w:t xml:space="preserve"> the image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doesnot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exist, then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daemon tries to download the image from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registry connected. The default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registry is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hub.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color w:val="333333"/>
          <w:spacing w:val="2"/>
        </w:rPr>
        <w:t xml:space="preserve">Downloading image into local repo from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registy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is called as pull.</w:t>
      </w:r>
    </w:p>
    <w:p w:rsid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color w:val="333333"/>
          <w:spacing w:val="2"/>
        </w:rPr>
        <w:t>Once the image is pulled the container is created.</w:t>
      </w:r>
    </w:p>
    <w:p w:rsidR="00BC5138" w:rsidRPr="00BC5138" w:rsidRDefault="00BC5138" w:rsidP="00BC51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color w:val="333333"/>
          <w:spacing w:val="2"/>
        </w:rPr>
        <w:drawing>
          <wp:inline distT="0" distB="0" distL="0" distR="0" wp14:anchorId="1802156B" wp14:editId="363A14DE">
            <wp:extent cx="4914684" cy="261801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8983" cy="26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A7" w:rsidRPr="00A33537" w:rsidRDefault="001910A7">
      <w:pPr>
        <w:rPr>
          <w:rFonts w:ascii="Arial" w:hAnsi="Arial" w:cs="Arial"/>
        </w:rPr>
      </w:pPr>
      <w:bookmarkStart w:id="0" w:name="_GoBack"/>
      <w:bookmarkEnd w:id="0"/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6. Explain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Architecture</w:t>
      </w:r>
    </w:p>
    <w:p w:rsidR="001910A7" w:rsidRDefault="001910A7">
      <w:pPr>
        <w:rPr>
          <w:rFonts w:ascii="Arial" w:hAnsi="Arial" w:cs="Arial"/>
        </w:rPr>
      </w:pPr>
    </w:p>
    <w:p w:rsidR="00EB47C9" w:rsidRPr="003E3355" w:rsidRDefault="003E3355" w:rsidP="003E3355">
      <w:pPr>
        <w:rPr>
          <w:rFonts w:ascii="Arial" w:hAnsi="Arial" w:cs="Arial"/>
        </w:rPr>
      </w:pP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uses a client-server architecture.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 client talks to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 daemon, which does the heavy lifting of building, running, and distributing your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containers.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and daemon can run on the same system, or you can connect a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to a remote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daemon.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and daemon communicate using a REST API, over UNIX sockets or a network interface. Another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is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</w:t>
      </w:r>
      <w:proofErr w:type="gramStart"/>
      <w:r w:rsidRPr="003E3355">
        <w:rPr>
          <w:rFonts w:ascii="Arial" w:hAnsi="Arial" w:cs="Arial"/>
        </w:rPr>
        <w:t>Compose, that</w:t>
      </w:r>
      <w:proofErr w:type="gramEnd"/>
      <w:r w:rsidRPr="003E3355">
        <w:rPr>
          <w:rFonts w:ascii="Arial" w:hAnsi="Arial" w:cs="Arial"/>
        </w:rPr>
        <w:t xml:space="preserve"> lets you work with applications consisting of a set of containers.</w:t>
      </w:r>
    </w:p>
    <w:sectPr w:rsidR="00EB47C9" w:rsidRPr="003E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367AF"/>
    <w:multiLevelType w:val="multilevel"/>
    <w:tmpl w:val="DF1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8D4DE7"/>
    <w:multiLevelType w:val="hybridMultilevel"/>
    <w:tmpl w:val="B706D774"/>
    <w:lvl w:ilvl="0" w:tplc="2BAA6D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91ADE"/>
    <w:multiLevelType w:val="multilevel"/>
    <w:tmpl w:val="E70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063C8A"/>
    <w:multiLevelType w:val="hybridMultilevel"/>
    <w:tmpl w:val="E2BCD372"/>
    <w:lvl w:ilvl="0" w:tplc="F68E412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E3"/>
    <w:rsid w:val="000E49FF"/>
    <w:rsid w:val="001910A7"/>
    <w:rsid w:val="00291CC7"/>
    <w:rsid w:val="002A418C"/>
    <w:rsid w:val="00371A99"/>
    <w:rsid w:val="003E3355"/>
    <w:rsid w:val="004523BB"/>
    <w:rsid w:val="00455AA7"/>
    <w:rsid w:val="0048599F"/>
    <w:rsid w:val="004C7E3C"/>
    <w:rsid w:val="007E02E3"/>
    <w:rsid w:val="00A33537"/>
    <w:rsid w:val="00AB6CF3"/>
    <w:rsid w:val="00BC5138"/>
    <w:rsid w:val="00C6101D"/>
    <w:rsid w:val="00CA0A27"/>
    <w:rsid w:val="00E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545EC-5210-4CD4-8A3E-21B27E7C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2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02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1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3537"/>
    <w:rPr>
      <w:b/>
      <w:bCs/>
    </w:rPr>
  </w:style>
  <w:style w:type="character" w:styleId="Emphasis">
    <w:name w:val="Emphasis"/>
    <w:basedOn w:val="DefaultParagraphFont"/>
    <w:uiPriority w:val="20"/>
    <w:qFormat/>
    <w:rsid w:val="00EB47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2023-05-03T09:43:00Z</dcterms:created>
  <dcterms:modified xsi:type="dcterms:W3CDTF">2023-05-04T10:46:00Z</dcterms:modified>
</cp:coreProperties>
</file>