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1FA8A" w14:textId="31A86398" w:rsidR="003F3251" w:rsidRDefault="00636E02">
      <w:pPr>
        <w:rPr>
          <w:lang w:val="en-US"/>
        </w:rPr>
      </w:pPr>
      <w:r w:rsidRPr="007756A3">
        <w:rPr>
          <w:noProof/>
          <w:shd w:val="clear" w:color="auto" w:fill="262626" w:themeFill="text1" w:themeFillTint="D9"/>
          <w:lang w:val="en-US"/>
        </w:rPr>
        <w:drawing>
          <wp:anchor distT="0" distB="0" distL="114300" distR="114300" simplePos="0" relativeHeight="251658240" behindDoc="0" locked="0" layoutInCell="1" allowOverlap="1" wp14:anchorId="66348453" wp14:editId="28DCD209">
            <wp:simplePos x="0" y="0"/>
            <wp:positionH relativeFrom="margin">
              <wp:posOffset>-277792</wp:posOffset>
            </wp:positionH>
            <wp:positionV relativeFrom="paragraph">
              <wp:posOffset>-798653</wp:posOffset>
            </wp:positionV>
            <wp:extent cx="5922573" cy="1671322"/>
            <wp:effectExtent l="0" t="0" r="0" b="0"/>
            <wp:wrapNone/>
            <wp:docPr id="731925320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5320" name="Picture 3" descr="A logo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73" cy="167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A346" w14:textId="199CDBC9" w:rsidR="007756A3" w:rsidRDefault="007756A3">
      <w:pPr>
        <w:rPr>
          <w:lang w:val="en-US"/>
        </w:rPr>
      </w:pPr>
    </w:p>
    <w:p w14:paraId="2251B18F" w14:textId="77777777" w:rsidR="00823263" w:rsidRDefault="00823263">
      <w:pPr>
        <w:rPr>
          <w:b/>
          <w:bCs/>
          <w:sz w:val="28"/>
          <w:szCs w:val="28"/>
          <w:lang w:val="en-US"/>
        </w:rPr>
      </w:pPr>
    </w:p>
    <w:p w14:paraId="5D72C122" w14:textId="77777777" w:rsidR="00823263" w:rsidRDefault="00823263">
      <w:pPr>
        <w:rPr>
          <w:b/>
          <w:bCs/>
          <w:sz w:val="28"/>
          <w:szCs w:val="28"/>
          <w:lang w:val="en-US"/>
        </w:rPr>
      </w:pPr>
    </w:p>
    <w:p w14:paraId="299F37F5" w14:textId="33159145" w:rsidR="007756A3" w:rsidRDefault="007756A3">
      <w:pPr>
        <w:rPr>
          <w:b/>
          <w:bCs/>
          <w:sz w:val="28"/>
          <w:szCs w:val="28"/>
          <w:lang w:val="en-US"/>
        </w:rPr>
      </w:pPr>
      <w:r w:rsidRPr="004B57E7">
        <w:rPr>
          <w:b/>
          <w:bCs/>
          <w:sz w:val="28"/>
          <w:szCs w:val="28"/>
          <w:lang w:val="en-US"/>
        </w:rPr>
        <w:t xml:space="preserve">REPORT OF 2 WEEK </w:t>
      </w:r>
      <w:r w:rsidR="004B57E7" w:rsidRPr="004B57E7">
        <w:rPr>
          <w:b/>
          <w:bCs/>
          <w:sz w:val="28"/>
          <w:szCs w:val="28"/>
          <w:lang w:val="en-US"/>
        </w:rPr>
        <w:t>INTERNSHIP OF SELF DEVELOPMENT PROGRAM</w:t>
      </w:r>
    </w:p>
    <w:p w14:paraId="70C24D38" w14:textId="7A8AD8EB" w:rsidR="00EB0E90" w:rsidRDefault="00EB0E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BUSIREDDY JAGADEESHWA</w:t>
      </w:r>
      <w:r w:rsidR="007239A1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REDDY</w:t>
      </w:r>
    </w:p>
    <w:p w14:paraId="74D56633" w14:textId="548419BB" w:rsidR="007239A1" w:rsidRDefault="00A354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</w:t>
      </w:r>
      <w:r w:rsidR="007239A1">
        <w:rPr>
          <w:b/>
          <w:bCs/>
          <w:sz w:val="28"/>
          <w:szCs w:val="28"/>
          <w:lang w:val="en-US"/>
        </w:rPr>
        <w:t>BU21EECE0100177</w:t>
      </w:r>
    </w:p>
    <w:p w14:paraId="13F83865" w14:textId="10ACFBD8" w:rsidR="007239A1" w:rsidRPr="004B57E7" w:rsidRDefault="00A354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</w:t>
      </w:r>
      <w:r w:rsidR="007239A1">
        <w:rPr>
          <w:b/>
          <w:bCs/>
          <w:sz w:val="28"/>
          <w:szCs w:val="28"/>
          <w:lang w:val="en-US"/>
        </w:rPr>
        <w:t>EECE (AI</w:t>
      </w:r>
      <w:r>
        <w:rPr>
          <w:b/>
          <w:bCs/>
          <w:sz w:val="28"/>
          <w:szCs w:val="28"/>
          <w:lang w:val="en-US"/>
        </w:rPr>
        <w:t>&amp;ML)</w:t>
      </w:r>
    </w:p>
    <w:p w14:paraId="3371A2B5" w14:textId="77777777" w:rsidR="003F3251" w:rsidRDefault="003F3251">
      <w:pPr>
        <w:rPr>
          <w:lang w:val="en-US"/>
        </w:rPr>
      </w:pPr>
    </w:p>
    <w:p w14:paraId="193E7D8C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Certainly! Below is a structured report format suitable for a Word document. You can copy and paste this into your Word processor and adjust the formatting as needed.</w:t>
      </w:r>
    </w:p>
    <w:p w14:paraId="0D6318D6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Internship Report: Days 1 to 8</w:t>
      </w:r>
    </w:p>
    <w:p w14:paraId="2DBC8D54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Overview</w:t>
      </w:r>
    </w:p>
    <w:p w14:paraId="3586A336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The first eight days of the internship have been an enriching experience, filled with a variety of learning opportunities that cover essential skills in project management, software development, and embedded systems. Below is a detailed account of each day's activities and learning outcomes.</w:t>
      </w:r>
    </w:p>
    <w:p w14:paraId="09302457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1: Orientation and Learning Styles</w:t>
      </w:r>
    </w:p>
    <w:p w14:paraId="16EEC94B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61ACF1C0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Orientation session outlining the internship objectives and schedule.</w:t>
      </w:r>
    </w:p>
    <w:p w14:paraId="42C332BC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Introduction to the VARK model, which categorizes learning styles into Visual, Auditory, Reading/Writing, and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Kinesthetic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.</w:t>
      </w:r>
    </w:p>
    <w:p w14:paraId="557E23EC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Conducted a SWOT analysis to assess strengths, weaknesses, opportunities, and threats.</w:t>
      </w:r>
    </w:p>
    <w:p w14:paraId="6334F577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Studied block diagrams in embedded systems.</w:t>
      </w:r>
    </w:p>
    <w:p w14:paraId="01B9C32E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lastRenderedPageBreak/>
        <w:t>Key Takeaways:</w:t>
      </w:r>
    </w:p>
    <w:p w14:paraId="4E81733B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Understanding different learning styles can enhance collaboration and communication.</w:t>
      </w:r>
    </w:p>
    <w:p w14:paraId="572E8F2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Familiarity with SWOT analysis aids in strategic planning.</w:t>
      </w:r>
    </w:p>
    <w:p w14:paraId="3035B6A9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2: Resume Building and Agile Methodology</w:t>
      </w:r>
    </w:p>
    <w:p w14:paraId="17AD4AC9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6E1ACF3E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Workshop on creating dynamic profiles and effective resumes.</w:t>
      </w:r>
    </w:p>
    <w:p w14:paraId="158D6FA4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Introduction to Agile methodology, focusing on planning and execution.</w:t>
      </w:r>
    </w:p>
    <w:p w14:paraId="6E00B2A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Facilitated by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Prex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 Studio, the session provided invaluable resources for skill enhancement.</w:t>
      </w:r>
    </w:p>
    <w:p w14:paraId="2BD1B257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26B38428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A strong resume is crucial for internship and job applications.</w:t>
      </w:r>
    </w:p>
    <w:p w14:paraId="4FE1B01F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Agile methodology promotes flexibility and efficiency in project management.</w:t>
      </w:r>
    </w:p>
    <w:p w14:paraId="202E7AF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3: Project Development Lifecycle (PDLC) and Git</w:t>
      </w:r>
    </w:p>
    <w:p w14:paraId="322F35AF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582B5503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Explored the Project Development Lifecycle, emphasizing project startup and management.</w:t>
      </w:r>
    </w:p>
    <w:p w14:paraId="11693726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Practical application through the development of a basic calculator project.</w:t>
      </w:r>
    </w:p>
    <w:p w14:paraId="0C75653B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Introduced to Git and GitHub for version control, including repository setup and commit management.</w:t>
      </w:r>
    </w:p>
    <w:p w14:paraId="0EB9334C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71F19A30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Understanding PDLC is essential for managing projects effectively.</w:t>
      </w:r>
    </w:p>
    <w:p w14:paraId="5CB50A63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Git is a vital tool for collaborative software development and version control.</w:t>
      </w:r>
    </w:p>
    <w:p w14:paraId="285C67FC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Day 4: PCB Design Workshop</w:t>
      </w:r>
    </w:p>
    <w:p w14:paraId="7C0DF739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3ED24D4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Engaged in a workshop on PCB design using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EasyEDA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 and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TinkerCad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.</w:t>
      </w:r>
    </w:p>
    <w:p w14:paraId="24EA80B8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Simulated circuits in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TinkerCad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 and created layouts in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EasyEDA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.</w:t>
      </w:r>
    </w:p>
    <w:p w14:paraId="5358DEF8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136EBEEA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PCB design is critical for developing electronic circuits.</w:t>
      </w:r>
    </w:p>
    <w:p w14:paraId="1A9EE34A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Familiarity with design software enhances practical skills in electronics.</w:t>
      </w:r>
    </w:p>
    <w:p w14:paraId="5C823DE9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5: Circuit Implementation and Bitwise Operators</w:t>
      </w:r>
    </w:p>
    <w:p w14:paraId="0B8DFE0C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6157C323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Implemented circuits designed in the previous workshop, integrating hardware and software.</w:t>
      </w:r>
    </w:p>
    <w:p w14:paraId="7EE5F91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Explored bitwise operators and their applications in programming.</w:t>
      </w:r>
    </w:p>
    <w:p w14:paraId="5790FBD5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701A018D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Hands-on experience solidifies theoretical knowledge.</w:t>
      </w:r>
    </w:p>
    <w:p w14:paraId="30BA82FF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Understanding bitwise operations is fundamental for low-level programming.</w:t>
      </w:r>
    </w:p>
    <w:p w14:paraId="7E40456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6: Understanding IPv4 and Binary Operations</w:t>
      </w:r>
    </w:p>
    <w:p w14:paraId="02B284CA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159CF840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Learned about IPv4 addresses and their conversion from numerical to binary format.</w:t>
      </w:r>
    </w:p>
    <w:p w14:paraId="41EC71F0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Explored binary operations, memory space offsets, and endianness.</w:t>
      </w:r>
    </w:p>
    <w:p w14:paraId="26DBE7FE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5D5FD303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Knowledge of IP addressing is essential for networking.</w:t>
      </w:r>
    </w:p>
    <w:p w14:paraId="402F0ED4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lastRenderedPageBreak/>
        <w:t>Understanding binary operations is crucial for efficient programming and memory management.</w:t>
      </w:r>
    </w:p>
    <w:p w14:paraId="6858B4B4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7: Advanced Bitwise Operations</w:t>
      </w:r>
    </w:p>
    <w:p w14:paraId="2E19477E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1AD8680B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Tackled tasks involving advanced bitwise operations, such as counting, flipping, and setting/resetting bits.</w:t>
      </w:r>
    </w:p>
    <w:p w14:paraId="7B1C3B78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Learned new programming syntaxes, including stroke and sprint commands.</w:t>
      </w:r>
    </w:p>
    <w:p w14:paraId="052263C2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1359B204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Mastery of bitwise operations enhances programming efficiency.</w:t>
      </w:r>
    </w:p>
    <w:p w14:paraId="730F0131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Continuous learning of new syntaxes is important for adapting to different programming environments.</w:t>
      </w:r>
    </w:p>
    <w:p w14:paraId="21ADA86B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en-IN"/>
          <w14:ligatures w14:val="none"/>
        </w:rPr>
        <w:t>Day 8: Arduino Coding Basics</w:t>
      </w:r>
    </w:p>
    <w:p w14:paraId="1E22CED7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Activities:</w:t>
      </w:r>
    </w:p>
    <w:p w14:paraId="3865C9E6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Started with basic Arduino coding in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TinkerCad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, covering digital and </w:t>
      </w:r>
      <w:proofErr w:type="spellStart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analog</w:t>
      </w:r>
      <w:proofErr w:type="spellEnd"/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 inputs/outputs.</w:t>
      </w:r>
    </w:p>
    <w:p w14:paraId="33FF5472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Discussed programming processes, debugging techniques, and build phases.</w:t>
      </w:r>
    </w:p>
    <w:p w14:paraId="655775B9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Key Takeaways:</w:t>
      </w:r>
    </w:p>
    <w:p w14:paraId="674C3204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Hands-on coding experience is vital for understanding embedded systems.</w:t>
      </w:r>
    </w:p>
    <w:p w14:paraId="7127AE4C" w14:textId="77777777" w:rsidR="005A2E4F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>Debugging techniques are essential for troubleshooting and refining code.</w:t>
      </w:r>
    </w:p>
    <w:p w14:paraId="1A569A90" w14:textId="77777777" w:rsidR="005A2E4F" w:rsidRPr="005A2E4F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</w:pPr>
      <w:r w:rsidRPr="005A2E4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IN"/>
          <w14:ligatures w14:val="none"/>
        </w:rPr>
        <w:t>Conclusion</w:t>
      </w:r>
    </w:p>
    <w:p w14:paraId="5BFE472A" w14:textId="07745105" w:rsidR="003F3251" w:rsidRPr="00AE44FE" w:rsidRDefault="005A2E4F" w:rsidP="005A2E4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pacing w:before="100" w:beforeAutospacing="1" w:after="100" w:afterAutospacing="1" w:line="240" w:lineRule="auto"/>
        <w:outlineLvl w:val="1"/>
        <w:rPr>
          <w:sz w:val="16"/>
          <w:szCs w:val="16"/>
          <w:lang w:val="en-US"/>
        </w:rPr>
      </w:pP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t xml:space="preserve">The first eight days of the internship have provided a solid foundation in various technical skills and methodologies. Each day has built upon the last, creating a comprehensive learning experience that prepares us for future challenges in the field. Looking forward to the upcoming weeks and the </w:t>
      </w:r>
      <w:r w:rsidRPr="00AE44FE">
        <w:rPr>
          <w:rFonts w:ascii="var(--font-fk-grotesk)" w:eastAsia="Times New Roman" w:hAnsi="var(--font-fk-grotesk)" w:cs="Times New Roman"/>
          <w:kern w:val="0"/>
          <w:sz w:val="28"/>
          <w:szCs w:val="22"/>
          <w:lang w:eastAsia="en-IN"/>
          <w14:ligatures w14:val="none"/>
        </w:rPr>
        <w:lastRenderedPageBreak/>
        <w:t>opportunities they will bring! Feel free to adjust the headings, fonts, and other formatting elements to match your preferred style in the Word document.</w:t>
      </w:r>
    </w:p>
    <w:sectPr w:rsidR="003F3251" w:rsidRPr="00AE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k-grotesk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979"/>
    <w:multiLevelType w:val="multilevel"/>
    <w:tmpl w:val="825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B142A"/>
    <w:multiLevelType w:val="multilevel"/>
    <w:tmpl w:val="6B0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32E30"/>
    <w:multiLevelType w:val="multilevel"/>
    <w:tmpl w:val="291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00D07"/>
    <w:multiLevelType w:val="multilevel"/>
    <w:tmpl w:val="11C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75C20"/>
    <w:multiLevelType w:val="multilevel"/>
    <w:tmpl w:val="F29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D21D33"/>
    <w:multiLevelType w:val="multilevel"/>
    <w:tmpl w:val="E18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D7ABB"/>
    <w:multiLevelType w:val="multilevel"/>
    <w:tmpl w:val="6B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487FAB"/>
    <w:multiLevelType w:val="multilevel"/>
    <w:tmpl w:val="3B86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506797">
    <w:abstractNumId w:val="7"/>
  </w:num>
  <w:num w:numId="2" w16cid:durableId="78138077">
    <w:abstractNumId w:val="2"/>
  </w:num>
  <w:num w:numId="3" w16cid:durableId="1549991997">
    <w:abstractNumId w:val="5"/>
  </w:num>
  <w:num w:numId="4" w16cid:durableId="293565985">
    <w:abstractNumId w:val="4"/>
  </w:num>
  <w:num w:numId="5" w16cid:durableId="1483110223">
    <w:abstractNumId w:val="1"/>
  </w:num>
  <w:num w:numId="6" w16cid:durableId="1369723992">
    <w:abstractNumId w:val="6"/>
  </w:num>
  <w:num w:numId="7" w16cid:durableId="97334313">
    <w:abstractNumId w:val="0"/>
  </w:num>
  <w:num w:numId="8" w16cid:durableId="1962566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51"/>
    <w:rsid w:val="003F3251"/>
    <w:rsid w:val="00486341"/>
    <w:rsid w:val="004B57E7"/>
    <w:rsid w:val="005A2E4F"/>
    <w:rsid w:val="00636E02"/>
    <w:rsid w:val="007239A1"/>
    <w:rsid w:val="0076015A"/>
    <w:rsid w:val="007756A3"/>
    <w:rsid w:val="00823263"/>
    <w:rsid w:val="00A354FA"/>
    <w:rsid w:val="00AE44FE"/>
    <w:rsid w:val="00CE0332"/>
    <w:rsid w:val="00EB0E90"/>
    <w:rsid w:val="00F5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FF87"/>
  <w15:chartTrackingRefBased/>
  <w15:docId w15:val="{2E8D303F-7844-4EA9-86BC-0E231B55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3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JAGADDESHWAR REDDY</dc:creator>
  <cp:keywords/>
  <dc:description/>
  <cp:lastModifiedBy>BUSIREDDY JAGADDESHWAR REDDY</cp:lastModifiedBy>
  <cp:revision>11</cp:revision>
  <dcterms:created xsi:type="dcterms:W3CDTF">2024-07-22T04:35:00Z</dcterms:created>
  <dcterms:modified xsi:type="dcterms:W3CDTF">2024-07-22T05:20:00Z</dcterms:modified>
</cp:coreProperties>
</file>