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Jagadish Chakma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MERN Stack Web Developer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Rangamati Sadar, Chitagong, Bangladesh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Rangamati-4500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Email: </w:t>
      </w:r>
      <w:r>
        <w:rPr>
          <w:rStyle w:val="InternetLink"/>
          <w:rFonts w:ascii="Arial" w:hAnsi="Arial"/>
          <w:b w:val="false"/>
          <w:bCs w:val="false"/>
          <w:sz w:val="28"/>
          <w:szCs w:val="28"/>
        </w:rPr>
        <w:t>jagadishchakma401@gmail.com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Phone: +8801608355518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Portfolio: jagadish.netlify.com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Linkedin: </w:t>
      </w:r>
      <w:r>
        <w:rPr>
          <w:rStyle w:val="InternetLink"/>
          <w:rFonts w:ascii="Arial" w:hAnsi="Arial"/>
          <w:b w:val="false"/>
          <w:bCs w:val="false"/>
          <w:sz w:val="28"/>
          <w:szCs w:val="28"/>
        </w:rPr>
        <w:t>https://www.linkedin.com/jagadishchama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Objective: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 highly skilled and motivated web developer with [X years] of experience in designing, developing, and maintaining responsive and user-friendly websites. Seeking a challenging position where I can leverage my expertise in front-end and back-end development to create innovative web solutions for clients.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Projects: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[project_name]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Description: [Briefly describe the project, its goals, and your role in it.]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Technologies Used: [List the technologies and tools used.]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URL (if applicable): [Include a link to the project if it's available online.]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[Project Name]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Description: [Briefly describe the project, its goals, and your role in it.]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Technologies Used: [List the technologies and tools used.]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URL (if applicable): [Include a link to the project if it's available online.]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Skills: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Front-end Technologies: HTML5, CSS3, JavaScript, React, Bootstrap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Back-end Technologies: Node.js, Express.js, MongoDB, SQL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Tools: NPM, Webpack, Version Control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Responsive Web Design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Cross-Browser Compatibility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API Integration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Performance Optimization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Debugging and Troubleshooting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Web Security Best Practices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Agile Development Methodologies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Educations: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color w:val="333333"/>
        </w:rPr>
        <w:t>Academic Educaion: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Bachelor of Business Administration | Rangamati Govt. College | Rangamati |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color w:val="333333"/>
        </w:rPr>
        <w:t xml:space="preserve">Academic Outside Education: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CSE Fundamental with Phitron 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Communications: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Fluently Speak In English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197</Words>
  <Characters>1378</Characters>
  <CharactersWithSpaces>1541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2023-09-08T20:40:17Z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