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07" w:rsidRPr="001C25EE" w:rsidRDefault="00EB2174" w:rsidP="00D27706">
      <w:pPr>
        <w:spacing w:after="0"/>
        <w:rPr>
          <w:b/>
        </w:rPr>
      </w:pPr>
      <w:r w:rsidRPr="001C25EE">
        <w:rPr>
          <w:b/>
        </w:rPr>
        <w:t>Critique 2</w:t>
      </w:r>
      <w:r w:rsidR="0012176F" w:rsidRPr="001C25EE">
        <w:rPr>
          <w:b/>
        </w:rPr>
        <w:t>: Visual Analytics</w:t>
      </w:r>
      <w:r w:rsidR="00D27706" w:rsidRPr="001C25EE">
        <w:rPr>
          <w:b/>
        </w:rPr>
        <w:tab/>
      </w:r>
      <w:r w:rsidR="00D27706" w:rsidRPr="001C25EE">
        <w:rPr>
          <w:b/>
        </w:rPr>
        <w:tab/>
      </w:r>
      <w:r w:rsidR="00D27706" w:rsidRPr="001C25EE">
        <w:rPr>
          <w:b/>
        </w:rPr>
        <w:tab/>
      </w:r>
      <w:r w:rsidR="00D27706" w:rsidRPr="001C25EE">
        <w:rPr>
          <w:b/>
        </w:rPr>
        <w:tab/>
      </w:r>
      <w:r w:rsidR="00D27706" w:rsidRPr="001C25EE">
        <w:rPr>
          <w:b/>
        </w:rPr>
        <w:tab/>
      </w:r>
      <w:r w:rsidR="00D27706" w:rsidRPr="001C25EE">
        <w:rPr>
          <w:b/>
        </w:rPr>
        <w:tab/>
      </w:r>
      <w:r w:rsidR="00D27706" w:rsidRPr="001C25EE">
        <w:rPr>
          <w:b/>
        </w:rPr>
        <w:tab/>
      </w:r>
      <w:r w:rsidR="001C25EE">
        <w:rPr>
          <w:b/>
        </w:rPr>
        <w:t xml:space="preserve"> </w:t>
      </w:r>
      <w:r w:rsidR="00D27706" w:rsidRPr="001C25EE">
        <w:rPr>
          <w:b/>
        </w:rPr>
        <w:t>Jagadish Tirumalasetty</w:t>
      </w:r>
    </w:p>
    <w:p w:rsidR="00EB2174" w:rsidRPr="001C25EE" w:rsidRDefault="00EB2174" w:rsidP="00D27706">
      <w:pPr>
        <w:pBdr>
          <w:bottom w:val="single" w:sz="12" w:space="1" w:color="auto"/>
        </w:pBdr>
        <w:spacing w:after="0"/>
        <w:rPr>
          <w:b/>
        </w:rPr>
      </w:pPr>
      <w:r w:rsidRPr="001C25EE">
        <w:rPr>
          <w:b/>
        </w:rPr>
        <w:t>Big Data Analytics</w:t>
      </w:r>
      <w:r w:rsidR="00D27706" w:rsidRPr="001C25EE">
        <w:rPr>
          <w:b/>
        </w:rPr>
        <w:tab/>
      </w:r>
      <w:r w:rsidR="00D27706" w:rsidRPr="001C25EE">
        <w:rPr>
          <w:b/>
        </w:rPr>
        <w:tab/>
      </w:r>
      <w:r w:rsidR="00D27706" w:rsidRPr="001C25EE">
        <w:rPr>
          <w:b/>
        </w:rPr>
        <w:tab/>
      </w:r>
      <w:r w:rsidR="00D27706" w:rsidRPr="001C25EE">
        <w:rPr>
          <w:b/>
        </w:rPr>
        <w:tab/>
      </w:r>
      <w:r w:rsidR="00D27706" w:rsidRPr="001C25EE">
        <w:rPr>
          <w:b/>
        </w:rPr>
        <w:tab/>
      </w:r>
      <w:r w:rsidR="00D27706" w:rsidRPr="001C25EE">
        <w:rPr>
          <w:b/>
        </w:rPr>
        <w:tab/>
      </w:r>
      <w:r w:rsidR="00D27706" w:rsidRPr="001C25EE">
        <w:rPr>
          <w:b/>
        </w:rPr>
        <w:tab/>
      </w:r>
      <w:r w:rsidR="00D27706" w:rsidRPr="001C25EE">
        <w:rPr>
          <w:b/>
        </w:rPr>
        <w:tab/>
      </w:r>
      <w:r w:rsidR="00D27706" w:rsidRPr="001C25EE">
        <w:rPr>
          <w:b/>
        </w:rPr>
        <w:tab/>
      </w:r>
      <w:r w:rsidR="001C25EE">
        <w:rPr>
          <w:b/>
        </w:rPr>
        <w:t xml:space="preserve">  </w:t>
      </w:r>
      <w:bookmarkStart w:id="0" w:name="_GoBack"/>
      <w:bookmarkEnd w:id="0"/>
      <w:r w:rsidR="00D27706" w:rsidRPr="001C25EE">
        <w:rPr>
          <w:b/>
        </w:rPr>
        <w:t>#16143014</w:t>
      </w:r>
    </w:p>
    <w:p w:rsidR="00D27706" w:rsidRDefault="00D27706" w:rsidP="00D27706">
      <w:pPr>
        <w:spacing w:after="0"/>
      </w:pPr>
    </w:p>
    <w:p w:rsidR="00A92AC2" w:rsidRPr="00647B57" w:rsidRDefault="00D27706" w:rsidP="00D27706">
      <w:pPr>
        <w:spacing w:after="0"/>
        <w:rPr>
          <w:b/>
          <w:u w:val="single"/>
        </w:rPr>
      </w:pPr>
      <w:r w:rsidRPr="00647B57">
        <w:rPr>
          <w:b/>
          <w:u w:val="single"/>
        </w:rPr>
        <w:t xml:space="preserve">Summary: </w:t>
      </w:r>
    </w:p>
    <w:p w:rsidR="00D27706" w:rsidRDefault="00D27706" w:rsidP="00A92AC2">
      <w:pPr>
        <w:spacing w:after="0"/>
        <w:ind w:firstLine="720"/>
      </w:pPr>
      <w:r>
        <w:t xml:space="preserve">The authors have introduced the concept of Visual Analytics which primarily includes systems and architectures to achieve better present ability of the </w:t>
      </w:r>
      <w:r w:rsidR="00A92AC2">
        <w:t>reports upon analysis of any given data set or store. The tone of the idea is to discuss various problems that one would face when pairing up this visual analytics with Big Data on the back end which. The visual analytics would be very simple to implement with any regular DB size or in general relational SQL databases which have schema bounded scalability options, and have a proper transactional set up upon which the queries and retrieval is done.</w:t>
      </w:r>
    </w:p>
    <w:p w:rsidR="00A92AC2" w:rsidRDefault="00A92AC2" w:rsidP="00A92AC2">
      <w:pPr>
        <w:spacing w:after="0"/>
        <w:ind w:firstLine="720"/>
      </w:pPr>
      <w:r>
        <w:t xml:space="preserve">With Big Data on the backend we cannot expect simple queries which would return exact results within a short span of time. Big Data analysts, in general look for quick results which might not be perfect but </w:t>
      </w:r>
      <w:r w:rsidR="00050612">
        <w:t xml:space="preserve">just close enough as the results </w:t>
      </w:r>
      <w:r>
        <w:t xml:space="preserve">might </w:t>
      </w:r>
      <w:r w:rsidR="00050612">
        <w:t xml:space="preserve">not </w:t>
      </w:r>
      <w:r>
        <w:t>be the one they are looking for and just after seeing a particular trend they might want to modify the criteria upon which they may</w:t>
      </w:r>
      <w:r w:rsidR="00050612">
        <w:t xml:space="preserve"> want the result to be modified without having to lose the things computed so far. So, the emergence of modification of result came in.</w:t>
      </w:r>
    </w:p>
    <w:p w:rsidR="00D41A54" w:rsidRDefault="00D41A54" w:rsidP="00D41A54">
      <w:pPr>
        <w:spacing w:after="0"/>
      </w:pPr>
    </w:p>
    <w:p w:rsidR="00D41A54" w:rsidRPr="00B5097F" w:rsidRDefault="00157BBF" w:rsidP="00D41A54">
      <w:pPr>
        <w:spacing w:after="0"/>
        <w:rPr>
          <w:b/>
          <w:u w:val="single"/>
        </w:rPr>
      </w:pPr>
      <w:r w:rsidRPr="00B5097F">
        <w:rPr>
          <w:b/>
          <w:u w:val="single"/>
        </w:rPr>
        <w:t>Critical Review:</w:t>
      </w:r>
    </w:p>
    <w:p w:rsidR="00157BBF" w:rsidRDefault="00B90C34" w:rsidP="0012176F">
      <w:pPr>
        <w:pStyle w:val="ListParagraph"/>
        <w:numPr>
          <w:ilvl w:val="0"/>
          <w:numId w:val="1"/>
        </w:numPr>
        <w:spacing w:after="0"/>
      </w:pPr>
      <w:r>
        <w:t xml:space="preserve">The authors have pretty much listed </w:t>
      </w:r>
      <w:r w:rsidR="00BF6CFE">
        <w:t>out all the basic design problems one could come across w</w:t>
      </w:r>
      <w:r w:rsidR="00156965">
        <w:t>hile trying to design a</w:t>
      </w:r>
      <w:r w:rsidR="00BF6CFE">
        <w:t xml:space="preserve"> Visual analytic machine or system, but they seem </w:t>
      </w:r>
      <w:r w:rsidR="00156965">
        <w:t xml:space="preserve">to </w:t>
      </w:r>
      <w:r w:rsidR="00BF6CFE">
        <w:t xml:space="preserve">have missed out on the proper introduction part </w:t>
      </w:r>
      <w:r w:rsidR="00156965">
        <w:t>for</w:t>
      </w:r>
      <w:r w:rsidR="00BF6CFE">
        <w:t xml:space="preserve"> the visual analytic part. They </w:t>
      </w:r>
      <w:r w:rsidR="00194C31">
        <w:t>have</w:t>
      </w:r>
      <w:r w:rsidR="00BF6CFE">
        <w:t xml:space="preserve"> define</w:t>
      </w:r>
      <w:r w:rsidR="00194C31">
        <w:t>d it as a system which does</w:t>
      </w:r>
      <w:r w:rsidR="00BF6CFE">
        <w:t xml:space="preserve"> the basic reporting </w:t>
      </w:r>
      <w:r w:rsidR="00194C31">
        <w:t xml:space="preserve">onto display </w:t>
      </w:r>
      <w:r w:rsidR="00050612">
        <w:t xml:space="preserve">surfaces. </w:t>
      </w:r>
      <w:r w:rsidR="00194C31">
        <w:t xml:space="preserve">The paper’s </w:t>
      </w:r>
      <w:r w:rsidR="00BF6CFE">
        <w:t xml:space="preserve">case problem is defined </w:t>
      </w:r>
      <w:r w:rsidR="00194C31">
        <w:t>as</w:t>
      </w:r>
      <w:r w:rsidR="00BF6CFE">
        <w:t xml:space="preserve"> how difficult it is with </w:t>
      </w:r>
      <w:r w:rsidR="00194C31">
        <w:t xml:space="preserve">the big data on back end. But an </w:t>
      </w:r>
      <w:r w:rsidR="00BF6CFE">
        <w:t xml:space="preserve">example on existing systems or existing </w:t>
      </w:r>
      <w:r w:rsidR="00194C31">
        <w:t>devices</w:t>
      </w:r>
      <w:r w:rsidR="00BF6CFE">
        <w:t xml:space="preserve"> close to the expected ones could have </w:t>
      </w:r>
      <w:r w:rsidR="00F61C4D">
        <w:t>been more interesting.</w:t>
      </w:r>
    </w:p>
    <w:p w:rsidR="00F61C4D" w:rsidRDefault="00F61C4D" w:rsidP="0012176F">
      <w:pPr>
        <w:pStyle w:val="ListParagraph"/>
        <w:numPr>
          <w:ilvl w:val="0"/>
          <w:numId w:val="1"/>
        </w:numPr>
        <w:spacing w:after="0"/>
      </w:pPr>
      <w:r>
        <w:t xml:space="preserve">The key differences between the monolithic and polylithic systems </w:t>
      </w:r>
      <w:r w:rsidR="00194C31">
        <w:t xml:space="preserve">have </w:t>
      </w:r>
      <w:r>
        <w:t>been mentioned</w:t>
      </w:r>
      <w:r w:rsidR="00194C31">
        <w:t>. But no key features or any</w:t>
      </w:r>
      <w:r>
        <w:t>thing in specific about the monolithic system have been discussed, except that they act like a black box as far as analytics being perfor</w:t>
      </w:r>
      <w:r w:rsidR="00194C31">
        <w:t>med on the background is concer</w:t>
      </w:r>
      <w:r>
        <w:t xml:space="preserve">ned. </w:t>
      </w:r>
      <w:r w:rsidR="00964F08">
        <w:t>This,</w:t>
      </w:r>
      <w:r>
        <w:t xml:space="preserve"> I guess is pretty same with the polylithic systems as well except that they have well defined </w:t>
      </w:r>
      <w:r w:rsidR="006C679A">
        <w:t>schema on the DB and object interfaces.</w:t>
      </w:r>
    </w:p>
    <w:p w:rsidR="008E7FD5" w:rsidRDefault="00223741" w:rsidP="0012176F">
      <w:pPr>
        <w:pStyle w:val="ListParagraph"/>
        <w:numPr>
          <w:ilvl w:val="0"/>
          <w:numId w:val="1"/>
        </w:numPr>
        <w:spacing w:after="0"/>
      </w:pPr>
      <w:r>
        <w:t>Not sure why the authors put a point saying it is waste of resources to redo the analytical algorithms in place to suit the visual analytics. Doesn’t a new technology of new scale demands such effort or are there any other techniques/measures in place to modify existing algorithms to suit a particular need.</w:t>
      </w:r>
    </w:p>
    <w:p w:rsidR="006C679A" w:rsidRDefault="008E7FD5" w:rsidP="0012176F">
      <w:pPr>
        <w:pStyle w:val="ListParagraph"/>
        <w:numPr>
          <w:ilvl w:val="0"/>
          <w:numId w:val="1"/>
        </w:numPr>
        <w:spacing w:after="0"/>
      </w:pPr>
      <w:r>
        <w:t>This paper again re iterates the points that have been made so many times in other journal papers as well that big data analytics isn’t about cent percent accuracy. Response time and computational speeds do matter along with the accuracy.</w:t>
      </w:r>
      <w:r w:rsidR="00223741">
        <w:t xml:space="preserve"> </w:t>
      </w:r>
    </w:p>
    <w:p w:rsidR="00A92AC2" w:rsidRDefault="00A92AC2" w:rsidP="00D27706">
      <w:pPr>
        <w:spacing w:after="0"/>
      </w:pPr>
    </w:p>
    <w:p w:rsidR="008E7FD5" w:rsidRPr="008E7FD5" w:rsidRDefault="008E7FD5" w:rsidP="00D27706">
      <w:pPr>
        <w:spacing w:after="0"/>
        <w:rPr>
          <w:b/>
          <w:u w:val="single"/>
        </w:rPr>
      </w:pPr>
      <w:r w:rsidRPr="008E7FD5">
        <w:rPr>
          <w:b/>
          <w:u w:val="single"/>
        </w:rPr>
        <w:t>Questions:</w:t>
      </w:r>
    </w:p>
    <w:p w:rsidR="008E7FD5" w:rsidRDefault="008E7FD5" w:rsidP="00B237C9">
      <w:pPr>
        <w:pStyle w:val="ListParagraph"/>
        <w:numPr>
          <w:ilvl w:val="0"/>
          <w:numId w:val="2"/>
        </w:numPr>
        <w:spacing w:after="0"/>
      </w:pPr>
      <w:r>
        <w:t xml:space="preserve">How can we possibly modify and update </w:t>
      </w:r>
      <w:r w:rsidR="00D34119">
        <w:t>a</w:t>
      </w:r>
      <w:r>
        <w:t xml:space="preserve"> computation that has reach</w:t>
      </w:r>
      <w:r w:rsidR="00D34119">
        <w:t xml:space="preserve">ed a point and manage to get it </w:t>
      </w:r>
      <w:r>
        <w:t>suit any new requirement. Does this kind of modifications be done in existing computational algorithms?</w:t>
      </w:r>
    </w:p>
    <w:p w:rsidR="008E7FD5" w:rsidRDefault="008E7FD5" w:rsidP="00D27706">
      <w:pPr>
        <w:spacing w:after="0"/>
      </w:pPr>
    </w:p>
    <w:p w:rsidR="00570107" w:rsidRDefault="00570107" w:rsidP="00D27706">
      <w:pPr>
        <w:spacing w:after="0"/>
      </w:pPr>
    </w:p>
    <w:p w:rsidR="00570107" w:rsidRDefault="00D34119" w:rsidP="00B237C9">
      <w:pPr>
        <w:pStyle w:val="ListParagraph"/>
        <w:numPr>
          <w:ilvl w:val="0"/>
          <w:numId w:val="2"/>
        </w:numPr>
        <w:spacing w:after="0"/>
      </w:pPr>
      <w:r>
        <w:t xml:space="preserve">When the backend storage is a big data system, and the high range of changing user parameters and search/query conditions how the designers would manage data transfers of such </w:t>
      </w:r>
      <w:r w:rsidR="001D70B0">
        <w:t>huge margins?</w:t>
      </w:r>
    </w:p>
    <w:sectPr w:rsidR="0057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77F9"/>
    <w:multiLevelType w:val="hybridMultilevel"/>
    <w:tmpl w:val="BD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DC05FB"/>
    <w:multiLevelType w:val="hybridMultilevel"/>
    <w:tmpl w:val="2C7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74"/>
    <w:rsid w:val="00050612"/>
    <w:rsid w:val="0012176F"/>
    <w:rsid w:val="00156965"/>
    <w:rsid w:val="00157BBF"/>
    <w:rsid w:val="00194C31"/>
    <w:rsid w:val="001C25EE"/>
    <w:rsid w:val="001D70B0"/>
    <w:rsid w:val="00223741"/>
    <w:rsid w:val="00570107"/>
    <w:rsid w:val="00647B57"/>
    <w:rsid w:val="006C679A"/>
    <w:rsid w:val="00812A8A"/>
    <w:rsid w:val="008E7FD5"/>
    <w:rsid w:val="00964F08"/>
    <w:rsid w:val="00A92AC2"/>
    <w:rsid w:val="00B237C9"/>
    <w:rsid w:val="00B5097F"/>
    <w:rsid w:val="00B90C34"/>
    <w:rsid w:val="00BB21A3"/>
    <w:rsid w:val="00BF6CFE"/>
    <w:rsid w:val="00D10C4F"/>
    <w:rsid w:val="00D27706"/>
    <w:rsid w:val="00D34119"/>
    <w:rsid w:val="00D41A54"/>
    <w:rsid w:val="00EB2174"/>
    <w:rsid w:val="00F61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Singh Sahb</cp:lastModifiedBy>
  <cp:revision>16</cp:revision>
  <dcterms:created xsi:type="dcterms:W3CDTF">2014-06-25T18:51:00Z</dcterms:created>
  <dcterms:modified xsi:type="dcterms:W3CDTF">2014-06-26T04:47:00Z</dcterms:modified>
</cp:coreProperties>
</file>